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2E" w:rsidRPr="00684900" w:rsidRDefault="00EF79BC" w:rsidP="00F308E1">
      <w:pPr>
        <w:spacing w:after="7" w:line="248" w:lineRule="auto"/>
        <w:ind w:left="6379" w:right="55" w:hanging="567"/>
        <w:jc w:val="right"/>
        <w:rPr>
          <w:sz w:val="24"/>
          <w:szCs w:val="24"/>
        </w:rPr>
      </w:pPr>
      <w:proofErr w:type="gramStart"/>
      <w:r w:rsidRPr="00684900">
        <w:rPr>
          <w:sz w:val="24"/>
          <w:szCs w:val="24"/>
        </w:rPr>
        <w:t xml:space="preserve">Приложение </w:t>
      </w:r>
      <w:r w:rsidR="007A4631">
        <w:rPr>
          <w:sz w:val="24"/>
          <w:szCs w:val="24"/>
        </w:rPr>
        <w:t xml:space="preserve"> №</w:t>
      </w:r>
      <w:proofErr w:type="gramEnd"/>
      <w:r w:rsidR="007A4631">
        <w:rPr>
          <w:sz w:val="24"/>
          <w:szCs w:val="24"/>
        </w:rPr>
        <w:t xml:space="preserve"> 1 </w:t>
      </w:r>
      <w:r w:rsidRPr="00684900">
        <w:rPr>
          <w:sz w:val="24"/>
          <w:szCs w:val="24"/>
        </w:rPr>
        <w:t>к приказу</w:t>
      </w:r>
    </w:p>
    <w:p w:rsidR="00FA24F2" w:rsidRDefault="00EF79BC" w:rsidP="00F308E1">
      <w:pPr>
        <w:spacing w:after="0" w:line="259" w:lineRule="auto"/>
        <w:ind w:left="5536" w:right="51" w:firstLine="128"/>
        <w:jc w:val="right"/>
        <w:rPr>
          <w:sz w:val="24"/>
          <w:szCs w:val="24"/>
        </w:rPr>
      </w:pPr>
      <w:r w:rsidRPr="00684900">
        <w:rPr>
          <w:sz w:val="24"/>
          <w:szCs w:val="24"/>
        </w:rPr>
        <w:t xml:space="preserve">МКУ </w:t>
      </w:r>
      <w:r w:rsidR="00EC6F06">
        <w:rPr>
          <w:sz w:val="24"/>
          <w:szCs w:val="24"/>
        </w:rPr>
        <w:t>СМО</w:t>
      </w:r>
      <w:r w:rsidR="00CC652C">
        <w:rPr>
          <w:sz w:val="24"/>
          <w:szCs w:val="24"/>
        </w:rPr>
        <w:t xml:space="preserve"> </w:t>
      </w:r>
      <w:r w:rsidR="00447779">
        <w:rPr>
          <w:sz w:val="24"/>
          <w:szCs w:val="24"/>
        </w:rPr>
        <w:t>«</w:t>
      </w:r>
      <w:r w:rsidR="00686221" w:rsidRPr="00684900">
        <w:rPr>
          <w:sz w:val="24"/>
          <w:szCs w:val="24"/>
        </w:rPr>
        <w:t>ЦБ</w:t>
      </w:r>
      <w:r w:rsidR="00447779">
        <w:rPr>
          <w:sz w:val="24"/>
          <w:szCs w:val="24"/>
        </w:rPr>
        <w:t>»</w:t>
      </w:r>
      <w:r w:rsidR="00686221" w:rsidRPr="00684900">
        <w:rPr>
          <w:sz w:val="24"/>
          <w:szCs w:val="24"/>
        </w:rPr>
        <w:t xml:space="preserve"> </w:t>
      </w:r>
      <w:proofErr w:type="spellStart"/>
      <w:r w:rsidR="00CA14D5">
        <w:rPr>
          <w:sz w:val="24"/>
          <w:szCs w:val="24"/>
        </w:rPr>
        <w:t>Сковородинского</w:t>
      </w:r>
      <w:proofErr w:type="spellEnd"/>
      <w:r w:rsidR="00CA14D5">
        <w:rPr>
          <w:sz w:val="24"/>
          <w:szCs w:val="24"/>
        </w:rPr>
        <w:t xml:space="preserve"> муниципального округа</w:t>
      </w:r>
    </w:p>
    <w:p w:rsidR="00AB492E" w:rsidRPr="00E22629" w:rsidRDefault="00EF79BC" w:rsidP="00F308E1">
      <w:pPr>
        <w:spacing w:after="0" w:line="259" w:lineRule="auto"/>
        <w:ind w:left="5536" w:right="51" w:firstLine="128"/>
        <w:jc w:val="right"/>
        <w:rPr>
          <w:sz w:val="24"/>
          <w:szCs w:val="24"/>
          <w:u w:val="single"/>
        </w:rPr>
      </w:pPr>
      <w:r w:rsidRPr="00684900">
        <w:rPr>
          <w:sz w:val="24"/>
          <w:szCs w:val="24"/>
        </w:rPr>
        <w:t xml:space="preserve">от </w:t>
      </w:r>
      <w:r w:rsidR="00B300FE">
        <w:rPr>
          <w:sz w:val="24"/>
          <w:szCs w:val="24"/>
        </w:rPr>
        <w:t>2</w:t>
      </w:r>
      <w:r w:rsidR="00696AC0">
        <w:rPr>
          <w:sz w:val="24"/>
          <w:szCs w:val="24"/>
        </w:rPr>
        <w:t>8</w:t>
      </w:r>
      <w:r w:rsidR="00B300FE">
        <w:rPr>
          <w:sz w:val="24"/>
          <w:szCs w:val="24"/>
        </w:rPr>
        <w:t>.12</w:t>
      </w:r>
      <w:r w:rsidR="00696AC0">
        <w:rPr>
          <w:sz w:val="24"/>
          <w:szCs w:val="24"/>
        </w:rPr>
        <w:t>.2024</w:t>
      </w:r>
      <w:r w:rsidRPr="00684900">
        <w:rPr>
          <w:sz w:val="24"/>
          <w:szCs w:val="24"/>
        </w:rPr>
        <w:t xml:space="preserve"> года № </w:t>
      </w:r>
      <w:r w:rsidR="00696AC0">
        <w:rPr>
          <w:sz w:val="24"/>
          <w:szCs w:val="24"/>
          <w:u w:val="single"/>
        </w:rPr>
        <w:t>448</w:t>
      </w:r>
    </w:p>
    <w:p w:rsidR="00AB492E" w:rsidRPr="00684900" w:rsidRDefault="00AB492E">
      <w:pPr>
        <w:spacing w:after="0" w:line="259" w:lineRule="auto"/>
        <w:ind w:left="41" w:firstLine="0"/>
        <w:jc w:val="center"/>
        <w:rPr>
          <w:sz w:val="24"/>
          <w:szCs w:val="24"/>
        </w:rPr>
      </w:pPr>
    </w:p>
    <w:p w:rsidR="00AB492E" w:rsidRPr="00684900" w:rsidRDefault="00EF79BC" w:rsidP="009C21BC">
      <w:pPr>
        <w:spacing w:after="5" w:line="271" w:lineRule="auto"/>
        <w:ind w:left="337" w:hanging="10"/>
        <w:jc w:val="center"/>
        <w:rPr>
          <w:sz w:val="24"/>
          <w:szCs w:val="24"/>
        </w:rPr>
      </w:pPr>
      <w:r w:rsidRPr="00684900">
        <w:rPr>
          <w:b/>
          <w:sz w:val="24"/>
          <w:szCs w:val="24"/>
        </w:rPr>
        <w:t>ЕДИНАЯ УЧЕТНАЯ ПОЛИТИКА ПРИ ЦЕНТРАЛИЗАЦИИ УЧЕТА</w:t>
      </w:r>
    </w:p>
    <w:p w:rsidR="00AB492E" w:rsidRPr="00684900" w:rsidRDefault="00AB492E">
      <w:pPr>
        <w:spacing w:after="0" w:line="259" w:lineRule="auto"/>
        <w:ind w:left="41" w:firstLine="0"/>
        <w:jc w:val="center"/>
        <w:rPr>
          <w:sz w:val="24"/>
          <w:szCs w:val="24"/>
        </w:rPr>
      </w:pPr>
    </w:p>
    <w:p w:rsidR="00AB492E" w:rsidRPr="00684900" w:rsidRDefault="00EF79BC" w:rsidP="00686221">
      <w:pPr>
        <w:spacing w:after="225" w:line="285" w:lineRule="auto"/>
        <w:ind w:left="62" w:firstLine="700"/>
        <w:rPr>
          <w:sz w:val="24"/>
          <w:szCs w:val="24"/>
        </w:rPr>
      </w:pPr>
      <w:r w:rsidRPr="00684900">
        <w:rPr>
          <w:sz w:val="24"/>
          <w:szCs w:val="24"/>
        </w:rPr>
        <w:t xml:space="preserve"> Единая учетная политика при централизации учета муниципального казенного учреждения </w:t>
      </w:r>
      <w:r w:rsidR="00686221" w:rsidRPr="00684900">
        <w:rPr>
          <w:sz w:val="24"/>
          <w:szCs w:val="24"/>
        </w:rPr>
        <w:t xml:space="preserve">- централизованная бухгалтерия </w:t>
      </w:r>
      <w:proofErr w:type="spellStart"/>
      <w:r w:rsidR="001B33F5">
        <w:rPr>
          <w:sz w:val="24"/>
          <w:szCs w:val="24"/>
        </w:rPr>
        <w:t>Сковор</w:t>
      </w:r>
      <w:r w:rsidR="00FE588C">
        <w:rPr>
          <w:sz w:val="24"/>
          <w:szCs w:val="24"/>
        </w:rPr>
        <w:t>одинского</w:t>
      </w:r>
      <w:proofErr w:type="spellEnd"/>
      <w:r w:rsidR="00FE588C">
        <w:rPr>
          <w:sz w:val="24"/>
          <w:szCs w:val="24"/>
        </w:rPr>
        <w:t xml:space="preserve"> муниципального округа</w:t>
      </w:r>
      <w:r w:rsidRPr="00684900">
        <w:rPr>
          <w:sz w:val="24"/>
          <w:szCs w:val="24"/>
        </w:rPr>
        <w:t xml:space="preserve"> разработана в соответствии: </w:t>
      </w:r>
    </w:p>
    <w:p w:rsidR="00801235" w:rsidRDefault="00801235" w:rsidP="001E762E">
      <w:pPr>
        <w:pStyle w:val="a6"/>
        <w:numPr>
          <w:ilvl w:val="0"/>
          <w:numId w:val="24"/>
        </w:numPr>
        <w:spacing w:after="16" w:line="267" w:lineRule="auto"/>
        <w:ind w:left="709" w:right="104" w:hanging="283"/>
        <w:jc w:val="left"/>
        <w:rPr>
          <w:sz w:val="24"/>
          <w:szCs w:val="24"/>
        </w:rPr>
      </w:pPr>
      <w:r>
        <w:rPr>
          <w:sz w:val="24"/>
          <w:szCs w:val="24"/>
        </w:rPr>
        <w:t>Бюджетный кодекс РФ (далее - БК РФ);</w:t>
      </w:r>
    </w:p>
    <w:p w:rsidR="00AB492E" w:rsidRPr="00684900" w:rsidRDefault="00EF79BC" w:rsidP="001E762E">
      <w:pPr>
        <w:pStyle w:val="a6"/>
        <w:numPr>
          <w:ilvl w:val="0"/>
          <w:numId w:val="24"/>
        </w:numPr>
        <w:spacing w:after="16" w:line="267" w:lineRule="auto"/>
        <w:ind w:left="709" w:right="104" w:hanging="283"/>
        <w:jc w:val="left"/>
        <w:rPr>
          <w:sz w:val="24"/>
          <w:szCs w:val="24"/>
        </w:rPr>
      </w:pPr>
      <w:r w:rsidRPr="00684900">
        <w:rPr>
          <w:sz w:val="24"/>
          <w:szCs w:val="24"/>
        </w:rPr>
        <w:t>Федеральный закон «О бухг</w:t>
      </w:r>
      <w:r w:rsidR="00CE4E5F" w:rsidRPr="00684900">
        <w:rPr>
          <w:sz w:val="24"/>
          <w:szCs w:val="24"/>
        </w:rPr>
        <w:t>ал</w:t>
      </w:r>
      <w:r w:rsidRPr="00684900">
        <w:rPr>
          <w:sz w:val="24"/>
          <w:szCs w:val="24"/>
        </w:rPr>
        <w:t xml:space="preserve">терском учете» от 06.12.2011г. № 402-ФЗ (далее – Закон 402-ФЗ);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06.12.2010 N 162н «Об утверждении Плана счетов бюджетного учета и Инструкции по его применению» (далее – Инструкция 162н);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16.12. 2010 г. № 174н «Об утверждении Плана счетов бухгалтерского учета бюджетных учреждений и Инструкции по его применению» (далее – Инструкция 174н);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23.12.2010 N 183н «Об утверждении Плана счетов бухгалтерского учета автономных учреждений и Инструкции по его применению» (далее – Инструкция 183н);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 приказом Минфина от 29.11.2017 № 209н «Об утверждении Порядка </w:t>
      </w:r>
    </w:p>
    <w:p w:rsidR="00AB492E" w:rsidRPr="00684900" w:rsidRDefault="00EF79BC" w:rsidP="00686221">
      <w:pPr>
        <w:pStyle w:val="a6"/>
        <w:numPr>
          <w:ilvl w:val="0"/>
          <w:numId w:val="24"/>
        </w:numPr>
        <w:ind w:right="104"/>
        <w:rPr>
          <w:sz w:val="24"/>
          <w:szCs w:val="24"/>
        </w:rPr>
      </w:pPr>
      <w:r w:rsidRPr="00684900">
        <w:rPr>
          <w:sz w:val="24"/>
          <w:szCs w:val="24"/>
        </w:rPr>
        <w:t xml:space="preserve">применения классификации операций сектора государственного </w:t>
      </w:r>
      <w:proofErr w:type="gramStart"/>
      <w:r w:rsidRPr="00684900">
        <w:rPr>
          <w:sz w:val="24"/>
          <w:szCs w:val="24"/>
        </w:rPr>
        <w:t>управления»(</w:t>
      </w:r>
      <w:proofErr w:type="gramEnd"/>
      <w:r w:rsidRPr="00684900">
        <w:rPr>
          <w:sz w:val="24"/>
          <w:szCs w:val="24"/>
        </w:rPr>
        <w:t xml:space="preserve">далее – приказ № 209н);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684900">
        <w:rPr>
          <w:sz w:val="24"/>
          <w:szCs w:val="24"/>
        </w:rPr>
        <w:lastRenderedPageBreak/>
        <w:t xml:space="preserve">фондами, государственными (муниципальными) учреждениями, и Методических указаний по их применению» (далее – Приказ 52н);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Приказ 277н);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Приказ 34н);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 </w:t>
      </w:r>
    </w:p>
    <w:p w:rsidR="00AB492E" w:rsidRPr="00684900" w:rsidRDefault="00EF79BC" w:rsidP="00686221">
      <w:pPr>
        <w:pStyle w:val="a6"/>
        <w:numPr>
          <w:ilvl w:val="0"/>
          <w:numId w:val="24"/>
        </w:numPr>
        <w:ind w:right="104"/>
        <w:rPr>
          <w:sz w:val="24"/>
          <w:szCs w:val="24"/>
        </w:rPr>
      </w:pPr>
      <w:r w:rsidRPr="00684900">
        <w:rPr>
          <w:sz w:val="24"/>
          <w:szCs w:val="24"/>
        </w:rPr>
        <w:lastRenderedPageBreak/>
        <w:t xml:space="preserve">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 </w:t>
      </w:r>
    </w:p>
    <w:p w:rsidR="001E762E" w:rsidRDefault="00EF79BC" w:rsidP="004E0577">
      <w:pPr>
        <w:pStyle w:val="a6"/>
        <w:numPr>
          <w:ilvl w:val="0"/>
          <w:numId w:val="24"/>
        </w:numPr>
        <w:spacing w:after="245"/>
        <w:ind w:left="709" w:right="434" w:hanging="283"/>
        <w:rPr>
          <w:sz w:val="24"/>
          <w:szCs w:val="24"/>
        </w:rPr>
      </w:pPr>
      <w:r w:rsidRPr="00684900">
        <w:rPr>
          <w:sz w:val="24"/>
          <w:szCs w:val="24"/>
        </w:rPr>
        <w:t xml:space="preserve">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 </w:t>
      </w:r>
    </w:p>
    <w:p w:rsidR="00801235" w:rsidRPr="00801235" w:rsidRDefault="00914EE0" w:rsidP="00801235">
      <w:pPr>
        <w:pStyle w:val="a6"/>
        <w:numPr>
          <w:ilvl w:val="0"/>
          <w:numId w:val="24"/>
        </w:numPr>
        <w:spacing w:after="0" w:line="240" w:lineRule="auto"/>
        <w:rPr>
          <w:color w:val="000000" w:themeColor="text1"/>
          <w:sz w:val="24"/>
          <w:szCs w:val="24"/>
        </w:rPr>
      </w:pPr>
      <w:hyperlink r:id="rId8"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Банка России от 07.10.2013 № 3073-У "Об осуществлении наличных расчетов" (далее - </w:t>
      </w:r>
      <w:hyperlink r:id="rId9"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 3073-У);</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Методические</w:t>
      </w:r>
      <w:r w:rsidRPr="00801235">
        <w:rPr>
          <w:rStyle w:val="apple-converted-space"/>
          <w:color w:val="000000" w:themeColor="text1"/>
          <w:sz w:val="24"/>
          <w:szCs w:val="24"/>
        </w:rPr>
        <w:t> </w:t>
      </w:r>
      <w:hyperlink r:id="rId10"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w:t>
      </w:r>
      <w:r w:rsidRPr="00801235">
        <w:rPr>
          <w:rStyle w:val="apple-converted-space"/>
          <w:color w:val="000000" w:themeColor="text1"/>
          <w:sz w:val="24"/>
          <w:szCs w:val="24"/>
        </w:rPr>
        <w:t> </w:t>
      </w:r>
      <w:hyperlink r:id="rId11"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 АМ-23-р);</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 xml:space="preserve">Методические </w:t>
      </w:r>
      <w:hyperlink r:id="rId12" w:history="1">
        <w:r w:rsidRPr="00801235">
          <w:rPr>
            <w:rStyle w:val="a7"/>
            <w:color w:val="000000" w:themeColor="text1"/>
            <w:sz w:val="24"/>
            <w:szCs w:val="24"/>
          </w:rPr>
          <w:t>указания</w:t>
        </w:r>
      </w:hyperlink>
      <w:r w:rsidRPr="00801235">
        <w:rPr>
          <w:color w:val="000000" w:themeColor="text1"/>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13" w:history="1">
        <w:r w:rsidRPr="00801235">
          <w:rPr>
            <w:rStyle w:val="a7"/>
            <w:color w:val="000000" w:themeColor="text1"/>
            <w:sz w:val="24"/>
            <w:szCs w:val="24"/>
          </w:rPr>
          <w:t>указания</w:t>
        </w:r>
      </w:hyperlink>
      <w:r w:rsidRPr="00801235">
        <w:rPr>
          <w:color w:val="000000" w:themeColor="text1"/>
          <w:sz w:val="24"/>
          <w:szCs w:val="24"/>
        </w:rPr>
        <w:t xml:space="preserve"> № 49).</w:t>
      </w:r>
    </w:p>
    <w:p w:rsidR="004409CA" w:rsidRPr="00801235" w:rsidRDefault="004409CA" w:rsidP="00801235">
      <w:pPr>
        <w:numPr>
          <w:ilvl w:val="0"/>
          <w:numId w:val="24"/>
        </w:numPr>
        <w:shd w:val="clear" w:color="auto" w:fill="FFFFFF"/>
        <w:spacing w:after="0" w:line="240" w:lineRule="auto"/>
        <w:rPr>
          <w:color w:val="000000" w:themeColor="text1"/>
          <w:sz w:val="24"/>
          <w:szCs w:val="24"/>
        </w:rPr>
      </w:pPr>
      <w:r>
        <w:rPr>
          <w:color w:val="000000" w:themeColor="text1"/>
          <w:sz w:val="24"/>
          <w:szCs w:val="24"/>
        </w:rPr>
        <w:t xml:space="preserve">Иными нормативными правовыми актами, регулирующими вопросы организации и </w:t>
      </w:r>
      <w:r w:rsidR="00BF0980">
        <w:rPr>
          <w:color w:val="000000" w:themeColor="text1"/>
          <w:sz w:val="24"/>
          <w:szCs w:val="24"/>
        </w:rPr>
        <w:t>ведения бюджетного (бухгалтерского) учета.</w:t>
      </w:r>
    </w:p>
    <w:p w:rsidR="00801235" w:rsidRDefault="00801235"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Default="00914EE0" w:rsidP="00801235">
      <w:pPr>
        <w:pStyle w:val="a6"/>
        <w:spacing w:after="245"/>
        <w:ind w:left="709" w:right="434" w:firstLine="0"/>
        <w:rPr>
          <w:sz w:val="24"/>
          <w:szCs w:val="24"/>
        </w:rPr>
      </w:pPr>
    </w:p>
    <w:p w:rsidR="00914EE0" w:rsidRPr="00684900" w:rsidRDefault="00914EE0" w:rsidP="00801235">
      <w:pPr>
        <w:pStyle w:val="a6"/>
        <w:spacing w:after="245"/>
        <w:ind w:left="709" w:right="434" w:firstLine="0"/>
        <w:rPr>
          <w:sz w:val="24"/>
          <w:szCs w:val="24"/>
        </w:rPr>
      </w:pPr>
    </w:p>
    <w:p w:rsidR="00AB492E" w:rsidRPr="00684900" w:rsidRDefault="00EF79BC">
      <w:pPr>
        <w:pStyle w:val="1"/>
        <w:spacing w:after="245"/>
        <w:ind w:left="408" w:right="434"/>
        <w:rPr>
          <w:sz w:val="24"/>
          <w:szCs w:val="24"/>
        </w:rPr>
      </w:pPr>
      <w:r w:rsidRPr="00684900">
        <w:rPr>
          <w:sz w:val="24"/>
          <w:szCs w:val="24"/>
        </w:rPr>
        <w:lastRenderedPageBreak/>
        <w:t xml:space="preserve">СОДЕРЖАНИЕ </w:t>
      </w:r>
    </w:p>
    <w:p w:rsidR="00AB492E" w:rsidRPr="00684900" w:rsidRDefault="00EF79BC">
      <w:pPr>
        <w:numPr>
          <w:ilvl w:val="0"/>
          <w:numId w:val="1"/>
        </w:numPr>
        <w:ind w:right="104" w:hanging="432"/>
        <w:rPr>
          <w:sz w:val="24"/>
          <w:szCs w:val="24"/>
        </w:rPr>
      </w:pPr>
      <w:r w:rsidRPr="00684900">
        <w:rPr>
          <w:sz w:val="24"/>
          <w:szCs w:val="24"/>
        </w:rPr>
        <w:t xml:space="preserve">Общие положения </w:t>
      </w:r>
    </w:p>
    <w:p w:rsidR="00AB492E" w:rsidRPr="00684900" w:rsidRDefault="00EF79BC">
      <w:pPr>
        <w:numPr>
          <w:ilvl w:val="0"/>
          <w:numId w:val="1"/>
        </w:numPr>
        <w:ind w:right="104" w:hanging="432"/>
        <w:rPr>
          <w:sz w:val="24"/>
          <w:szCs w:val="24"/>
        </w:rPr>
      </w:pPr>
      <w:r w:rsidRPr="00684900">
        <w:rPr>
          <w:sz w:val="24"/>
          <w:szCs w:val="24"/>
        </w:rPr>
        <w:t xml:space="preserve">Положения об организации учетной работы </w:t>
      </w:r>
    </w:p>
    <w:p w:rsidR="00AB492E" w:rsidRPr="00684900" w:rsidRDefault="00EF79BC">
      <w:pPr>
        <w:numPr>
          <w:ilvl w:val="0"/>
          <w:numId w:val="1"/>
        </w:numPr>
        <w:ind w:right="104" w:hanging="432"/>
        <w:rPr>
          <w:sz w:val="24"/>
          <w:szCs w:val="24"/>
        </w:rPr>
      </w:pPr>
      <w:r w:rsidRPr="00684900">
        <w:rPr>
          <w:sz w:val="24"/>
          <w:szCs w:val="24"/>
        </w:rPr>
        <w:t xml:space="preserve">Технология обработки учетной информации </w:t>
      </w:r>
    </w:p>
    <w:p w:rsidR="00AB492E" w:rsidRPr="00684900" w:rsidRDefault="00EF79BC">
      <w:pPr>
        <w:numPr>
          <w:ilvl w:val="0"/>
          <w:numId w:val="1"/>
        </w:numPr>
        <w:ind w:right="104" w:hanging="432"/>
        <w:rPr>
          <w:sz w:val="24"/>
          <w:szCs w:val="24"/>
        </w:rPr>
      </w:pPr>
      <w:r w:rsidRPr="00684900">
        <w:rPr>
          <w:sz w:val="24"/>
          <w:szCs w:val="24"/>
        </w:rPr>
        <w:t xml:space="preserve">Правила документооборота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первичных документов </w:t>
      </w:r>
    </w:p>
    <w:p w:rsidR="00AB492E" w:rsidRPr="00684900" w:rsidRDefault="00EF79BC">
      <w:pPr>
        <w:numPr>
          <w:ilvl w:val="0"/>
          <w:numId w:val="1"/>
        </w:numPr>
        <w:spacing w:after="46"/>
        <w:ind w:right="104" w:hanging="432"/>
        <w:rPr>
          <w:sz w:val="24"/>
          <w:szCs w:val="24"/>
        </w:rPr>
      </w:pPr>
      <w:r w:rsidRPr="00684900">
        <w:rPr>
          <w:sz w:val="24"/>
          <w:szCs w:val="24"/>
        </w:rPr>
        <w:t xml:space="preserve">Порядок отражения первичных (сводных) учетных документов, выставленных контрагентом в последний рабочий день отчетного периода </w:t>
      </w:r>
    </w:p>
    <w:p w:rsidR="00AB492E" w:rsidRPr="00684900" w:rsidRDefault="00EF79BC">
      <w:pPr>
        <w:numPr>
          <w:ilvl w:val="0"/>
          <w:numId w:val="1"/>
        </w:numPr>
        <w:ind w:right="104" w:hanging="432"/>
        <w:rPr>
          <w:sz w:val="24"/>
          <w:szCs w:val="24"/>
        </w:rPr>
      </w:pPr>
      <w:r w:rsidRPr="00684900">
        <w:rPr>
          <w:sz w:val="24"/>
          <w:szCs w:val="24"/>
        </w:rPr>
        <w:t xml:space="preserve">Основные </w:t>
      </w:r>
      <w:r w:rsidRPr="00684900">
        <w:rPr>
          <w:sz w:val="24"/>
          <w:szCs w:val="24"/>
        </w:rPr>
        <w:tab/>
        <w:t xml:space="preserve">положения </w:t>
      </w:r>
      <w:r w:rsidRPr="00684900">
        <w:rPr>
          <w:sz w:val="24"/>
          <w:szCs w:val="24"/>
        </w:rPr>
        <w:tab/>
        <w:t xml:space="preserve">при </w:t>
      </w:r>
      <w:r w:rsidRPr="00684900">
        <w:rPr>
          <w:sz w:val="24"/>
          <w:szCs w:val="24"/>
        </w:rPr>
        <w:tab/>
        <w:t>подписании</w:t>
      </w:r>
      <w:r w:rsidR="006360A0">
        <w:rPr>
          <w:sz w:val="24"/>
          <w:szCs w:val="24"/>
        </w:rPr>
        <w:t xml:space="preserve"> </w:t>
      </w:r>
      <w:r w:rsidRPr="00684900">
        <w:rPr>
          <w:sz w:val="24"/>
          <w:szCs w:val="24"/>
        </w:rPr>
        <w:t xml:space="preserve">документов (первичных, расчетных, служебных, отчетных и т.д.) </w:t>
      </w:r>
    </w:p>
    <w:p w:rsidR="00AB492E" w:rsidRPr="00684900" w:rsidRDefault="004E0577">
      <w:pPr>
        <w:numPr>
          <w:ilvl w:val="0"/>
          <w:numId w:val="1"/>
        </w:numPr>
        <w:ind w:right="104" w:hanging="432"/>
        <w:rPr>
          <w:sz w:val="24"/>
          <w:szCs w:val="24"/>
        </w:rPr>
      </w:pPr>
      <w:r w:rsidRPr="00684900">
        <w:rPr>
          <w:sz w:val="24"/>
          <w:szCs w:val="24"/>
        </w:rPr>
        <w:t>Рабочий п</w:t>
      </w:r>
      <w:r w:rsidR="00EF79BC" w:rsidRPr="00684900">
        <w:rPr>
          <w:sz w:val="24"/>
          <w:szCs w:val="24"/>
        </w:rPr>
        <w:t xml:space="preserve">лан счетов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основных средств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основных средств, вовлеченных в арендные отношения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основных средств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непроизведенных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методов начисления амортизации </w:t>
      </w:r>
    </w:p>
    <w:p w:rsidR="00AB492E" w:rsidRDefault="00EF79BC">
      <w:pPr>
        <w:numPr>
          <w:ilvl w:val="0"/>
          <w:numId w:val="1"/>
        </w:numPr>
        <w:ind w:right="104" w:hanging="432"/>
        <w:rPr>
          <w:sz w:val="24"/>
          <w:szCs w:val="24"/>
        </w:rPr>
      </w:pPr>
      <w:r w:rsidRPr="00684900">
        <w:rPr>
          <w:sz w:val="24"/>
          <w:szCs w:val="24"/>
        </w:rPr>
        <w:t xml:space="preserve">Особенности учета материальных запасов </w:t>
      </w:r>
    </w:p>
    <w:p w:rsidR="007B5507" w:rsidRPr="00684900" w:rsidRDefault="007B5507">
      <w:pPr>
        <w:numPr>
          <w:ilvl w:val="0"/>
          <w:numId w:val="1"/>
        </w:numPr>
        <w:ind w:right="104" w:hanging="432"/>
        <w:rPr>
          <w:sz w:val="24"/>
          <w:szCs w:val="24"/>
        </w:rPr>
      </w:pPr>
      <w:r>
        <w:rPr>
          <w:sz w:val="24"/>
          <w:szCs w:val="24"/>
        </w:rPr>
        <w:t>Особенности учета прав использования результатов интеллектуальной деятельности</w:t>
      </w:r>
    </w:p>
    <w:p w:rsidR="00AB492E" w:rsidRPr="00684900" w:rsidRDefault="00EF79BC">
      <w:pPr>
        <w:numPr>
          <w:ilvl w:val="0"/>
          <w:numId w:val="1"/>
        </w:numPr>
        <w:ind w:right="104" w:hanging="432"/>
        <w:rPr>
          <w:sz w:val="24"/>
          <w:szCs w:val="24"/>
        </w:rPr>
      </w:pPr>
      <w:r w:rsidRPr="00684900">
        <w:rPr>
          <w:sz w:val="24"/>
          <w:szCs w:val="24"/>
        </w:rPr>
        <w:t xml:space="preserve">Безвозмездно полученные нефинансовые активы </w:t>
      </w:r>
    </w:p>
    <w:p w:rsidR="00AB492E" w:rsidRPr="00684900" w:rsidRDefault="00130C5A">
      <w:pPr>
        <w:numPr>
          <w:ilvl w:val="0"/>
          <w:numId w:val="1"/>
        </w:numPr>
        <w:ind w:right="104" w:hanging="432"/>
        <w:rPr>
          <w:sz w:val="24"/>
          <w:szCs w:val="24"/>
        </w:rPr>
      </w:pPr>
      <w:r w:rsidRPr="00130C5A">
        <w:rPr>
          <w:color w:val="auto"/>
          <w:spacing w:val="5"/>
          <w:kern w:val="28"/>
          <w:sz w:val="24"/>
          <w:szCs w:val="24"/>
        </w:rPr>
        <w:t>Порядок выдачи под отчет денежных средств, составления и представления отчетов подотчетными лицами</w:t>
      </w:r>
    </w:p>
    <w:p w:rsidR="00AB492E" w:rsidRPr="00684900" w:rsidRDefault="00EF79BC">
      <w:pPr>
        <w:numPr>
          <w:ilvl w:val="0"/>
          <w:numId w:val="1"/>
        </w:numPr>
        <w:ind w:right="104" w:hanging="432"/>
        <w:rPr>
          <w:sz w:val="24"/>
          <w:szCs w:val="24"/>
        </w:rPr>
      </w:pPr>
      <w:r w:rsidRPr="00684900">
        <w:rPr>
          <w:sz w:val="24"/>
          <w:szCs w:val="24"/>
        </w:rPr>
        <w:t xml:space="preserve">Расчеты с дебиторами и кредиторами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выданным авансам </w:t>
      </w:r>
    </w:p>
    <w:p w:rsidR="00AB492E" w:rsidRPr="00684900" w:rsidRDefault="00EF79BC">
      <w:pPr>
        <w:numPr>
          <w:ilvl w:val="0"/>
          <w:numId w:val="1"/>
        </w:numPr>
        <w:ind w:right="104" w:hanging="432"/>
        <w:rPr>
          <w:sz w:val="24"/>
          <w:szCs w:val="24"/>
        </w:rPr>
      </w:pPr>
      <w:r w:rsidRPr="00684900">
        <w:rPr>
          <w:sz w:val="24"/>
          <w:szCs w:val="24"/>
        </w:rPr>
        <w:t xml:space="preserve">Особенности списания задолженностей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ущербу и иным доходам </w:t>
      </w:r>
    </w:p>
    <w:p w:rsidR="00E6409E" w:rsidRDefault="00EF79BC" w:rsidP="00D808C5">
      <w:pPr>
        <w:numPr>
          <w:ilvl w:val="0"/>
          <w:numId w:val="1"/>
        </w:numPr>
        <w:ind w:right="104" w:hanging="432"/>
        <w:rPr>
          <w:sz w:val="24"/>
          <w:szCs w:val="24"/>
        </w:rPr>
      </w:pPr>
      <w:r w:rsidRPr="00E6409E">
        <w:rPr>
          <w:sz w:val="24"/>
          <w:szCs w:val="24"/>
        </w:rPr>
        <w:t>Особенности учета денежных средств</w:t>
      </w:r>
    </w:p>
    <w:p w:rsidR="00AB492E" w:rsidRPr="00E6409E" w:rsidRDefault="00EF79BC" w:rsidP="00D808C5">
      <w:pPr>
        <w:numPr>
          <w:ilvl w:val="0"/>
          <w:numId w:val="1"/>
        </w:numPr>
        <w:ind w:right="104" w:hanging="432"/>
        <w:rPr>
          <w:sz w:val="24"/>
          <w:szCs w:val="24"/>
        </w:rPr>
      </w:pPr>
      <w:r w:rsidRPr="00E6409E">
        <w:rPr>
          <w:sz w:val="24"/>
          <w:szCs w:val="24"/>
        </w:rPr>
        <w:t xml:space="preserve">Особенности учета расчетов с органом </w:t>
      </w:r>
      <w:r w:rsidR="00FA24F2">
        <w:rPr>
          <w:sz w:val="24"/>
          <w:szCs w:val="24"/>
        </w:rPr>
        <w:t xml:space="preserve">казначейства </w:t>
      </w:r>
      <w:r w:rsidRPr="00E6409E">
        <w:rPr>
          <w:sz w:val="24"/>
          <w:szCs w:val="24"/>
        </w:rPr>
        <w:t xml:space="preserve">по наличным денежным средствам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с учредителями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обязательств по заработной плате, иным выплатам и обязательным платежам в бюджеты бюджетной системы РФ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на счетах финансового результата </w:t>
      </w:r>
    </w:p>
    <w:p w:rsidR="00AB492E" w:rsidRPr="00684900" w:rsidRDefault="00EF79BC">
      <w:pPr>
        <w:numPr>
          <w:ilvl w:val="0"/>
          <w:numId w:val="1"/>
        </w:numPr>
        <w:ind w:right="104" w:hanging="432"/>
        <w:rPr>
          <w:sz w:val="24"/>
          <w:szCs w:val="24"/>
        </w:rPr>
      </w:pPr>
      <w:r w:rsidRPr="00684900">
        <w:rPr>
          <w:sz w:val="24"/>
          <w:szCs w:val="24"/>
        </w:rPr>
        <w:t xml:space="preserve">Санкционирование расходов </w:t>
      </w:r>
    </w:p>
    <w:p w:rsidR="00AB492E" w:rsidRPr="007F66A1" w:rsidRDefault="00EF79BC">
      <w:pPr>
        <w:numPr>
          <w:ilvl w:val="0"/>
          <w:numId w:val="1"/>
        </w:numPr>
        <w:ind w:right="104" w:hanging="432"/>
        <w:rPr>
          <w:sz w:val="24"/>
          <w:szCs w:val="24"/>
        </w:rPr>
      </w:pPr>
      <w:r w:rsidRPr="007F66A1">
        <w:rPr>
          <w:sz w:val="24"/>
          <w:szCs w:val="24"/>
        </w:rPr>
        <w:t xml:space="preserve">Особенности формирования отложенных обязательств (резервов предстоящих расходов)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долгосрочных договоров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обесценения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признания в бухгалтерском учете и раскрытия в бухгалтерской (финансовой) отчетности событий после отчетной даты </w:t>
      </w:r>
    </w:p>
    <w:p w:rsidR="00AB492E" w:rsidRPr="00684900" w:rsidRDefault="00EF79BC">
      <w:pPr>
        <w:numPr>
          <w:ilvl w:val="0"/>
          <w:numId w:val="1"/>
        </w:numPr>
        <w:ind w:right="104" w:hanging="432"/>
        <w:rPr>
          <w:sz w:val="24"/>
          <w:szCs w:val="24"/>
        </w:rPr>
      </w:pPr>
      <w:r w:rsidRPr="00684900">
        <w:rPr>
          <w:sz w:val="24"/>
          <w:szCs w:val="24"/>
        </w:rPr>
        <w:t xml:space="preserve">Инвентаризация имущества и обязательств </w:t>
      </w:r>
    </w:p>
    <w:p w:rsidR="00AB492E" w:rsidRPr="00684900" w:rsidRDefault="00EF79BC">
      <w:pPr>
        <w:numPr>
          <w:ilvl w:val="0"/>
          <w:numId w:val="1"/>
        </w:numPr>
        <w:ind w:right="104" w:hanging="432"/>
        <w:rPr>
          <w:sz w:val="24"/>
          <w:szCs w:val="24"/>
        </w:rPr>
      </w:pPr>
      <w:r w:rsidRPr="00684900">
        <w:rPr>
          <w:sz w:val="24"/>
          <w:szCs w:val="24"/>
        </w:rPr>
        <w:t xml:space="preserve">Правила внутреннего контроля совершаемых фактов хозяйственной жизни </w:t>
      </w:r>
    </w:p>
    <w:p w:rsidR="00AB492E" w:rsidRPr="00684900" w:rsidRDefault="00EF79BC">
      <w:pPr>
        <w:numPr>
          <w:ilvl w:val="0"/>
          <w:numId w:val="1"/>
        </w:numPr>
        <w:ind w:right="104" w:hanging="432"/>
        <w:rPr>
          <w:sz w:val="24"/>
          <w:szCs w:val="24"/>
        </w:rPr>
      </w:pPr>
      <w:r w:rsidRPr="00684900">
        <w:rPr>
          <w:sz w:val="24"/>
          <w:szCs w:val="24"/>
        </w:rPr>
        <w:lastRenderedPageBreak/>
        <w:t xml:space="preserve">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 субъекта учета </w:t>
      </w:r>
    </w:p>
    <w:p w:rsidR="00AB492E" w:rsidRPr="00684900" w:rsidRDefault="00EF79BC">
      <w:pPr>
        <w:numPr>
          <w:ilvl w:val="0"/>
          <w:numId w:val="1"/>
        </w:numPr>
        <w:spacing w:after="3" w:line="285" w:lineRule="auto"/>
        <w:ind w:right="104" w:hanging="432"/>
        <w:rPr>
          <w:sz w:val="24"/>
          <w:szCs w:val="24"/>
        </w:rPr>
      </w:pPr>
      <w:r w:rsidRPr="00684900">
        <w:rPr>
          <w:sz w:val="24"/>
          <w:szCs w:val="24"/>
        </w:rPr>
        <w:t xml:space="preserve">Особенности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на </w:t>
      </w:r>
      <w:proofErr w:type="spellStart"/>
      <w:r w:rsidRPr="00684900">
        <w:rPr>
          <w:sz w:val="24"/>
          <w:szCs w:val="24"/>
        </w:rPr>
        <w:t>забалансовых</w:t>
      </w:r>
      <w:proofErr w:type="spellEnd"/>
      <w:r w:rsidRPr="00684900">
        <w:rPr>
          <w:sz w:val="24"/>
          <w:szCs w:val="24"/>
        </w:rPr>
        <w:t xml:space="preserve"> счетах </w:t>
      </w:r>
    </w:p>
    <w:p w:rsidR="00AB492E" w:rsidRPr="00684900" w:rsidRDefault="00EF79BC">
      <w:pPr>
        <w:numPr>
          <w:ilvl w:val="0"/>
          <w:numId w:val="1"/>
        </w:numPr>
        <w:ind w:right="104" w:hanging="432"/>
        <w:rPr>
          <w:sz w:val="24"/>
          <w:szCs w:val="24"/>
        </w:rPr>
      </w:pPr>
      <w:r w:rsidRPr="00684900">
        <w:rPr>
          <w:sz w:val="24"/>
          <w:szCs w:val="24"/>
        </w:rPr>
        <w:t xml:space="preserve">Особенности формирования информации, раскрываемой в бухгалтерской (финансовой) отчетности </w:t>
      </w:r>
    </w:p>
    <w:p w:rsidR="00AB492E" w:rsidRPr="00684900" w:rsidRDefault="00EF79BC">
      <w:pPr>
        <w:numPr>
          <w:ilvl w:val="0"/>
          <w:numId w:val="1"/>
        </w:numPr>
        <w:ind w:right="104" w:hanging="432"/>
        <w:rPr>
          <w:sz w:val="24"/>
          <w:szCs w:val="24"/>
        </w:rPr>
      </w:pPr>
      <w:r w:rsidRPr="00684900">
        <w:rPr>
          <w:sz w:val="24"/>
          <w:szCs w:val="24"/>
        </w:rPr>
        <w:t xml:space="preserve">Порядок внесения изменений в особенности ведения централизованного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Основные положения при уточнении кодов бюджетной классификации </w:t>
      </w:r>
    </w:p>
    <w:p w:rsidR="00AB492E" w:rsidRPr="00684900" w:rsidRDefault="00AB492E">
      <w:pPr>
        <w:spacing w:after="88" w:line="259" w:lineRule="auto"/>
        <w:ind w:left="437" w:firstLine="0"/>
        <w:jc w:val="left"/>
        <w:rPr>
          <w:sz w:val="24"/>
          <w:szCs w:val="24"/>
        </w:rPr>
      </w:pPr>
    </w:p>
    <w:p w:rsidR="00AB492E" w:rsidRPr="00684900" w:rsidRDefault="00EF79BC">
      <w:pPr>
        <w:pStyle w:val="1"/>
        <w:spacing w:after="235"/>
        <w:ind w:left="823"/>
        <w:rPr>
          <w:sz w:val="24"/>
          <w:szCs w:val="24"/>
        </w:rPr>
      </w:pPr>
      <w:r w:rsidRPr="00684900">
        <w:rPr>
          <w:sz w:val="24"/>
          <w:szCs w:val="24"/>
        </w:rPr>
        <w:t xml:space="preserve">1.ОБЩИЕ ПОЛОЖЕНИЯ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разработана с целью обеспечения единства системы требований к бухгалтерскому учету муниципальных бюджетных и автономных учреждений, бюджетному учету активов и обязательств муниципальных образований, операций, изменяющих указанные активы и обязательства, к формированию информации об объектах бухгалтерского учета, бухгалтерской (финансовой) отчетности муниципальных бюджетных и автономных учреждений, бюджетной отчетности и представляет собой совокупность способов ведения централизованной бухгалтерией бухгалтерского учета, подготовки и представления бухгалтерской (финансовой) отчетности субъектов учета.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формируется с учетом положений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N 274н, иных нормативных правовых актов для организаций госсектора,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утверждаются приказом руководителя централизованной бухгалтерии. </w:t>
      </w:r>
    </w:p>
    <w:p w:rsidR="00AB492E" w:rsidRPr="00684900" w:rsidRDefault="00EF79BC" w:rsidP="004E0577">
      <w:pPr>
        <w:ind w:left="62" w:right="104"/>
        <w:rPr>
          <w:sz w:val="24"/>
          <w:szCs w:val="24"/>
        </w:rPr>
      </w:pPr>
      <w:r w:rsidRPr="00684900">
        <w:rPr>
          <w:sz w:val="24"/>
          <w:szCs w:val="24"/>
        </w:rPr>
        <w:t xml:space="preserve">Утвержденная 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публичному раскрытию на официальном сайте централизованной бухгалтерии в информационно-телекоммуникационной сети "Интернет". </w:t>
      </w:r>
      <w:r w:rsidRPr="002D7F56">
        <w:rPr>
          <w:sz w:val="24"/>
          <w:szCs w:val="24"/>
        </w:rPr>
        <w:t>В случае если централизованная бухгалтерия не имеет возможности создать собственный официальный сайт в сети Интернет, информация о единой учетной политике при централизации учета подлежит размещению на официальном сайте органа местного самоуправления, в ведении которого находится централизованная бухгалтерия.</w:t>
      </w:r>
    </w:p>
    <w:p w:rsidR="00AB492E" w:rsidRPr="00684900" w:rsidRDefault="00EF79BC">
      <w:pPr>
        <w:ind w:left="788" w:right="104" w:firstLine="0"/>
        <w:rPr>
          <w:sz w:val="24"/>
          <w:szCs w:val="24"/>
        </w:rPr>
      </w:pPr>
      <w:r w:rsidRPr="00684900">
        <w:rPr>
          <w:sz w:val="24"/>
          <w:szCs w:val="24"/>
        </w:rPr>
        <w:t xml:space="preserve">Единая учетная политика применяется последовательно из года в год. </w:t>
      </w:r>
    </w:p>
    <w:p w:rsidR="00AB492E" w:rsidRPr="00684900" w:rsidRDefault="00EF79BC">
      <w:pPr>
        <w:ind w:left="788" w:right="104" w:firstLine="0"/>
        <w:rPr>
          <w:sz w:val="24"/>
          <w:szCs w:val="24"/>
        </w:rPr>
      </w:pPr>
      <w:r w:rsidRPr="00684900">
        <w:rPr>
          <w:sz w:val="24"/>
          <w:szCs w:val="24"/>
        </w:rPr>
        <w:t xml:space="preserve">Изменение единой учетной политики производится в случаях: </w:t>
      </w:r>
    </w:p>
    <w:p w:rsidR="00AB492E" w:rsidRPr="00684900" w:rsidRDefault="00EF79BC">
      <w:pPr>
        <w:ind w:left="62" w:right="104"/>
        <w:rPr>
          <w:sz w:val="24"/>
          <w:szCs w:val="24"/>
        </w:rPr>
      </w:pPr>
      <w:r w:rsidRPr="00684900">
        <w:rPr>
          <w:sz w:val="24"/>
          <w:szCs w:val="24"/>
        </w:rPr>
        <w:lastRenderedPageBreak/>
        <w:t xml:space="preserve">-изменения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-формирования или утверждения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 </w:t>
      </w:r>
    </w:p>
    <w:p w:rsidR="00AB492E" w:rsidRPr="00684900" w:rsidRDefault="00EF79BC">
      <w:pPr>
        <w:ind w:left="62" w:right="104"/>
        <w:rPr>
          <w:sz w:val="24"/>
          <w:szCs w:val="24"/>
        </w:rPr>
      </w:pPr>
      <w:r w:rsidRPr="00684900">
        <w:rPr>
          <w:sz w:val="24"/>
          <w:szCs w:val="24"/>
        </w:rPr>
        <w:t xml:space="preserve">-существенного изменения условий деятельности централизованной бухгалтерии, включая ее реорганизацию, изменение возложенных на централизованную бухгалтерию полномочий и (или) выполняемых ею функций. </w:t>
      </w:r>
    </w:p>
    <w:p w:rsidR="00AB492E" w:rsidRPr="00684900" w:rsidRDefault="00EF79BC">
      <w:pPr>
        <w:ind w:left="62" w:right="104"/>
        <w:rPr>
          <w:sz w:val="24"/>
          <w:szCs w:val="24"/>
        </w:rPr>
      </w:pPr>
      <w:r w:rsidRPr="00684900">
        <w:rPr>
          <w:sz w:val="24"/>
          <w:szCs w:val="24"/>
        </w:rPr>
        <w:t xml:space="preserve">Изменение единой учетной политики производится с начала отчетного года, если иное не обусловливается причиной такого изменения.  </w:t>
      </w:r>
    </w:p>
    <w:p w:rsidR="00AB492E" w:rsidRPr="00684900" w:rsidRDefault="00EF79BC">
      <w:pPr>
        <w:ind w:left="62" w:right="104"/>
        <w:rPr>
          <w:sz w:val="24"/>
          <w:szCs w:val="24"/>
        </w:rPr>
      </w:pPr>
      <w:r w:rsidRPr="00684900">
        <w:rPr>
          <w:sz w:val="24"/>
          <w:szCs w:val="24"/>
        </w:rPr>
        <w:t xml:space="preserve">Изменение единой учетной политики в течение отчетного года, не связанное с изменением законодательства Российской Федерации о бухгалтерском учете, федеральных и (или) отраслевых стандартов бухгалтерского учета государственных финансов, принятием и (или) изменением нормативных правовых актов, регулирующих ведение бухгалтерского учета и составление бухгалтерской (финансовой) отчетности производится централизованной бухгалтерией по согласованию </w:t>
      </w:r>
      <w:r w:rsidR="00365C4A">
        <w:rPr>
          <w:sz w:val="24"/>
          <w:szCs w:val="24"/>
        </w:rPr>
        <w:t xml:space="preserve">с органом, осуществляющим функции и полномочия учредителя, и </w:t>
      </w:r>
      <w:r w:rsidRPr="00684900">
        <w:rPr>
          <w:sz w:val="24"/>
          <w:szCs w:val="24"/>
        </w:rPr>
        <w:t xml:space="preserve">с финансовым органом </w:t>
      </w:r>
      <w:proofErr w:type="spellStart"/>
      <w:r w:rsidR="00DB5611">
        <w:rPr>
          <w:sz w:val="24"/>
          <w:szCs w:val="24"/>
        </w:rPr>
        <w:t>Сковородинского</w:t>
      </w:r>
      <w:proofErr w:type="spellEnd"/>
      <w:r w:rsidRPr="00684900">
        <w:rPr>
          <w:sz w:val="24"/>
          <w:szCs w:val="24"/>
        </w:rPr>
        <w:t xml:space="preserve"> района. </w:t>
      </w:r>
    </w:p>
    <w:p w:rsidR="00AB492E" w:rsidRPr="00684900" w:rsidRDefault="00EF79BC">
      <w:pPr>
        <w:spacing w:after="353"/>
        <w:ind w:left="62" w:right="104"/>
        <w:rPr>
          <w:sz w:val="24"/>
          <w:szCs w:val="24"/>
        </w:rPr>
      </w:pPr>
      <w:r w:rsidRPr="00684900">
        <w:rPr>
          <w:sz w:val="24"/>
          <w:szCs w:val="24"/>
        </w:rPr>
        <w:t xml:space="preserve">Единая учетная политика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хранению централизованной бухгалтерией не менее пяти лет после года, в котором они использовались для составления бухгалтерской (финансовой) отчетности в последний раз. </w:t>
      </w:r>
    </w:p>
    <w:p w:rsidR="00AB492E" w:rsidRPr="00684900" w:rsidRDefault="00EF79BC" w:rsidP="00684900">
      <w:pPr>
        <w:spacing w:after="281" w:line="271" w:lineRule="auto"/>
        <w:ind w:left="1245" w:hanging="10"/>
        <w:jc w:val="center"/>
        <w:rPr>
          <w:sz w:val="24"/>
          <w:szCs w:val="24"/>
        </w:rPr>
      </w:pPr>
      <w:r w:rsidRPr="00684900">
        <w:rPr>
          <w:b/>
          <w:sz w:val="24"/>
          <w:szCs w:val="24"/>
        </w:rPr>
        <w:t>2.ПОЛОЖЕНИЯ ОБ ОРГАНИЗАЦИИ УЧЕТНОЙ РАБОТЫ</w:t>
      </w:r>
    </w:p>
    <w:p w:rsidR="00AB492E" w:rsidRPr="00684900" w:rsidRDefault="00EF79BC">
      <w:pPr>
        <w:ind w:left="62" w:right="104"/>
        <w:rPr>
          <w:sz w:val="24"/>
          <w:szCs w:val="24"/>
        </w:rPr>
      </w:pPr>
      <w:r w:rsidRPr="00684900">
        <w:rPr>
          <w:sz w:val="24"/>
          <w:szCs w:val="24"/>
        </w:rPr>
        <w:t xml:space="preserve">Ответственность за организацию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субъектов учета, составление бухгалтерской (финансовой) отчетности и хранение первичных (сводных) учетных документов, регистров бухгалтерского учета и бухгалтерской (финансовой) отчетности, несет руководитель централизованной бухгалтерии. </w:t>
      </w:r>
    </w:p>
    <w:p w:rsidR="00AB492E" w:rsidRPr="00684900" w:rsidRDefault="00EF79BC">
      <w:pPr>
        <w:ind w:left="62" w:right="104"/>
        <w:rPr>
          <w:sz w:val="24"/>
          <w:szCs w:val="24"/>
        </w:rPr>
      </w:pPr>
      <w:r w:rsidRPr="00684900">
        <w:rPr>
          <w:sz w:val="24"/>
          <w:szCs w:val="24"/>
        </w:rPr>
        <w:t>Ответственность за ведение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составление, своевременное представление полной и достоверной бухгалтерской (финансовой) отчетности субъектов учета возлагается на главного бухгалтера централизованной бухгалтерии.</w:t>
      </w:r>
    </w:p>
    <w:p w:rsidR="00AB492E" w:rsidRPr="00684900" w:rsidRDefault="00EF79BC">
      <w:pPr>
        <w:ind w:left="62" w:right="104"/>
        <w:rPr>
          <w:sz w:val="24"/>
          <w:szCs w:val="24"/>
        </w:rPr>
      </w:pPr>
      <w:r w:rsidRPr="00684900">
        <w:rPr>
          <w:sz w:val="24"/>
          <w:szCs w:val="24"/>
        </w:rPr>
        <w:t>Главный бухгалтер централизованной бухгалтерии несет ответственность за формирование единой учетной политики при централизации учета.</w:t>
      </w:r>
    </w:p>
    <w:p w:rsidR="00AB492E" w:rsidRPr="00684900" w:rsidRDefault="00EF79BC">
      <w:pPr>
        <w:ind w:left="62" w:right="104"/>
        <w:rPr>
          <w:sz w:val="24"/>
          <w:szCs w:val="24"/>
        </w:rPr>
      </w:pPr>
      <w:r w:rsidRPr="00684900">
        <w:rPr>
          <w:sz w:val="24"/>
          <w:szCs w:val="24"/>
        </w:rPr>
        <w:t xml:space="preserve">Бюджетный (бухгалтерский) учет ведется непрерывно с </w:t>
      </w:r>
      <w:hyperlink r:id="rId14">
        <w:r w:rsidRPr="00684900">
          <w:rPr>
            <w:color w:val="0000FF"/>
            <w:sz w:val="24"/>
            <w:szCs w:val="24"/>
            <w:u w:val="single" w:color="0000FF"/>
          </w:rPr>
          <w:t>даты</w:t>
        </w:r>
      </w:hyperlink>
      <w:r w:rsidR="001865FE">
        <w:t xml:space="preserve"> </w:t>
      </w:r>
      <w:hyperlink r:id="rId15"/>
      <w:r w:rsidRPr="00684900">
        <w:rPr>
          <w:sz w:val="24"/>
          <w:szCs w:val="24"/>
        </w:rPr>
        <w:t xml:space="preserve">государственной регистрации до </w:t>
      </w:r>
      <w:hyperlink r:id="rId16">
        <w:r w:rsidRPr="00684900">
          <w:rPr>
            <w:color w:val="0000FF"/>
            <w:sz w:val="24"/>
            <w:szCs w:val="24"/>
            <w:u w:val="single" w:color="0000FF"/>
          </w:rPr>
          <w:t>даты</w:t>
        </w:r>
      </w:hyperlink>
      <w:r w:rsidR="001865FE">
        <w:t xml:space="preserve"> </w:t>
      </w:r>
      <w:hyperlink r:id="rId17"/>
      <w:r w:rsidRPr="00684900">
        <w:rPr>
          <w:sz w:val="24"/>
          <w:szCs w:val="24"/>
        </w:rPr>
        <w:t>прекращения деятельности субъекта учета в результате реорганизации или ликвидации.</w:t>
      </w:r>
    </w:p>
    <w:p w:rsidR="00AB492E" w:rsidRPr="00684900" w:rsidRDefault="00EF79BC">
      <w:pPr>
        <w:ind w:left="62" w:right="104"/>
        <w:rPr>
          <w:sz w:val="24"/>
          <w:szCs w:val="24"/>
        </w:rPr>
      </w:pPr>
      <w:r w:rsidRPr="00684900">
        <w:rPr>
          <w:sz w:val="24"/>
          <w:szCs w:val="24"/>
        </w:rPr>
        <w:t xml:space="preserve">Руководитель централизованной бухгалтерии обязан возложить ведение бюджетного (бухгалтерского) учета и составление бухгалтерской (финансовой) отчетности субъекта учета, с которым заключен договор (соглашение) об оказании услуг </w:t>
      </w:r>
      <w:r w:rsidRPr="00684900">
        <w:rPr>
          <w:sz w:val="24"/>
          <w:szCs w:val="24"/>
        </w:rPr>
        <w:lastRenderedPageBreak/>
        <w:t xml:space="preserve">по ведению бухгалтерского учета, на одного или нескольких должностных лиц централизованной бухгалтерии. </w:t>
      </w:r>
    </w:p>
    <w:p w:rsidR="00AB492E" w:rsidRPr="00684900" w:rsidRDefault="00EF79BC">
      <w:pPr>
        <w:ind w:left="62" w:right="104"/>
        <w:rPr>
          <w:sz w:val="24"/>
          <w:szCs w:val="24"/>
        </w:rPr>
      </w:pPr>
      <w:r w:rsidRPr="00684900">
        <w:rPr>
          <w:sz w:val="24"/>
          <w:szCs w:val="24"/>
        </w:rPr>
        <w:t>Главный бухгалтер и иное должностное лицо, составляющее консолидированную (сводную) бюджетную отчетность, консолидированную отчетность муниципальных учреждений, должны отвечать следующим требованиям:</w:t>
      </w:r>
    </w:p>
    <w:p w:rsidR="00AB492E" w:rsidRPr="00684900" w:rsidRDefault="00EF79BC">
      <w:pPr>
        <w:numPr>
          <w:ilvl w:val="0"/>
          <w:numId w:val="2"/>
        </w:numPr>
        <w:ind w:right="104"/>
        <w:rPr>
          <w:sz w:val="24"/>
          <w:szCs w:val="24"/>
        </w:rPr>
      </w:pPr>
      <w:r w:rsidRPr="00684900">
        <w:rPr>
          <w:sz w:val="24"/>
          <w:szCs w:val="24"/>
        </w:rPr>
        <w:t>иметь высшее образование;</w:t>
      </w:r>
    </w:p>
    <w:p w:rsidR="00AB492E" w:rsidRPr="00684900" w:rsidRDefault="00EF79BC">
      <w:pPr>
        <w:numPr>
          <w:ilvl w:val="0"/>
          <w:numId w:val="2"/>
        </w:numPr>
        <w:ind w:right="104"/>
        <w:rPr>
          <w:sz w:val="24"/>
          <w:szCs w:val="24"/>
        </w:rPr>
      </w:pPr>
      <w:r w:rsidRPr="00684900">
        <w:rPr>
          <w:sz w:val="24"/>
          <w:szCs w:val="24"/>
        </w:rPr>
        <w:t>иметь стаж работы, связанной с ведением бюджетного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AB492E" w:rsidRPr="00684900" w:rsidRDefault="00EF79BC">
      <w:pPr>
        <w:numPr>
          <w:ilvl w:val="0"/>
          <w:numId w:val="2"/>
        </w:numPr>
        <w:ind w:right="104"/>
        <w:rPr>
          <w:sz w:val="24"/>
          <w:szCs w:val="24"/>
        </w:rPr>
      </w:pPr>
      <w:r w:rsidRPr="00684900">
        <w:rPr>
          <w:sz w:val="24"/>
          <w:szCs w:val="24"/>
        </w:rPr>
        <w:t xml:space="preserve">не иметь неснятой или непогашенной судимости за преступления в </w:t>
      </w:r>
      <w:r w:rsidRPr="00A94009">
        <w:rPr>
          <w:color w:val="000000" w:themeColor="text1"/>
          <w:sz w:val="24"/>
          <w:szCs w:val="24"/>
          <w:u w:val="single" w:color="0000FF"/>
        </w:rPr>
        <w:t>сфере экономик</w:t>
      </w:r>
      <w:hyperlink r:id="rId18">
        <w:r w:rsidRPr="00A94009">
          <w:rPr>
            <w:color w:val="000000" w:themeColor="text1"/>
            <w:sz w:val="24"/>
            <w:szCs w:val="24"/>
            <w:u w:val="single" w:color="0000FF"/>
          </w:rPr>
          <w:t>и</w:t>
        </w:r>
      </w:hyperlink>
      <w:hyperlink r:id="rId19"/>
      <w:r w:rsidRPr="00684900">
        <w:rPr>
          <w:sz w:val="24"/>
          <w:szCs w:val="24"/>
        </w:rPr>
        <w:t>(преступления против собственности, в сфере экономической деятельности, против интересов службы в коммерческих и иных организациях).</w:t>
      </w:r>
    </w:p>
    <w:p w:rsidR="00AB492E" w:rsidRPr="00684900" w:rsidRDefault="00EF79BC">
      <w:pPr>
        <w:ind w:left="62" w:right="104"/>
        <w:rPr>
          <w:sz w:val="24"/>
          <w:szCs w:val="24"/>
        </w:rPr>
      </w:pPr>
      <w:r w:rsidRPr="00684900">
        <w:rPr>
          <w:sz w:val="24"/>
          <w:szCs w:val="24"/>
        </w:rPr>
        <w:t xml:space="preserve">В случае возникновения разногласий в отношении ведения бюджетного (бухгалтерского) учета между руководителем централизованной бухгалтерии и главным бухгалтером или иным должностным лицом, на которое возложено ведение бюджетного (бухгалтерского) учета: </w:t>
      </w:r>
    </w:p>
    <w:p w:rsidR="002D7F56" w:rsidRDefault="00EF79BC" w:rsidP="002D7F56">
      <w:pPr>
        <w:ind w:left="62" w:right="104"/>
        <w:rPr>
          <w:rFonts w:eastAsia="Calibri"/>
          <w:sz w:val="24"/>
          <w:szCs w:val="24"/>
        </w:rPr>
      </w:pPr>
      <w:r w:rsidRPr="00684900">
        <w:rPr>
          <w:sz w:val="24"/>
          <w:szCs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бюджетного (бухгалтерского) учета, к регистрации и накоплению в регистрах бухгалтерского учета по письменному распоряжению руководителя централизованной бухгалтерии, который единолично несет ответственность за созданную в результате этого информацию;</w:t>
      </w:r>
    </w:p>
    <w:p w:rsidR="00AB492E" w:rsidRPr="00684900" w:rsidRDefault="00EF79BC" w:rsidP="002D7F56">
      <w:pPr>
        <w:ind w:left="62" w:right="104"/>
        <w:rPr>
          <w:sz w:val="24"/>
          <w:szCs w:val="24"/>
        </w:rPr>
      </w:pPr>
      <w:r w:rsidRPr="00684900">
        <w:rPr>
          <w:sz w:val="24"/>
          <w:szCs w:val="24"/>
        </w:rPr>
        <w:t>2)объект бюджетного (бухгалтерского) учета отражается (не отражается) главным бухгалтером или иным должностным лицом, на которое возложено ведение бюджетного (бухгалтерского) учета, в бухгалтерской (финансовой) отчетности на основании письменного распоряжения руководителя централизованной бухгалтерии, который единолично несет ответственность за достоверность представления финансового положения субъекта учета на отчетную дату, финансового результата его деятельности и движения денежных средств за отчетный период.</w:t>
      </w:r>
    </w:p>
    <w:p w:rsidR="00AB492E" w:rsidRPr="00684900" w:rsidRDefault="00EF79BC" w:rsidP="002D7F56">
      <w:pPr>
        <w:spacing w:before="240" w:after="238" w:line="271" w:lineRule="auto"/>
        <w:ind w:left="1182" w:firstLine="378"/>
        <w:jc w:val="left"/>
        <w:rPr>
          <w:sz w:val="24"/>
          <w:szCs w:val="24"/>
        </w:rPr>
      </w:pPr>
      <w:r w:rsidRPr="00684900">
        <w:rPr>
          <w:b/>
          <w:sz w:val="24"/>
          <w:szCs w:val="24"/>
        </w:rPr>
        <w:t xml:space="preserve">3.ТЕХНОЛОГИЯ ОБРАБОТКИ УЧЕТНОЙ ИНФОРМАЦИИ </w:t>
      </w:r>
    </w:p>
    <w:p w:rsidR="00AD3C1E" w:rsidRPr="00684900" w:rsidRDefault="00EF79BC">
      <w:pPr>
        <w:ind w:left="62" w:right="104"/>
        <w:rPr>
          <w:sz w:val="24"/>
          <w:szCs w:val="24"/>
        </w:rPr>
      </w:pPr>
      <w:r w:rsidRPr="00684900">
        <w:rPr>
          <w:sz w:val="24"/>
          <w:szCs w:val="24"/>
        </w:rPr>
        <w:t>Бухгалтерский учет ведется в электронном виде с применением программных продуктов</w:t>
      </w:r>
      <w:r w:rsidR="00AD3C1E" w:rsidRPr="00684900">
        <w:rPr>
          <w:sz w:val="24"/>
          <w:szCs w:val="24"/>
        </w:rPr>
        <w:t>:</w:t>
      </w:r>
    </w:p>
    <w:p w:rsidR="00A94009" w:rsidRDefault="00AD3C1E" w:rsidP="007F66A1">
      <w:pPr>
        <w:numPr>
          <w:ilvl w:val="0"/>
          <w:numId w:val="25"/>
        </w:numPr>
        <w:spacing w:before="120" w:after="0" w:line="240" w:lineRule="auto"/>
        <w:outlineLvl w:val="1"/>
        <w:rPr>
          <w:bCs/>
          <w:sz w:val="24"/>
          <w:szCs w:val="24"/>
        </w:rPr>
      </w:pPr>
      <w:r w:rsidRPr="00A94009">
        <w:rPr>
          <w:sz w:val="24"/>
          <w:szCs w:val="24"/>
        </w:rPr>
        <w:t> </w:t>
      </w:r>
      <w:r w:rsidRPr="00A94009">
        <w:rPr>
          <w:bCs/>
          <w:sz w:val="24"/>
          <w:szCs w:val="24"/>
        </w:rPr>
        <w:t>1С: Предприятие 8.3;</w:t>
      </w:r>
    </w:p>
    <w:p w:rsidR="00AD3C1E" w:rsidRPr="00A94009" w:rsidRDefault="00AD3C1E" w:rsidP="007F66A1">
      <w:pPr>
        <w:numPr>
          <w:ilvl w:val="0"/>
          <w:numId w:val="25"/>
        </w:numPr>
        <w:spacing w:before="120" w:after="0" w:line="240" w:lineRule="auto"/>
        <w:outlineLvl w:val="1"/>
        <w:rPr>
          <w:bCs/>
          <w:sz w:val="24"/>
          <w:szCs w:val="24"/>
        </w:rPr>
      </w:pPr>
      <w:proofErr w:type="spellStart"/>
      <w:r w:rsidRPr="00A94009">
        <w:rPr>
          <w:bCs/>
          <w:sz w:val="24"/>
          <w:szCs w:val="24"/>
        </w:rPr>
        <w:t>ИнТеП</w:t>
      </w:r>
      <w:proofErr w:type="spellEnd"/>
      <w:r w:rsidRPr="00A94009">
        <w:rPr>
          <w:bCs/>
          <w:sz w:val="24"/>
          <w:szCs w:val="24"/>
        </w:rPr>
        <w:t xml:space="preserve"> - Заработная плата,</w:t>
      </w:r>
      <w:r w:rsidRPr="00A94009">
        <w:rPr>
          <w:sz w:val="24"/>
          <w:szCs w:val="24"/>
        </w:rPr>
        <w:t xml:space="preserve"> </w:t>
      </w:r>
      <w:r w:rsidRPr="00A94009">
        <w:rPr>
          <w:bCs/>
          <w:sz w:val="24"/>
          <w:szCs w:val="24"/>
        </w:rPr>
        <w:t xml:space="preserve">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«Родительская плата» для начисления платы за услуги дошкольных образовательных учреждений, регистрация сведений об оплате, начисление сумм компенсации плательщикам;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СУФД – система удаленного финансового документооборота для работы с казначейством;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lastRenderedPageBreak/>
        <w:t xml:space="preserve">программный комплекс «Свод-Смарт» для сбора и обработки бюджетной отчетности (ежемесячной, квартальной, годовой) в Министерство финансов Амурской области;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автоматизированные центры контроля «АЦК-финансы», «АЦК-Планирование» и «АЦК-Муниципальный заказ»;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подсистема бюджетного планирования «Электронный бюджет» для работы с соглашениями по межбюджетным трансфертам;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«СКБ Контур-Экстерн» для электронного документооборота, бухучета и управления предприятием; </w:t>
      </w:r>
    </w:p>
    <w:p w:rsidR="00AD3C1E" w:rsidRPr="003F6F43" w:rsidRDefault="00AD3C1E" w:rsidP="003F6F43">
      <w:pPr>
        <w:numPr>
          <w:ilvl w:val="0"/>
          <w:numId w:val="25"/>
        </w:numPr>
        <w:spacing w:before="120" w:after="120" w:line="240" w:lineRule="auto"/>
        <w:outlineLvl w:val="1"/>
        <w:rPr>
          <w:bCs/>
          <w:sz w:val="24"/>
          <w:szCs w:val="24"/>
        </w:rPr>
      </w:pPr>
      <w:r w:rsidRPr="00684900">
        <w:rPr>
          <w:bCs/>
          <w:sz w:val="24"/>
          <w:szCs w:val="24"/>
        </w:rPr>
        <w:t xml:space="preserve">«Сбербанк Бизнес – Онлайн Интернет Клиент» - это система дистанционного банковского обслуживания; </w:t>
      </w:r>
    </w:p>
    <w:p w:rsidR="00AB492E" w:rsidRPr="00684900" w:rsidRDefault="00EF79BC">
      <w:pPr>
        <w:ind w:left="62" w:right="104"/>
        <w:rPr>
          <w:sz w:val="24"/>
          <w:szCs w:val="24"/>
        </w:rPr>
      </w:pPr>
      <w:r w:rsidRPr="00684900">
        <w:rPr>
          <w:sz w:val="24"/>
          <w:szCs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AB492E" w:rsidRPr="00684900" w:rsidRDefault="00EF79BC" w:rsidP="00A94009">
      <w:pPr>
        <w:numPr>
          <w:ilvl w:val="0"/>
          <w:numId w:val="27"/>
        </w:numPr>
        <w:ind w:right="104" w:hanging="360"/>
        <w:rPr>
          <w:sz w:val="24"/>
          <w:szCs w:val="24"/>
        </w:rPr>
      </w:pPr>
      <w:r w:rsidRPr="00684900">
        <w:rPr>
          <w:sz w:val="24"/>
          <w:szCs w:val="24"/>
        </w:rPr>
        <w:t xml:space="preserve">система электронного документооборота с территориальным органом Федерального казначейства; </w:t>
      </w:r>
    </w:p>
    <w:p w:rsidR="00AB492E" w:rsidRPr="00684900" w:rsidRDefault="00EF79BC" w:rsidP="00A94009">
      <w:pPr>
        <w:numPr>
          <w:ilvl w:val="0"/>
          <w:numId w:val="27"/>
        </w:numPr>
        <w:ind w:right="104" w:hanging="360"/>
        <w:rPr>
          <w:sz w:val="24"/>
          <w:szCs w:val="24"/>
        </w:rPr>
      </w:pPr>
      <w:r w:rsidRPr="00684900">
        <w:rPr>
          <w:sz w:val="24"/>
          <w:szCs w:val="24"/>
        </w:rPr>
        <w:t xml:space="preserve">передача отчетности по налогам, сборам и иным обязательным платежам в инспекцию Федеральной налоговой службы; </w:t>
      </w:r>
    </w:p>
    <w:p w:rsidR="00AB492E" w:rsidRDefault="00EF79BC" w:rsidP="00A94009">
      <w:pPr>
        <w:numPr>
          <w:ilvl w:val="0"/>
          <w:numId w:val="27"/>
        </w:numPr>
        <w:ind w:right="104" w:hanging="360"/>
        <w:rPr>
          <w:sz w:val="24"/>
          <w:szCs w:val="24"/>
        </w:rPr>
      </w:pPr>
      <w:r w:rsidRPr="00684900">
        <w:rPr>
          <w:sz w:val="24"/>
          <w:szCs w:val="24"/>
        </w:rPr>
        <w:t xml:space="preserve">передача отчетности в отделение Пенсионного фонда; </w:t>
      </w:r>
    </w:p>
    <w:p w:rsidR="00A94009" w:rsidRPr="00684900" w:rsidRDefault="00A94009" w:rsidP="00A94009">
      <w:pPr>
        <w:numPr>
          <w:ilvl w:val="0"/>
          <w:numId w:val="27"/>
        </w:numPr>
        <w:ind w:right="104" w:hanging="360"/>
        <w:rPr>
          <w:sz w:val="24"/>
          <w:szCs w:val="24"/>
        </w:rPr>
      </w:pPr>
      <w:r>
        <w:rPr>
          <w:sz w:val="24"/>
          <w:szCs w:val="24"/>
        </w:rPr>
        <w:t>передача отчетности по страховых взносам и сведениям персонифицированного учета в Фонд Социального Страхования РФ;</w:t>
      </w:r>
    </w:p>
    <w:p w:rsidR="00AB492E" w:rsidRPr="00684900" w:rsidRDefault="00A94009" w:rsidP="00A94009">
      <w:pPr>
        <w:numPr>
          <w:ilvl w:val="0"/>
          <w:numId w:val="27"/>
        </w:numPr>
        <w:ind w:right="104" w:hanging="360"/>
        <w:rPr>
          <w:sz w:val="24"/>
          <w:szCs w:val="24"/>
        </w:rPr>
      </w:pPr>
      <w:r>
        <w:rPr>
          <w:sz w:val="24"/>
          <w:szCs w:val="24"/>
        </w:rPr>
        <w:t>б</w:t>
      </w:r>
      <w:r w:rsidR="00EF79BC" w:rsidRPr="00684900">
        <w:rPr>
          <w:sz w:val="24"/>
          <w:szCs w:val="24"/>
        </w:rPr>
        <w:t>ез надлежащего оформления первичных (сводных) учетных документов любые исправления (добавление новых записей) в электрон</w:t>
      </w:r>
      <w:r>
        <w:rPr>
          <w:sz w:val="24"/>
          <w:szCs w:val="24"/>
        </w:rPr>
        <w:t>ных базах данных не допускаются;</w:t>
      </w:r>
    </w:p>
    <w:p w:rsidR="00AB492E" w:rsidRPr="00A94009" w:rsidRDefault="00A94009" w:rsidP="00A94009">
      <w:pPr>
        <w:numPr>
          <w:ilvl w:val="0"/>
          <w:numId w:val="27"/>
        </w:numPr>
        <w:ind w:right="104" w:hanging="360"/>
        <w:rPr>
          <w:sz w:val="24"/>
          <w:szCs w:val="24"/>
        </w:rPr>
      </w:pPr>
      <w:r>
        <w:rPr>
          <w:sz w:val="24"/>
          <w:szCs w:val="24"/>
        </w:rPr>
        <w:t>в</w:t>
      </w:r>
      <w:r w:rsidR="00EF79BC" w:rsidRPr="00684900">
        <w:rPr>
          <w:sz w:val="24"/>
          <w:szCs w:val="24"/>
        </w:rPr>
        <w:t xml:space="preserve"> целях обеспечения сохранности электронных данных бухгалтерского учета и отчетности: </w:t>
      </w:r>
      <w:r w:rsidR="00EF79BC" w:rsidRPr="00A94009">
        <w:rPr>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AB492E" w:rsidRPr="00684900" w:rsidRDefault="00EF79BC">
      <w:pPr>
        <w:ind w:left="62" w:right="104"/>
        <w:rPr>
          <w:sz w:val="24"/>
          <w:szCs w:val="24"/>
        </w:rPr>
      </w:pPr>
      <w:r w:rsidRPr="00684900">
        <w:rPr>
          <w:sz w:val="24"/>
          <w:szCs w:val="24"/>
        </w:rPr>
        <w:t xml:space="preserve">Своевременное и качественное оформление первичных (сводных) учетных документов, передачу их в централизованную бухгалтерию в установленные сроки для отражения в бухгалтерском учете, а также достоверность содержащихся в них данных обеспечивают лица субъекта учета, ответственные за оформление факта хозяйственной жизни и подписавшие эти документы. </w:t>
      </w:r>
    </w:p>
    <w:p w:rsidR="00AB492E" w:rsidRPr="00684900" w:rsidRDefault="00EF79BC">
      <w:pPr>
        <w:ind w:left="62" w:right="104"/>
        <w:rPr>
          <w:sz w:val="24"/>
          <w:szCs w:val="24"/>
        </w:rPr>
      </w:pPr>
      <w:r w:rsidRPr="00684900">
        <w:rPr>
          <w:sz w:val="24"/>
          <w:szCs w:val="24"/>
        </w:rPr>
        <w:t xml:space="preserve"> Бух</w:t>
      </w:r>
      <w:r w:rsidR="00597057">
        <w:rPr>
          <w:sz w:val="24"/>
          <w:szCs w:val="24"/>
        </w:rPr>
        <w:t xml:space="preserve">галтерский </w:t>
      </w:r>
      <w:r w:rsidRPr="00684900">
        <w:rPr>
          <w:sz w:val="24"/>
          <w:szCs w:val="24"/>
        </w:rPr>
        <w:t xml:space="preserve">учет ведется по первичным документам, которые проверены сотрудниками бухгалтерии в соответствии с </w:t>
      </w:r>
      <w:r w:rsidRPr="002D7F56">
        <w:rPr>
          <w:sz w:val="24"/>
          <w:szCs w:val="24"/>
        </w:rPr>
        <w:t>Порядком организации и обеспечения внутреннего финансового контроля.</w:t>
      </w:r>
    </w:p>
    <w:p w:rsidR="00AB492E" w:rsidRPr="00684900" w:rsidRDefault="00EF79BC">
      <w:pPr>
        <w:ind w:left="62" w:right="104"/>
        <w:rPr>
          <w:sz w:val="24"/>
          <w:szCs w:val="24"/>
        </w:rPr>
      </w:pPr>
      <w:r w:rsidRPr="00684900">
        <w:rPr>
          <w:sz w:val="24"/>
          <w:szCs w:val="24"/>
        </w:rPr>
        <w:t>Для случаев, которые не установлены в федеральных стандартах и других нормативно</w:t>
      </w:r>
      <w:r w:rsidR="00597057">
        <w:rPr>
          <w:sz w:val="24"/>
          <w:szCs w:val="24"/>
        </w:rPr>
        <w:t xml:space="preserve"> -</w:t>
      </w:r>
      <w:r w:rsidRPr="00684900">
        <w:rPr>
          <w:sz w:val="24"/>
          <w:szCs w:val="24"/>
        </w:rPr>
        <w:t xml:space="preserve"> правовых актах, регулирующих бух</w:t>
      </w:r>
      <w:r w:rsidR="00597057">
        <w:rPr>
          <w:sz w:val="24"/>
          <w:szCs w:val="24"/>
        </w:rPr>
        <w:t xml:space="preserve">галтерский </w:t>
      </w:r>
      <w:r w:rsidRPr="00684900">
        <w:rPr>
          <w:sz w:val="24"/>
          <w:szCs w:val="24"/>
        </w:rPr>
        <w:t xml:space="preserve">учет, метод определения справедливой стоимости выбирает </w:t>
      </w:r>
      <w:r w:rsidRPr="002D7F56">
        <w:rPr>
          <w:sz w:val="24"/>
          <w:szCs w:val="24"/>
        </w:rPr>
        <w:t>комиссия учреждения по «поступлению и выбытию активов».</w:t>
      </w:r>
      <w:r w:rsidRPr="00684900">
        <w:rPr>
          <w:sz w:val="24"/>
          <w:szCs w:val="24"/>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(специалиста). </w:t>
      </w:r>
    </w:p>
    <w:p w:rsidR="00AB492E" w:rsidRPr="00684900" w:rsidRDefault="00EF79BC">
      <w:pPr>
        <w:spacing w:after="5" w:line="271" w:lineRule="auto"/>
        <w:ind w:left="2628" w:hanging="10"/>
        <w:jc w:val="left"/>
        <w:rPr>
          <w:sz w:val="24"/>
          <w:szCs w:val="24"/>
        </w:rPr>
      </w:pPr>
      <w:r w:rsidRPr="00684900">
        <w:rPr>
          <w:b/>
          <w:sz w:val="24"/>
          <w:szCs w:val="24"/>
        </w:rPr>
        <w:t>4.ПРАВИЛА ДОКУМЕНТООБОРОТА</w:t>
      </w:r>
    </w:p>
    <w:p w:rsidR="00AB492E" w:rsidRPr="00684900" w:rsidRDefault="00AB492E">
      <w:pPr>
        <w:spacing w:after="0" w:line="259" w:lineRule="auto"/>
        <w:ind w:left="788" w:firstLine="0"/>
        <w:jc w:val="left"/>
        <w:rPr>
          <w:sz w:val="24"/>
          <w:szCs w:val="24"/>
        </w:rPr>
      </w:pPr>
    </w:p>
    <w:p w:rsidR="00AB492E" w:rsidRPr="00684900" w:rsidRDefault="00EF79BC">
      <w:pPr>
        <w:ind w:left="62" w:right="104"/>
        <w:rPr>
          <w:sz w:val="24"/>
          <w:szCs w:val="24"/>
        </w:rPr>
      </w:pPr>
      <w:r w:rsidRPr="00684900">
        <w:rPr>
          <w:sz w:val="24"/>
          <w:szCs w:val="24"/>
        </w:rPr>
        <w:t xml:space="preserve">Порядок и сроки передачи первичных учетных документов для отражения в бухгалтерском учете устанавливаются в соответствии с </w:t>
      </w:r>
      <w:r w:rsidRPr="00684900">
        <w:rPr>
          <w:b/>
          <w:sz w:val="24"/>
          <w:szCs w:val="24"/>
        </w:rPr>
        <w:t>приложением</w:t>
      </w:r>
      <w:r w:rsidR="000C6824">
        <w:rPr>
          <w:b/>
          <w:sz w:val="24"/>
          <w:szCs w:val="24"/>
        </w:rPr>
        <w:t xml:space="preserve"> </w:t>
      </w:r>
      <w:r w:rsidRPr="00684900">
        <w:rPr>
          <w:b/>
          <w:sz w:val="24"/>
          <w:szCs w:val="24"/>
        </w:rPr>
        <w:t>№ 1</w:t>
      </w:r>
      <w:r w:rsidR="00684900" w:rsidRPr="00684900">
        <w:rPr>
          <w:sz w:val="24"/>
          <w:szCs w:val="24"/>
        </w:rPr>
        <w:t xml:space="preserve"> к настоящей единой учетной политике</w:t>
      </w:r>
      <w:r w:rsidRPr="00684900">
        <w:rPr>
          <w:sz w:val="24"/>
          <w:szCs w:val="24"/>
        </w:rPr>
        <w:t xml:space="preserve">.  В графике документооборота отражаются: </w:t>
      </w:r>
    </w:p>
    <w:p w:rsidR="00AB492E" w:rsidRPr="002D7F56" w:rsidRDefault="00EF79BC">
      <w:pPr>
        <w:ind w:left="1211" w:right="104" w:firstLine="0"/>
        <w:rPr>
          <w:sz w:val="24"/>
          <w:szCs w:val="24"/>
        </w:rPr>
      </w:pPr>
      <w:r w:rsidRPr="002D7F56">
        <w:rPr>
          <w:sz w:val="24"/>
          <w:szCs w:val="24"/>
        </w:rPr>
        <w:t xml:space="preserve">-наименование документа (информации); </w:t>
      </w:r>
    </w:p>
    <w:p w:rsidR="00AB492E" w:rsidRPr="002D7F56" w:rsidRDefault="00EF79BC">
      <w:pPr>
        <w:ind w:left="505" w:right="104"/>
        <w:rPr>
          <w:sz w:val="24"/>
          <w:szCs w:val="24"/>
        </w:rPr>
      </w:pPr>
      <w:r w:rsidRPr="002D7F56">
        <w:rPr>
          <w:sz w:val="24"/>
          <w:szCs w:val="24"/>
        </w:rPr>
        <w:t>-</w:t>
      </w:r>
      <w:r w:rsidR="00325DC8">
        <w:rPr>
          <w:sz w:val="24"/>
          <w:szCs w:val="24"/>
        </w:rPr>
        <w:t>создание, получение, проверка документа</w:t>
      </w:r>
      <w:r w:rsidRPr="002D7F56">
        <w:rPr>
          <w:sz w:val="24"/>
          <w:szCs w:val="24"/>
        </w:rPr>
        <w:t xml:space="preserve">; </w:t>
      </w:r>
    </w:p>
    <w:p w:rsidR="00AB492E" w:rsidRPr="002D7F56" w:rsidRDefault="00EF79BC" w:rsidP="00325DC8">
      <w:pPr>
        <w:ind w:left="1211" w:right="104" w:firstLine="0"/>
        <w:rPr>
          <w:sz w:val="24"/>
          <w:szCs w:val="24"/>
        </w:rPr>
      </w:pPr>
      <w:r w:rsidRPr="002D7F56">
        <w:rPr>
          <w:sz w:val="24"/>
          <w:szCs w:val="24"/>
        </w:rPr>
        <w:t>-</w:t>
      </w:r>
      <w:r w:rsidR="00325DC8">
        <w:rPr>
          <w:sz w:val="24"/>
          <w:szCs w:val="24"/>
        </w:rPr>
        <w:t>ответственный за составление и проверку</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срок исполнения, создания, получения, проверки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обработка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ответственный за обработку документа</w:t>
      </w:r>
      <w:r w:rsidRPr="002D7F56">
        <w:rPr>
          <w:sz w:val="24"/>
          <w:szCs w:val="24"/>
        </w:rPr>
        <w:t xml:space="preserve">; </w:t>
      </w:r>
    </w:p>
    <w:p w:rsidR="00AB492E" w:rsidRPr="00684900" w:rsidRDefault="00EF79BC">
      <w:pPr>
        <w:ind w:left="62" w:right="104"/>
        <w:rPr>
          <w:sz w:val="24"/>
          <w:szCs w:val="24"/>
        </w:rPr>
      </w:pPr>
      <w:r w:rsidRPr="002D7F56">
        <w:rPr>
          <w:sz w:val="24"/>
          <w:szCs w:val="24"/>
        </w:rPr>
        <w:t xml:space="preserve">-срок </w:t>
      </w:r>
      <w:r w:rsidR="00325DC8">
        <w:rPr>
          <w:sz w:val="24"/>
          <w:szCs w:val="24"/>
        </w:rPr>
        <w:t>исполнения обработки документа</w:t>
      </w:r>
      <w:r w:rsidRPr="002D7F56">
        <w:rPr>
          <w:sz w:val="24"/>
          <w:szCs w:val="24"/>
        </w:rPr>
        <w:t>.</w:t>
      </w:r>
    </w:p>
    <w:p w:rsidR="00AB492E" w:rsidRPr="00684900" w:rsidRDefault="00EF79BC">
      <w:pPr>
        <w:ind w:left="62" w:right="104"/>
        <w:rPr>
          <w:sz w:val="24"/>
          <w:szCs w:val="24"/>
        </w:rPr>
      </w:pPr>
      <w:r w:rsidRPr="00684900">
        <w:rPr>
          <w:sz w:val="24"/>
          <w:szCs w:val="24"/>
        </w:rPr>
        <w:t xml:space="preserve">В случае наличия первичных (сводных) учетных документов, отражающих факты хозяйственной жизни субъекта учета, не указанных в графике документооборота, взаимодействие субъекта учета и централизованной бухгалтерии по указанным первичным (сводным) учетным документам осуществляется в рамках согласованного взаимодействия, подтвержденного в письменной форме. </w:t>
      </w:r>
    </w:p>
    <w:p w:rsidR="00AB492E" w:rsidRPr="00684900" w:rsidRDefault="00EF79BC">
      <w:pPr>
        <w:ind w:left="62" w:right="104"/>
        <w:rPr>
          <w:sz w:val="24"/>
          <w:szCs w:val="24"/>
        </w:rPr>
      </w:pPr>
      <w:r w:rsidRPr="00684900">
        <w:rPr>
          <w:sz w:val="24"/>
          <w:szCs w:val="24"/>
        </w:rPr>
        <w:t xml:space="preserve">Первичные (сводные) учетные документы и учетные регистры составляются: </w:t>
      </w:r>
    </w:p>
    <w:p w:rsidR="00AB492E" w:rsidRPr="001675DD" w:rsidRDefault="00EF79BC" w:rsidP="00AD3C1E">
      <w:pPr>
        <w:ind w:left="851" w:right="104" w:hanging="79"/>
        <w:rPr>
          <w:sz w:val="24"/>
          <w:szCs w:val="24"/>
        </w:rPr>
      </w:pPr>
      <w:r w:rsidRPr="00684900">
        <w:rPr>
          <w:sz w:val="24"/>
          <w:szCs w:val="24"/>
        </w:rPr>
        <w:t xml:space="preserve">-по унифицированным формам, установленным Приказом </w:t>
      </w:r>
      <w:r w:rsidR="00E23898">
        <w:rPr>
          <w:sz w:val="24"/>
          <w:szCs w:val="24"/>
        </w:rPr>
        <w:t xml:space="preserve">от </w:t>
      </w:r>
      <w:r w:rsidR="001675DD" w:rsidRPr="001675DD">
        <w:rPr>
          <w:sz w:val="24"/>
          <w:szCs w:val="24"/>
        </w:rPr>
        <w:t>30.03.2015</w:t>
      </w:r>
      <w:r w:rsidR="001675DD">
        <w:t xml:space="preserve"> </w:t>
      </w:r>
      <w:r w:rsidRPr="00684900">
        <w:rPr>
          <w:sz w:val="24"/>
          <w:szCs w:val="24"/>
        </w:rPr>
        <w:t>52н</w:t>
      </w:r>
      <w:r w:rsidR="00E23898">
        <w:rPr>
          <w:sz w:val="24"/>
          <w:szCs w:val="24"/>
        </w:rPr>
        <w:t xml:space="preserve"> и</w:t>
      </w:r>
      <w:r w:rsidR="001675DD">
        <w:rPr>
          <w:sz w:val="24"/>
          <w:szCs w:val="24"/>
        </w:rPr>
        <w:t xml:space="preserve"> </w:t>
      </w:r>
      <w:r w:rsidR="00E23898">
        <w:rPr>
          <w:sz w:val="24"/>
          <w:szCs w:val="24"/>
        </w:rPr>
        <w:t xml:space="preserve">от </w:t>
      </w:r>
      <w:r w:rsidR="001675DD" w:rsidRPr="001675DD">
        <w:rPr>
          <w:sz w:val="24"/>
          <w:szCs w:val="24"/>
        </w:rPr>
        <w:t>15.04.2021 № 61н</w:t>
      </w:r>
      <w:r w:rsidRPr="001675DD">
        <w:rPr>
          <w:sz w:val="24"/>
          <w:szCs w:val="24"/>
        </w:rPr>
        <w:t xml:space="preserve">; </w:t>
      </w:r>
    </w:p>
    <w:p w:rsidR="00840983" w:rsidRDefault="00EF79BC" w:rsidP="00AD3C1E">
      <w:pPr>
        <w:ind w:left="851" w:right="104" w:hanging="79"/>
        <w:rPr>
          <w:sz w:val="24"/>
          <w:szCs w:val="24"/>
        </w:rPr>
      </w:pPr>
      <w:r w:rsidRPr="00684900">
        <w:rPr>
          <w:sz w:val="24"/>
          <w:szCs w:val="24"/>
        </w:rPr>
        <w:t xml:space="preserve">-при отсутствии унифицированным форм, установленных Приказом 52н, </w:t>
      </w:r>
    </w:p>
    <w:p w:rsidR="00AB492E" w:rsidRPr="00684900" w:rsidRDefault="00EF79BC" w:rsidP="00AD3C1E">
      <w:pPr>
        <w:ind w:left="851" w:right="104" w:hanging="79"/>
        <w:rPr>
          <w:sz w:val="24"/>
          <w:szCs w:val="24"/>
        </w:rPr>
      </w:pPr>
      <w:r w:rsidRPr="00684900">
        <w:rPr>
          <w:sz w:val="24"/>
          <w:szCs w:val="24"/>
        </w:rPr>
        <w:t>-по формам документов, унифицированных другими приказа</w:t>
      </w:r>
      <w:r w:rsidR="00DB1B52">
        <w:rPr>
          <w:sz w:val="24"/>
          <w:szCs w:val="24"/>
        </w:rPr>
        <w:t xml:space="preserve"> </w:t>
      </w:r>
      <w:proofErr w:type="spellStart"/>
      <w:r w:rsidRPr="00684900">
        <w:rPr>
          <w:sz w:val="24"/>
          <w:szCs w:val="24"/>
        </w:rPr>
        <w:t>мипрофильных</w:t>
      </w:r>
      <w:proofErr w:type="spellEnd"/>
      <w:r w:rsidRPr="00684900">
        <w:rPr>
          <w:sz w:val="24"/>
          <w:szCs w:val="24"/>
        </w:rPr>
        <w:t xml:space="preserve"> министерств и органов власти; </w:t>
      </w:r>
    </w:p>
    <w:p w:rsidR="00AB492E" w:rsidRPr="00684900" w:rsidRDefault="00EF79BC" w:rsidP="00AD3C1E">
      <w:pPr>
        <w:ind w:left="851" w:right="104" w:hanging="79"/>
        <w:rPr>
          <w:sz w:val="24"/>
          <w:szCs w:val="24"/>
        </w:rPr>
      </w:pPr>
      <w:r w:rsidRPr="00684900">
        <w:rPr>
          <w:sz w:val="24"/>
          <w:szCs w:val="24"/>
        </w:rPr>
        <w:t xml:space="preserve">-по формам, разработанным субъектом учета самостоятельно с учетом обязательных реквизитов, предусмотренных п.25 Приказа 256н; </w:t>
      </w:r>
    </w:p>
    <w:p w:rsidR="00AD3C1E" w:rsidRPr="00684900" w:rsidRDefault="00EF79BC">
      <w:pPr>
        <w:ind w:left="62" w:right="104"/>
        <w:rPr>
          <w:sz w:val="24"/>
          <w:szCs w:val="24"/>
        </w:rPr>
      </w:pPr>
      <w:r w:rsidRPr="00684900">
        <w:rPr>
          <w:sz w:val="24"/>
          <w:szCs w:val="24"/>
        </w:rPr>
        <w:t xml:space="preserve">При проведении хозяйственных операций, для оформления которых не предусмотрены типовые формы первичных документов, используются: </w:t>
      </w:r>
    </w:p>
    <w:p w:rsidR="00AB492E" w:rsidRPr="00684900" w:rsidRDefault="00EF79BC">
      <w:pPr>
        <w:ind w:left="62" w:right="104"/>
        <w:rPr>
          <w:sz w:val="24"/>
          <w:szCs w:val="24"/>
        </w:rPr>
      </w:pPr>
      <w:r w:rsidRPr="00684900">
        <w:rPr>
          <w:sz w:val="24"/>
          <w:szCs w:val="24"/>
        </w:rPr>
        <w:t>– самостоятельно разработанные формы, ко</w:t>
      </w:r>
      <w:r w:rsidR="00AD3C1E" w:rsidRPr="00684900">
        <w:rPr>
          <w:sz w:val="24"/>
          <w:szCs w:val="24"/>
        </w:rPr>
        <w:t xml:space="preserve">торые приведены в </w:t>
      </w:r>
      <w:r w:rsidR="00AD3C1E" w:rsidRPr="00684900">
        <w:rPr>
          <w:b/>
          <w:sz w:val="24"/>
          <w:szCs w:val="24"/>
        </w:rPr>
        <w:t>приложении №2.</w:t>
      </w:r>
    </w:p>
    <w:p w:rsidR="00AB492E" w:rsidRPr="00684900" w:rsidRDefault="00EF79BC">
      <w:pPr>
        <w:ind w:left="62" w:right="104"/>
        <w:rPr>
          <w:sz w:val="24"/>
          <w:szCs w:val="24"/>
        </w:rPr>
      </w:pPr>
      <w:r w:rsidRPr="00684900">
        <w:rPr>
          <w:sz w:val="24"/>
          <w:szCs w:val="24"/>
        </w:rPr>
        <w:t xml:space="preserve">Формирование электронных регистров бухучета осуществляется в следующем порядке: </w:t>
      </w:r>
    </w:p>
    <w:p w:rsidR="00AB492E" w:rsidRPr="00684900" w:rsidRDefault="00EF79BC">
      <w:pPr>
        <w:numPr>
          <w:ilvl w:val="0"/>
          <w:numId w:val="4"/>
        </w:numPr>
        <w:ind w:right="104"/>
        <w:rPr>
          <w:sz w:val="24"/>
          <w:szCs w:val="24"/>
        </w:rPr>
      </w:pPr>
      <w:r w:rsidRPr="00684900">
        <w:rPr>
          <w:sz w:val="24"/>
          <w:szCs w:val="24"/>
        </w:rPr>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AB492E" w:rsidRPr="00684900" w:rsidRDefault="00EF79BC">
      <w:pPr>
        <w:numPr>
          <w:ilvl w:val="0"/>
          <w:numId w:val="4"/>
        </w:numPr>
        <w:ind w:right="104"/>
        <w:rPr>
          <w:sz w:val="24"/>
          <w:szCs w:val="24"/>
        </w:rPr>
      </w:pPr>
      <w:r w:rsidRPr="00684900">
        <w:rPr>
          <w:sz w:val="24"/>
          <w:szCs w:val="24"/>
        </w:rPr>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 </w:t>
      </w:r>
    </w:p>
    <w:p w:rsidR="00AB492E" w:rsidRPr="00684900" w:rsidRDefault="00EF79BC">
      <w:pPr>
        <w:numPr>
          <w:ilvl w:val="0"/>
          <w:numId w:val="4"/>
        </w:numPr>
        <w:spacing w:after="3" w:line="285" w:lineRule="auto"/>
        <w:ind w:right="104"/>
        <w:rPr>
          <w:sz w:val="24"/>
          <w:szCs w:val="24"/>
        </w:rPr>
      </w:pPr>
      <w:r w:rsidRPr="00684900">
        <w:rPr>
          <w:sz w:val="24"/>
          <w:szCs w:val="24"/>
        </w:rPr>
        <w:t xml:space="preserve">инвентарная </w:t>
      </w:r>
      <w:r w:rsidRPr="00684900">
        <w:rPr>
          <w:sz w:val="24"/>
          <w:szCs w:val="24"/>
        </w:rPr>
        <w:tab/>
        <w:t xml:space="preserve">карточка </w:t>
      </w:r>
      <w:r w:rsidRPr="00684900">
        <w:rPr>
          <w:sz w:val="24"/>
          <w:szCs w:val="24"/>
        </w:rPr>
        <w:tab/>
        <w:t xml:space="preserve">группового </w:t>
      </w:r>
      <w:r w:rsidRPr="00684900">
        <w:rPr>
          <w:sz w:val="24"/>
          <w:szCs w:val="24"/>
        </w:rPr>
        <w:tab/>
        <w:t>учета основны</w:t>
      </w:r>
      <w:r w:rsidR="0053300F" w:rsidRPr="00684900">
        <w:rPr>
          <w:sz w:val="24"/>
          <w:szCs w:val="24"/>
        </w:rPr>
        <w:t xml:space="preserve">х </w:t>
      </w:r>
      <w:r w:rsidRPr="00684900">
        <w:rPr>
          <w:sz w:val="24"/>
          <w:szCs w:val="24"/>
        </w:rPr>
        <w:t xml:space="preserve">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AB492E" w:rsidRPr="00684900" w:rsidRDefault="00EF79BC">
      <w:pPr>
        <w:numPr>
          <w:ilvl w:val="0"/>
          <w:numId w:val="4"/>
        </w:numPr>
        <w:ind w:right="104"/>
        <w:rPr>
          <w:sz w:val="24"/>
          <w:szCs w:val="24"/>
        </w:rPr>
      </w:pPr>
      <w:r w:rsidRPr="00684900">
        <w:rPr>
          <w:sz w:val="24"/>
          <w:szCs w:val="24"/>
        </w:rPr>
        <w:t xml:space="preserve">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AB492E" w:rsidRPr="00684900" w:rsidRDefault="00EF79BC">
      <w:pPr>
        <w:numPr>
          <w:ilvl w:val="0"/>
          <w:numId w:val="4"/>
        </w:numPr>
        <w:ind w:right="104"/>
        <w:rPr>
          <w:sz w:val="24"/>
          <w:szCs w:val="24"/>
        </w:rPr>
      </w:pPr>
      <w:r w:rsidRPr="00684900">
        <w:rPr>
          <w:sz w:val="24"/>
          <w:szCs w:val="24"/>
        </w:rPr>
        <w:lastRenderedPageBreak/>
        <w:t xml:space="preserve">книга учета бланков строгой отчетности, книга аналитического учета депонированной зарплаты и стипендий заполняются ежемесячно, в последний день месяца; </w:t>
      </w:r>
    </w:p>
    <w:p w:rsidR="00AB492E" w:rsidRPr="00684900" w:rsidRDefault="001E1C04">
      <w:pPr>
        <w:numPr>
          <w:ilvl w:val="0"/>
          <w:numId w:val="4"/>
        </w:numPr>
        <w:ind w:right="104"/>
        <w:rPr>
          <w:sz w:val="24"/>
          <w:szCs w:val="24"/>
        </w:rPr>
      </w:pPr>
      <w:r>
        <w:rPr>
          <w:sz w:val="24"/>
          <w:szCs w:val="24"/>
        </w:rPr>
        <w:t>журналы операций</w:t>
      </w:r>
      <w:r w:rsidR="00EF79BC" w:rsidRPr="00684900">
        <w:rPr>
          <w:sz w:val="24"/>
          <w:szCs w:val="24"/>
        </w:rPr>
        <w:t xml:space="preserve"> заполняются ежемесячно; </w:t>
      </w:r>
    </w:p>
    <w:p w:rsidR="00AB492E" w:rsidRPr="00684900" w:rsidRDefault="00EF79BC">
      <w:pPr>
        <w:numPr>
          <w:ilvl w:val="0"/>
          <w:numId w:val="4"/>
        </w:numPr>
        <w:ind w:right="104"/>
        <w:rPr>
          <w:sz w:val="24"/>
          <w:szCs w:val="24"/>
        </w:rPr>
      </w:pPr>
      <w:r w:rsidRPr="00684900">
        <w:rPr>
          <w:sz w:val="24"/>
          <w:szCs w:val="24"/>
        </w:rPr>
        <w:t xml:space="preserve">другие регистры, не указанные выше, заполняются по мере необходимости, если иное не установлено законодательством РФ. </w:t>
      </w:r>
    </w:p>
    <w:p w:rsidR="00AB492E" w:rsidRPr="00684900" w:rsidRDefault="00EF79BC">
      <w:pPr>
        <w:ind w:left="62" w:right="104"/>
        <w:rPr>
          <w:sz w:val="24"/>
          <w:szCs w:val="24"/>
        </w:rPr>
      </w:pPr>
      <w:r w:rsidRPr="00684900">
        <w:rPr>
          <w:sz w:val="24"/>
          <w:szCs w:val="24"/>
        </w:rPr>
        <w:t xml:space="preserve">Журнал операций расчетов по оплате труда, денежному довольствию и стипендиям (ф. 0504071) ведется раздельно по кодам финансового обеспечения. </w:t>
      </w:r>
    </w:p>
    <w:p w:rsidR="00AB492E" w:rsidRPr="00684900" w:rsidRDefault="00EF79BC">
      <w:pPr>
        <w:ind w:left="62" w:right="104"/>
        <w:rPr>
          <w:sz w:val="24"/>
          <w:szCs w:val="24"/>
        </w:rPr>
      </w:pPr>
      <w:r w:rsidRPr="00684900">
        <w:rPr>
          <w:sz w:val="24"/>
          <w:szCs w:val="24"/>
        </w:rPr>
        <w:t>Журналам операций формируются по кодам вида финансового обеспечения</w:t>
      </w:r>
      <w:r w:rsidR="0053300F" w:rsidRPr="00684900">
        <w:rPr>
          <w:sz w:val="24"/>
          <w:szCs w:val="24"/>
        </w:rPr>
        <w:t xml:space="preserve"> (деятельности) (1, 2, 3, 4, 5</w:t>
      </w:r>
      <w:r w:rsidRPr="00684900">
        <w:rPr>
          <w:sz w:val="24"/>
          <w:szCs w:val="24"/>
        </w:rPr>
        <w:t xml:space="preserve">) присваиваются номера согласно </w:t>
      </w:r>
      <w:r w:rsidRPr="00684900">
        <w:rPr>
          <w:b/>
          <w:sz w:val="24"/>
          <w:szCs w:val="24"/>
        </w:rPr>
        <w:t>приложению № 3.</w:t>
      </w:r>
      <w:r w:rsidRPr="00684900">
        <w:rPr>
          <w:sz w:val="24"/>
          <w:szCs w:val="24"/>
        </w:rPr>
        <w:t xml:space="preserve"> Первичные документы подбираются к журналам операций согласно приложению №4 </w:t>
      </w:r>
    </w:p>
    <w:p w:rsidR="00AB492E" w:rsidRPr="00684900" w:rsidRDefault="00EF79BC">
      <w:pPr>
        <w:ind w:left="62" w:right="104"/>
        <w:rPr>
          <w:sz w:val="24"/>
          <w:szCs w:val="24"/>
        </w:rPr>
      </w:pPr>
      <w:r w:rsidRPr="00684900">
        <w:rPr>
          <w:sz w:val="24"/>
          <w:szCs w:val="24"/>
        </w:rPr>
        <w:t xml:space="preserve">В деятельности учреждений учет бланков строгой отчетности ведется по стоимости их приобретения. </w:t>
      </w:r>
    </w:p>
    <w:p w:rsidR="00AB492E" w:rsidRPr="00684900" w:rsidRDefault="00EF79BC">
      <w:pPr>
        <w:spacing w:after="312"/>
        <w:ind w:left="62" w:right="104"/>
        <w:rPr>
          <w:sz w:val="24"/>
          <w:szCs w:val="24"/>
        </w:rPr>
      </w:pPr>
      <w:r w:rsidRPr="00684900">
        <w:rPr>
          <w:sz w:val="24"/>
          <w:szCs w:val="24"/>
        </w:rPr>
        <w:t xml:space="preserve">Споры и разногласия, возникающие вследствие несоблюдения субъектом учета и централизованной бухгалтерией графика документооборота, подлежат урегулированию в соответствие с соглашением (договором) об оказании услуг по ведению бухгалтерского учета. </w:t>
      </w:r>
    </w:p>
    <w:p w:rsidR="00AB492E" w:rsidRPr="00684900" w:rsidRDefault="00EF79BC" w:rsidP="002D7F56">
      <w:pPr>
        <w:spacing w:after="236" w:line="271" w:lineRule="auto"/>
        <w:ind w:left="4274" w:hanging="3565"/>
        <w:jc w:val="center"/>
        <w:rPr>
          <w:sz w:val="24"/>
          <w:szCs w:val="24"/>
        </w:rPr>
      </w:pPr>
      <w:r w:rsidRPr="00684900">
        <w:rPr>
          <w:b/>
          <w:sz w:val="24"/>
          <w:szCs w:val="24"/>
        </w:rPr>
        <w:t xml:space="preserve">5.ОСОБЕННОСТИ </w:t>
      </w:r>
      <w:r w:rsidR="002D7F56">
        <w:rPr>
          <w:b/>
          <w:sz w:val="24"/>
          <w:szCs w:val="24"/>
        </w:rPr>
        <w:t>ПРИМЕНЕНИЯ ПЕРВИЧНЫХ ДОКУМЕНТОВ</w:t>
      </w:r>
    </w:p>
    <w:p w:rsidR="00AB492E" w:rsidRPr="00684900" w:rsidRDefault="00EF79BC">
      <w:pPr>
        <w:ind w:left="62" w:right="104"/>
        <w:rPr>
          <w:sz w:val="24"/>
          <w:szCs w:val="24"/>
        </w:rPr>
      </w:pPr>
      <w:r w:rsidRPr="00684900">
        <w:rPr>
          <w:sz w:val="24"/>
          <w:szCs w:val="24"/>
        </w:rPr>
        <w:t>Удаление отдельных реквизитов из регистров бухгалтерского учета, установленных Приказом 52н, не допускается.</w:t>
      </w:r>
    </w:p>
    <w:p w:rsidR="00AB492E" w:rsidRPr="00684900" w:rsidRDefault="00EF79BC">
      <w:pPr>
        <w:ind w:left="62" w:right="104"/>
        <w:rPr>
          <w:sz w:val="24"/>
          <w:szCs w:val="24"/>
        </w:rPr>
      </w:pPr>
      <w:r w:rsidRPr="00684900">
        <w:rPr>
          <w:sz w:val="24"/>
          <w:szCs w:val="24"/>
        </w:rPr>
        <w:t>Форматы регистров бухгалтерского учета, установленных Приказом 52н, при необходимости, могут быть изменены.</w:t>
      </w:r>
    </w:p>
    <w:p w:rsidR="00AB492E" w:rsidRPr="00684900" w:rsidRDefault="00EF79BC">
      <w:pPr>
        <w:ind w:left="62" w:right="104"/>
        <w:rPr>
          <w:sz w:val="24"/>
          <w:szCs w:val="24"/>
        </w:rPr>
      </w:pPr>
      <w:r w:rsidRPr="00684900">
        <w:rPr>
          <w:sz w:val="24"/>
          <w:szCs w:val="24"/>
        </w:rPr>
        <w:t xml:space="preserve">При изготовлении бланочной продукции на основе унифицированных форм регистров бухгалтерского учета допускается изменение (сужение, расширение) размеров граф и строк с учетом значимости показателей, а также включение дополнительных строк и создание вкладных листов для удобства размещения и обработки информации. </w:t>
      </w:r>
    </w:p>
    <w:p w:rsidR="00AB492E" w:rsidRPr="00684900" w:rsidRDefault="00EF79BC">
      <w:pPr>
        <w:ind w:left="62" w:right="104"/>
        <w:rPr>
          <w:sz w:val="24"/>
          <w:szCs w:val="24"/>
        </w:rPr>
      </w:pPr>
      <w:r w:rsidRPr="00684900">
        <w:rPr>
          <w:sz w:val="24"/>
          <w:szCs w:val="24"/>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AB492E" w:rsidRPr="00684900" w:rsidRDefault="00EF79BC">
      <w:pPr>
        <w:ind w:left="62" w:right="104"/>
        <w:rPr>
          <w:sz w:val="24"/>
          <w:szCs w:val="24"/>
        </w:rPr>
      </w:pPr>
      <w:r w:rsidRPr="00684900">
        <w:rPr>
          <w:sz w:val="24"/>
          <w:szCs w:val="24"/>
        </w:rPr>
        <w:t xml:space="preserve">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 </w:t>
      </w:r>
    </w:p>
    <w:p w:rsidR="00AB492E" w:rsidRPr="00684900" w:rsidRDefault="00EF79BC">
      <w:pPr>
        <w:ind w:left="62" w:right="104"/>
        <w:rPr>
          <w:sz w:val="24"/>
          <w:szCs w:val="24"/>
        </w:rPr>
      </w:pPr>
      <w:r w:rsidRPr="00684900">
        <w:rPr>
          <w:sz w:val="24"/>
          <w:szCs w:val="24"/>
        </w:rPr>
        <w:t xml:space="preserve">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rsidR="00AB492E" w:rsidRPr="00684900" w:rsidRDefault="00EF79BC">
      <w:pPr>
        <w:ind w:left="62" w:right="104"/>
        <w:rPr>
          <w:sz w:val="24"/>
          <w:szCs w:val="24"/>
        </w:rPr>
      </w:pPr>
      <w:r w:rsidRPr="00684900">
        <w:rPr>
          <w:sz w:val="24"/>
          <w:szCs w:val="24"/>
        </w:rPr>
        <w:t xml:space="preserve">Оборотная ведомость (ф. 0504035) формируется ежемесячно по ответственным лицам и счетам аналитического учета. По каждому активу фиксируются остатки на начало и конец месяца, а также обороты (приход, расход) в течение этого периода. </w:t>
      </w:r>
    </w:p>
    <w:p w:rsidR="00AB492E" w:rsidRPr="00684900" w:rsidRDefault="00EF79BC">
      <w:pPr>
        <w:ind w:left="62" w:right="104"/>
        <w:rPr>
          <w:sz w:val="24"/>
          <w:szCs w:val="24"/>
        </w:rPr>
      </w:pPr>
      <w:r w:rsidRPr="00684900">
        <w:rPr>
          <w:sz w:val="24"/>
          <w:szCs w:val="24"/>
        </w:rPr>
        <w:t xml:space="preserve">В табеле учета использования рабочего времени (ОКУД 0504421) отражаются фактические затраты рабочего времени. </w:t>
      </w:r>
    </w:p>
    <w:p w:rsidR="00AB492E" w:rsidRPr="00684900" w:rsidRDefault="00EF79BC">
      <w:pPr>
        <w:ind w:left="62" w:right="104"/>
        <w:rPr>
          <w:sz w:val="24"/>
          <w:szCs w:val="24"/>
        </w:rPr>
      </w:pPr>
      <w:r w:rsidRPr="00684900">
        <w:rPr>
          <w:sz w:val="24"/>
          <w:szCs w:val="24"/>
        </w:rPr>
        <w:lastRenderedPageBreak/>
        <w:t xml:space="preserve">Табель открывается ежемесячно за 2 - 3 дня до начала расчетного периода на основании табеля за прошлый месяц. </w:t>
      </w:r>
    </w:p>
    <w:p w:rsidR="00AB492E" w:rsidRPr="00684900" w:rsidRDefault="00EF79BC">
      <w:pPr>
        <w:ind w:left="62" w:right="104"/>
        <w:rPr>
          <w:sz w:val="24"/>
          <w:szCs w:val="24"/>
        </w:rPr>
      </w:pPr>
      <w:r w:rsidRPr="00684900">
        <w:rPr>
          <w:sz w:val="24"/>
          <w:szCs w:val="24"/>
        </w:rPr>
        <w:t xml:space="preserve">В верхней части строки по каждому должностному лицу (работнику) отражается количество фактически отработанных часов, а в нижней части строки - кодовое условное обозначение фактически отработанных часов (Ф). </w:t>
      </w:r>
    </w:p>
    <w:p w:rsidR="00AB492E" w:rsidRPr="00684900" w:rsidRDefault="00EF79BC">
      <w:pPr>
        <w:ind w:left="62" w:right="104"/>
        <w:rPr>
          <w:sz w:val="24"/>
          <w:szCs w:val="24"/>
        </w:rPr>
      </w:pPr>
      <w:r w:rsidRPr="00684900">
        <w:rPr>
          <w:sz w:val="24"/>
          <w:szCs w:val="24"/>
        </w:rPr>
        <w:t xml:space="preserve">При сменном графике работы в верхней части строки отражается общее количество фактически отработанных часов, а в нижней части строки указывается дробь, числитель которой - кодовое условное обозначение работы в ночное время (Н), знаменатель - количество часов, отработанных в ночное время. </w:t>
      </w:r>
    </w:p>
    <w:p w:rsidR="00AB492E" w:rsidRPr="00684900" w:rsidRDefault="00EF79BC">
      <w:pPr>
        <w:ind w:left="62" w:right="104"/>
        <w:rPr>
          <w:sz w:val="24"/>
          <w:szCs w:val="24"/>
        </w:rPr>
      </w:pPr>
      <w:r w:rsidRPr="00684900">
        <w:rPr>
          <w:sz w:val="24"/>
          <w:szCs w:val="24"/>
        </w:rPr>
        <w:t xml:space="preserve">При отражении сверхурочных, праздничных часов верхняя часть строки записывается в виде дроби, числитель которой - общее количество фактически отработанных часов, а знаменатель — количество сверхурочных, праздничных часов, нижняя часть строки записывается в виде дроби, числитель которой - кодовое условное обозначение фактически отработанных часов (Ф), знаменатель - кодовые условные обозначения сверхурочных (С), праздничных (П) часов. </w:t>
      </w:r>
    </w:p>
    <w:p w:rsidR="00AB492E" w:rsidRPr="00684900" w:rsidRDefault="00EF79BC">
      <w:pPr>
        <w:ind w:left="62" w:right="104"/>
        <w:rPr>
          <w:sz w:val="24"/>
          <w:szCs w:val="24"/>
        </w:rPr>
      </w:pPr>
      <w:r w:rsidRPr="00684900">
        <w:rPr>
          <w:sz w:val="24"/>
          <w:szCs w:val="24"/>
        </w:rPr>
        <w:t xml:space="preserve">В остальных случаях верхняя часть строки не заполняется, а в нижней части строки отражаются соответствующие условные обозначения. </w:t>
      </w:r>
    </w:p>
    <w:p w:rsidR="00AB492E" w:rsidRPr="00684900" w:rsidRDefault="00EF79BC">
      <w:pPr>
        <w:ind w:left="62" w:right="104"/>
        <w:rPr>
          <w:sz w:val="24"/>
          <w:szCs w:val="24"/>
        </w:rPr>
      </w:pPr>
      <w:r w:rsidRPr="00684900">
        <w:rPr>
          <w:sz w:val="24"/>
          <w:szCs w:val="24"/>
        </w:rPr>
        <w:t xml:space="preserve">В графах "Итого дней (часов) явок (неявок) с 1 по 15" и "Итого дней (часов) явок (неявок) за месяц" отражается количество фактически отработанных дней (в верхней части строки) и часов (в нижней части строки) за первую половину месяца и за полный месяц соответственно. </w:t>
      </w:r>
    </w:p>
    <w:p w:rsidR="00AB492E" w:rsidRPr="00684900" w:rsidRDefault="00EF79BC">
      <w:pPr>
        <w:ind w:left="62" w:right="104"/>
        <w:rPr>
          <w:sz w:val="24"/>
          <w:szCs w:val="24"/>
        </w:rPr>
      </w:pPr>
      <w:r w:rsidRPr="00684900">
        <w:rPr>
          <w:sz w:val="24"/>
          <w:szCs w:val="24"/>
        </w:rPr>
        <w:t xml:space="preserve">Табель заполняется за период, за который предусмотрена выплата заработной платы. </w:t>
      </w:r>
    </w:p>
    <w:p w:rsidR="00AB492E" w:rsidRPr="00684900" w:rsidRDefault="00EF79BC">
      <w:pPr>
        <w:ind w:left="62" w:right="104"/>
        <w:rPr>
          <w:sz w:val="24"/>
          <w:szCs w:val="24"/>
        </w:rPr>
      </w:pPr>
      <w:r w:rsidRPr="00684900">
        <w:rPr>
          <w:sz w:val="24"/>
          <w:szCs w:val="24"/>
        </w:rPr>
        <w:t xml:space="preserve">Кодовое условное обозначение "Б" применяется в случае временной нетрудоспособности должностного лица (работника). </w:t>
      </w:r>
    </w:p>
    <w:p w:rsidR="00AB492E" w:rsidRPr="00684900" w:rsidRDefault="00EF79BC">
      <w:pPr>
        <w:ind w:left="62" w:right="104"/>
        <w:rPr>
          <w:sz w:val="24"/>
          <w:szCs w:val="24"/>
        </w:rPr>
      </w:pPr>
      <w:r w:rsidRPr="00684900">
        <w:rPr>
          <w:sz w:val="24"/>
          <w:szCs w:val="24"/>
        </w:rPr>
        <w:t xml:space="preserve">Кодовое условное обозначение "О" применяется в случае предоставления работнику ежегодного основного оплачиваемого отпуска. </w:t>
      </w:r>
    </w:p>
    <w:p w:rsidR="00AB492E" w:rsidRPr="00684900" w:rsidRDefault="00EF79BC">
      <w:pPr>
        <w:ind w:left="62" w:right="104"/>
        <w:rPr>
          <w:sz w:val="24"/>
          <w:szCs w:val="24"/>
        </w:rPr>
      </w:pPr>
      <w:r w:rsidRPr="00684900">
        <w:rPr>
          <w:sz w:val="24"/>
          <w:szCs w:val="24"/>
        </w:rPr>
        <w:t xml:space="preserve">При заполнении табеля применяются следующие дополнительные условные обозначения: </w:t>
      </w:r>
    </w:p>
    <w:tbl>
      <w:tblPr>
        <w:tblW w:w="9714" w:type="dxa"/>
        <w:tblInd w:w="77" w:type="dxa"/>
        <w:tblCellMar>
          <w:top w:w="114" w:type="dxa"/>
          <w:left w:w="58" w:type="dxa"/>
          <w:right w:w="41" w:type="dxa"/>
        </w:tblCellMar>
        <w:tblLook w:val="04A0" w:firstRow="1" w:lastRow="0" w:firstColumn="1" w:lastColumn="0" w:noHBand="0" w:noVBand="1"/>
      </w:tblPr>
      <w:tblGrid>
        <w:gridCol w:w="8849"/>
        <w:gridCol w:w="865"/>
      </w:tblGrid>
      <w:tr w:rsidR="00AB492E"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Наименование показателя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Код </w:t>
            </w:r>
          </w:p>
        </w:tc>
      </w:tr>
      <w:tr w:rsidR="00051C5C"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051C5C" w:rsidRPr="009F3109" w:rsidRDefault="009F3109" w:rsidP="009F3109">
            <w:pPr>
              <w:spacing w:after="0" w:line="259" w:lineRule="auto"/>
              <w:ind w:left="0" w:right="22" w:firstLine="0"/>
              <w:jc w:val="left"/>
              <w:rPr>
                <w:sz w:val="24"/>
                <w:szCs w:val="24"/>
              </w:rPr>
            </w:pPr>
            <w:proofErr w:type="gramStart"/>
            <w:r>
              <w:rPr>
                <w:sz w:val="24"/>
                <w:szCs w:val="24"/>
              </w:rPr>
              <w:t>Отпуск  ежегодный</w:t>
            </w:r>
            <w:proofErr w:type="gramEnd"/>
          </w:p>
        </w:tc>
        <w:tc>
          <w:tcPr>
            <w:tcW w:w="865" w:type="dxa"/>
            <w:tcBorders>
              <w:top w:val="single" w:sz="4" w:space="0" w:color="000000"/>
              <w:left w:val="single" w:sz="4" w:space="0" w:color="000000"/>
              <w:bottom w:val="single" w:sz="4" w:space="0" w:color="000000"/>
              <w:right w:val="single" w:sz="4" w:space="0" w:color="000000"/>
            </w:tcBorders>
            <w:vAlign w:val="center"/>
          </w:tcPr>
          <w:p w:rsidR="00051C5C" w:rsidRPr="0030310C" w:rsidRDefault="0030310C" w:rsidP="00051C5C">
            <w:pPr>
              <w:spacing w:after="0" w:line="259" w:lineRule="auto"/>
              <w:ind w:left="154" w:firstLine="0"/>
              <w:jc w:val="center"/>
              <w:rPr>
                <w:sz w:val="24"/>
                <w:szCs w:val="24"/>
                <w:lang w:val="en-US"/>
              </w:rPr>
            </w:pPr>
            <w:r>
              <w:rPr>
                <w:sz w:val="24"/>
                <w:szCs w:val="24"/>
                <w:lang w:val="en-US"/>
              </w:rPr>
              <w:t>O</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беременности и родам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051C5C" w:rsidP="00051C5C">
            <w:pPr>
              <w:spacing w:after="0" w:line="259" w:lineRule="auto"/>
              <w:ind w:left="115" w:firstLine="0"/>
              <w:jc w:val="center"/>
              <w:rPr>
                <w:sz w:val="24"/>
                <w:szCs w:val="24"/>
              </w:rPr>
            </w:pPr>
            <w:r>
              <w:rPr>
                <w:sz w:val="24"/>
                <w:szCs w:val="24"/>
              </w:rPr>
              <w:t>Б</w:t>
            </w:r>
          </w:p>
        </w:tc>
      </w:tr>
      <w:tr w:rsidR="00AB492E" w:rsidRPr="00684900" w:rsidTr="00051C5C">
        <w:trPr>
          <w:trHeight w:val="539"/>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Дни нетрудоспособности, за которые не выплачивается пособие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051C5C">
            <w:pPr>
              <w:spacing w:after="0" w:line="259" w:lineRule="auto"/>
              <w:ind w:left="193" w:firstLine="0"/>
              <w:jc w:val="center"/>
              <w:rPr>
                <w:sz w:val="24"/>
                <w:szCs w:val="24"/>
              </w:rPr>
            </w:pPr>
            <w:r w:rsidRPr="00684900">
              <w:rPr>
                <w:sz w:val="24"/>
                <w:szCs w:val="24"/>
              </w:rPr>
              <w:t>НБ</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без сохранения заработной платы </w:t>
            </w:r>
          </w:p>
        </w:tc>
        <w:tc>
          <w:tcPr>
            <w:tcW w:w="865" w:type="dxa"/>
            <w:tcBorders>
              <w:top w:val="single" w:sz="4" w:space="0" w:color="000000"/>
              <w:left w:val="single" w:sz="4" w:space="0" w:color="000000"/>
              <w:bottom w:val="single" w:sz="4" w:space="0" w:color="000000"/>
              <w:right w:val="single" w:sz="4" w:space="0" w:color="000000"/>
            </w:tcBorders>
          </w:tcPr>
          <w:p w:rsidR="00AB492E" w:rsidRPr="008E5709" w:rsidRDefault="008E5709" w:rsidP="00051C5C">
            <w:pPr>
              <w:spacing w:after="0" w:line="259" w:lineRule="auto"/>
              <w:ind w:left="101" w:firstLine="0"/>
              <w:jc w:val="center"/>
              <w:rPr>
                <w:sz w:val="24"/>
                <w:szCs w:val="24"/>
                <w:lang w:val="en-US"/>
              </w:rPr>
            </w:pPr>
            <w:r>
              <w:rPr>
                <w:sz w:val="24"/>
                <w:szCs w:val="24"/>
                <w:lang w:val="en-US"/>
              </w:rPr>
              <w:t>A</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051C5C">
            <w:pPr>
              <w:spacing w:after="0" w:line="259" w:lineRule="auto"/>
              <w:ind w:left="0" w:firstLine="0"/>
              <w:jc w:val="left"/>
              <w:rPr>
                <w:sz w:val="24"/>
                <w:szCs w:val="24"/>
              </w:rPr>
            </w:pPr>
            <w:r>
              <w:rPr>
                <w:sz w:val="24"/>
                <w:szCs w:val="24"/>
              </w:rPr>
              <w:t>Отпуск дополнительный, отпуск по уходу за ребенком инвалидом</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78" w:firstLine="0"/>
              <w:jc w:val="center"/>
              <w:rPr>
                <w:sz w:val="24"/>
                <w:szCs w:val="24"/>
              </w:rPr>
            </w:pPr>
            <w:r w:rsidRPr="00684900">
              <w:rPr>
                <w:sz w:val="24"/>
                <w:szCs w:val="24"/>
              </w:rPr>
              <w:t>ОД</w:t>
            </w:r>
          </w:p>
        </w:tc>
      </w:tr>
      <w:tr w:rsidR="00AB492E" w:rsidRPr="00684900" w:rsidTr="00051C5C">
        <w:trPr>
          <w:trHeight w:val="433"/>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до 1,5л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19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от 1,5 до 3л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20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Дни сдачи крови и предоставленные в связи с этим дни отдыха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88" w:firstLine="0"/>
              <w:jc w:val="center"/>
              <w:rPr>
                <w:sz w:val="24"/>
                <w:szCs w:val="24"/>
              </w:rPr>
            </w:pPr>
            <w:r w:rsidRPr="00684900">
              <w:rPr>
                <w:sz w:val="24"/>
                <w:szCs w:val="24"/>
              </w:rPr>
              <w:t>СК</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Нерабочий оплачиваемый день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firstLine="0"/>
              <w:rPr>
                <w:sz w:val="24"/>
                <w:szCs w:val="24"/>
              </w:rPr>
            </w:pPr>
            <w:r w:rsidRPr="00684900">
              <w:rPr>
                <w:sz w:val="24"/>
                <w:szCs w:val="24"/>
              </w:rPr>
              <w:t xml:space="preserve">НОД </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Дополнительные выходные дни (оплачиваемые) </w:t>
            </w:r>
            <w:r w:rsidR="00051C5C">
              <w:rPr>
                <w:sz w:val="24"/>
                <w:szCs w:val="24"/>
              </w:rPr>
              <w:t xml:space="preserve">(диспансеризация, </w:t>
            </w:r>
            <w:proofErr w:type="spellStart"/>
            <w:r w:rsidR="00051C5C">
              <w:rPr>
                <w:sz w:val="24"/>
                <w:szCs w:val="24"/>
              </w:rPr>
              <w:t>медицицинский</w:t>
            </w:r>
            <w:proofErr w:type="spellEnd"/>
            <w:r w:rsidR="00051C5C">
              <w:rPr>
                <w:sz w:val="24"/>
                <w:szCs w:val="24"/>
              </w:rPr>
              <w:t xml:space="preserve"> осмотр)</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83" w:firstLine="0"/>
              <w:jc w:val="left"/>
              <w:rPr>
                <w:sz w:val="24"/>
                <w:szCs w:val="24"/>
              </w:rPr>
            </w:pPr>
            <w:r w:rsidRPr="00684900">
              <w:rPr>
                <w:sz w:val="24"/>
                <w:szCs w:val="24"/>
              </w:rPr>
              <w:t xml:space="preserve">ОВ </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0" w:firstLine="0"/>
              <w:jc w:val="left"/>
              <w:rPr>
                <w:sz w:val="24"/>
                <w:szCs w:val="24"/>
              </w:rPr>
            </w:pPr>
            <w:r>
              <w:rPr>
                <w:sz w:val="24"/>
                <w:szCs w:val="24"/>
              </w:rPr>
              <w:t>Курсы повышения квалификации</w:t>
            </w:r>
          </w:p>
        </w:tc>
        <w:tc>
          <w:tcPr>
            <w:tcW w:w="865"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Служебные командировки</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Учебный дополнительный отпуск</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ОУ</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Неявка по невыясненным причинам (до выяснения обстоятельств)</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НН</w:t>
            </w:r>
          </w:p>
        </w:tc>
      </w:tr>
      <w:tr w:rsidR="00E819CD"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E819CD" w:rsidRDefault="00E819CD" w:rsidP="00051C5C">
            <w:pPr>
              <w:spacing w:after="0" w:line="259" w:lineRule="auto"/>
              <w:ind w:left="0" w:firstLine="0"/>
              <w:jc w:val="left"/>
              <w:rPr>
                <w:sz w:val="24"/>
                <w:szCs w:val="24"/>
              </w:rPr>
            </w:pPr>
            <w:r>
              <w:rPr>
                <w:sz w:val="24"/>
                <w:szCs w:val="24"/>
              </w:rPr>
              <w:t>Прогулы</w:t>
            </w:r>
          </w:p>
        </w:tc>
        <w:tc>
          <w:tcPr>
            <w:tcW w:w="865" w:type="dxa"/>
            <w:tcBorders>
              <w:top w:val="single" w:sz="4" w:space="0" w:color="000000"/>
              <w:left w:val="single" w:sz="4" w:space="0" w:color="000000"/>
              <w:bottom w:val="single" w:sz="4" w:space="0" w:color="000000"/>
              <w:right w:val="single" w:sz="4" w:space="0" w:color="000000"/>
            </w:tcBorders>
          </w:tcPr>
          <w:p w:rsidR="00E819CD" w:rsidRDefault="00E819CD">
            <w:pPr>
              <w:spacing w:after="0" w:line="259" w:lineRule="auto"/>
              <w:ind w:left="183" w:firstLine="0"/>
              <w:jc w:val="left"/>
              <w:rPr>
                <w:sz w:val="24"/>
                <w:szCs w:val="24"/>
              </w:rPr>
            </w:pPr>
            <w:r>
              <w:rPr>
                <w:sz w:val="24"/>
                <w:szCs w:val="24"/>
              </w:rPr>
              <w:t>П</w:t>
            </w:r>
          </w:p>
        </w:tc>
      </w:tr>
    </w:tbl>
    <w:p w:rsidR="00F02474" w:rsidRDefault="00F02474">
      <w:pPr>
        <w:ind w:left="62" w:right="104"/>
        <w:rPr>
          <w:sz w:val="24"/>
          <w:szCs w:val="24"/>
        </w:rPr>
      </w:pPr>
    </w:p>
    <w:p w:rsidR="00F02474" w:rsidRDefault="00F02474">
      <w:pPr>
        <w:ind w:left="62" w:right="104"/>
        <w:rPr>
          <w:sz w:val="24"/>
          <w:szCs w:val="24"/>
        </w:rPr>
      </w:pPr>
    </w:p>
    <w:p w:rsidR="00AB492E" w:rsidRPr="00684900" w:rsidRDefault="00EF79BC">
      <w:pPr>
        <w:ind w:left="62" w:right="104"/>
        <w:rPr>
          <w:sz w:val="24"/>
          <w:szCs w:val="24"/>
        </w:rPr>
      </w:pPr>
      <w:r w:rsidRPr="00684900">
        <w:rPr>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B492E" w:rsidRPr="00684900" w:rsidRDefault="00EF79BC">
      <w:pPr>
        <w:ind w:left="62" w:right="104"/>
        <w:rPr>
          <w:sz w:val="24"/>
          <w:szCs w:val="24"/>
        </w:rPr>
      </w:pPr>
      <w:r w:rsidRPr="00684900">
        <w:rPr>
          <w:sz w:val="24"/>
          <w:szCs w:val="24"/>
        </w:rPr>
        <w:t xml:space="preserve">Регистры бухгалтерского учета, сформированные в электронном виде без применения электронной цифровой </w:t>
      </w:r>
      <w:r w:rsidR="000641C4">
        <w:rPr>
          <w:sz w:val="24"/>
          <w:szCs w:val="24"/>
        </w:rPr>
        <w:t>подписи, формируются на электронных</w:t>
      </w:r>
      <w:r w:rsidR="00FF33E5">
        <w:rPr>
          <w:sz w:val="24"/>
          <w:szCs w:val="24"/>
        </w:rPr>
        <w:t>, бумажных</w:t>
      </w:r>
      <w:r w:rsidRPr="00684900">
        <w:rPr>
          <w:sz w:val="24"/>
          <w:szCs w:val="24"/>
        </w:rPr>
        <w:t xml:space="preserve"> носителях: </w:t>
      </w:r>
    </w:p>
    <w:p w:rsidR="00AB492E" w:rsidRPr="00684900" w:rsidRDefault="00EF79BC">
      <w:pPr>
        <w:ind w:left="788" w:right="104" w:firstLine="0"/>
        <w:rPr>
          <w:sz w:val="24"/>
          <w:szCs w:val="24"/>
        </w:rPr>
      </w:pPr>
      <w:r w:rsidRPr="00684900">
        <w:rPr>
          <w:sz w:val="24"/>
          <w:szCs w:val="24"/>
        </w:rPr>
        <w:t xml:space="preserve">а) в обязательном порядке: </w:t>
      </w:r>
    </w:p>
    <w:tbl>
      <w:tblPr>
        <w:tblW w:w="9642" w:type="dxa"/>
        <w:tblInd w:w="77" w:type="dxa"/>
        <w:tblCellMar>
          <w:top w:w="126" w:type="dxa"/>
          <w:right w:w="26" w:type="dxa"/>
        </w:tblCellMar>
        <w:tblLook w:val="04A0" w:firstRow="1" w:lastRow="0" w:firstColumn="1" w:lastColumn="0" w:noHBand="0" w:noVBand="1"/>
      </w:tblPr>
      <w:tblGrid>
        <w:gridCol w:w="1416"/>
        <w:gridCol w:w="5676"/>
        <w:gridCol w:w="2550"/>
      </w:tblGrid>
      <w:tr w:rsidR="00AB492E" w:rsidRPr="00684900">
        <w:trPr>
          <w:trHeight w:val="77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b/>
                <w:sz w:val="24"/>
                <w:szCs w:val="24"/>
              </w:rPr>
              <w:t>Код формы регистра</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tabs>
                <w:tab w:val="center" w:pos="2834"/>
              </w:tabs>
              <w:spacing w:after="0" w:line="259" w:lineRule="auto"/>
              <w:ind w:left="-25" w:firstLine="0"/>
              <w:jc w:val="left"/>
              <w:rPr>
                <w:sz w:val="24"/>
                <w:szCs w:val="24"/>
              </w:rPr>
            </w:pPr>
            <w:r w:rsidRPr="00684900">
              <w:rPr>
                <w:b/>
                <w:sz w:val="24"/>
                <w:szCs w:val="24"/>
              </w:rPr>
              <w:tab/>
              <w:t>Наименование регистра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 w:firstLine="0"/>
              <w:jc w:val="center"/>
              <w:rPr>
                <w:sz w:val="24"/>
                <w:szCs w:val="24"/>
              </w:rPr>
            </w:pPr>
            <w:r w:rsidRPr="00684900">
              <w:rPr>
                <w:b/>
                <w:sz w:val="24"/>
                <w:szCs w:val="24"/>
              </w:rPr>
              <w:t>Периодичность</w:t>
            </w:r>
          </w:p>
        </w:tc>
      </w:tr>
      <w:tr w:rsidR="00AB492E" w:rsidRPr="00684900" w:rsidTr="006E0E3A">
        <w:tblPrEx>
          <w:tblCellMar>
            <w:top w:w="121" w:type="dxa"/>
            <w:left w:w="5" w:type="dxa"/>
            <w:right w:w="108" w:type="dxa"/>
          </w:tblCellMar>
        </w:tblPrEx>
        <w:trPr>
          <w:trHeight w:val="3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0504071</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Журналы операций</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Ежемесячно</w:t>
            </w:r>
          </w:p>
        </w:tc>
      </w:tr>
      <w:tr w:rsidR="00AB492E" w:rsidRPr="00684900" w:rsidTr="006E0E3A">
        <w:tblPrEx>
          <w:tblCellMar>
            <w:top w:w="121" w:type="dxa"/>
            <w:left w:w="5" w:type="dxa"/>
            <w:right w:w="108" w:type="dxa"/>
          </w:tblCellMar>
        </w:tblPrEx>
        <w:trPr>
          <w:trHeight w:val="31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0504072</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Главная книга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rsidP="006E0E3A">
            <w:pPr>
              <w:spacing w:after="0" w:line="259" w:lineRule="auto"/>
              <w:ind w:left="0" w:firstLine="0"/>
              <w:jc w:val="left"/>
              <w:rPr>
                <w:sz w:val="24"/>
                <w:szCs w:val="24"/>
              </w:rPr>
            </w:pPr>
            <w:r w:rsidRPr="00684900">
              <w:rPr>
                <w:sz w:val="24"/>
                <w:szCs w:val="24"/>
              </w:rPr>
              <w:t>Еже</w:t>
            </w:r>
            <w:r w:rsidR="006E0E3A">
              <w:rPr>
                <w:sz w:val="24"/>
                <w:szCs w:val="24"/>
              </w:rPr>
              <w:t>годно</w:t>
            </w:r>
          </w:p>
        </w:tc>
      </w:tr>
      <w:tr w:rsidR="00AB492E" w:rsidRPr="00684900" w:rsidTr="006E0E3A">
        <w:tblPrEx>
          <w:tblCellMar>
            <w:top w:w="121" w:type="dxa"/>
            <w:left w:w="5" w:type="dxa"/>
            <w:right w:w="108" w:type="dxa"/>
          </w:tblCellMar>
        </w:tblPrEx>
        <w:trPr>
          <w:trHeight w:val="643"/>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0504086</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бланков строгой отчетности и денежных документов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0504087</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по объектам нефинансовых активов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575"/>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0504088</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наличных денежных средств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99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0504089</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FF33E5">
            <w:pPr>
              <w:spacing w:after="0" w:line="259" w:lineRule="auto"/>
              <w:ind w:left="5" w:right="955" w:firstLine="0"/>
              <w:rPr>
                <w:sz w:val="24"/>
                <w:szCs w:val="24"/>
              </w:rPr>
            </w:pPr>
            <w:r>
              <w:rPr>
                <w:sz w:val="24"/>
                <w:szCs w:val="24"/>
              </w:rPr>
              <w:t>Акт</w:t>
            </w:r>
            <w:r w:rsidR="00EF79BC" w:rsidRPr="00684900">
              <w:rPr>
                <w:sz w:val="24"/>
                <w:szCs w:val="24"/>
              </w:rPr>
              <w:t xml:space="preserve"> расчетов с покупателями, поставщиками и </w:t>
            </w:r>
            <w:proofErr w:type="gramStart"/>
            <w:r w:rsidR="00EF79BC" w:rsidRPr="00684900">
              <w:rPr>
                <w:sz w:val="24"/>
                <w:szCs w:val="24"/>
              </w:rPr>
              <w:t>прочими дебиторами</w:t>
            </w:r>
            <w:proofErr w:type="gramEnd"/>
            <w:r w:rsidR="00EF79BC" w:rsidRPr="00684900">
              <w:rPr>
                <w:sz w:val="24"/>
                <w:szCs w:val="24"/>
              </w:rPr>
              <w:t xml:space="preserve"> и кредиторами</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2"/>
        </w:trPr>
        <w:tc>
          <w:tcPr>
            <w:tcW w:w="1416" w:type="dxa"/>
            <w:tcBorders>
              <w:top w:val="nil"/>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0504092</w:t>
            </w:r>
          </w:p>
        </w:tc>
        <w:tc>
          <w:tcPr>
            <w:tcW w:w="5676" w:type="dxa"/>
            <w:tcBorders>
              <w:top w:val="nil"/>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Ведомость расхождений по результатам инвентаризации</w:t>
            </w:r>
            <w:r w:rsidR="002319D1">
              <w:rPr>
                <w:sz w:val="24"/>
                <w:szCs w:val="24"/>
              </w:rPr>
              <w:t xml:space="preserve"> (при </w:t>
            </w:r>
            <w:r w:rsidR="00891A31">
              <w:rPr>
                <w:sz w:val="24"/>
                <w:szCs w:val="24"/>
              </w:rPr>
              <w:t>наличи</w:t>
            </w:r>
            <w:r w:rsidR="00FB362E">
              <w:rPr>
                <w:sz w:val="24"/>
                <w:szCs w:val="24"/>
              </w:rPr>
              <w:t>и расхождений)</w:t>
            </w:r>
          </w:p>
        </w:tc>
        <w:tc>
          <w:tcPr>
            <w:tcW w:w="2550" w:type="dxa"/>
            <w:tcBorders>
              <w:top w:val="nil"/>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bl>
    <w:p w:rsidR="00AB492E" w:rsidRPr="00684900" w:rsidRDefault="00EF79BC">
      <w:pPr>
        <w:spacing w:after="290"/>
        <w:ind w:left="62" w:right="104"/>
        <w:rPr>
          <w:sz w:val="24"/>
          <w:szCs w:val="24"/>
        </w:rPr>
      </w:pPr>
      <w:r w:rsidRPr="00684900">
        <w:rPr>
          <w:sz w:val="24"/>
          <w:szCs w:val="24"/>
        </w:rPr>
        <w:lastRenderedPageBreak/>
        <w:t>б) по требованию органов, осуществляющих контроль в соответствии с законодательством Российской Федерации, суда и прокуратуры, субъекта учета, финансового органа муниципального образования.</w:t>
      </w:r>
    </w:p>
    <w:p w:rsidR="00AB492E" w:rsidRPr="006E0E3A" w:rsidRDefault="00EF79BC" w:rsidP="006E0E3A">
      <w:pPr>
        <w:spacing w:after="84" w:line="259" w:lineRule="auto"/>
        <w:ind w:firstLine="0"/>
        <w:jc w:val="center"/>
        <w:rPr>
          <w:b/>
          <w:sz w:val="24"/>
          <w:szCs w:val="24"/>
        </w:rPr>
      </w:pPr>
      <w:r w:rsidRPr="00684900">
        <w:rPr>
          <w:b/>
          <w:sz w:val="24"/>
          <w:szCs w:val="24"/>
        </w:rPr>
        <w:t>6.ПОРЯДОК ОТРАЖЕНИЯ ПЕРВИЧНЫХ (СВОДНЫХ) УЧЕТНЫХ ДОКУМЕНТОВ, ВЫСТАВЛЕННЫХ</w:t>
      </w:r>
      <w:r w:rsidR="004C48F6">
        <w:rPr>
          <w:b/>
          <w:sz w:val="24"/>
          <w:szCs w:val="24"/>
        </w:rPr>
        <w:t xml:space="preserve"> </w:t>
      </w:r>
      <w:r w:rsidRPr="006E0E3A">
        <w:rPr>
          <w:b/>
          <w:sz w:val="24"/>
          <w:szCs w:val="24"/>
        </w:rPr>
        <w:t>КОНТРАГЕНТОМ В ПОСЛЕДНИЙ РАБОЧИЙ ДЕНЬ ОТЧЕТНОГО ПЕРИОДА</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периода, но поступившие от субъекта учета в месяце, следующем за отчетным:</w:t>
      </w:r>
    </w:p>
    <w:p w:rsidR="00AB492E" w:rsidRPr="00684900" w:rsidRDefault="00EF79BC">
      <w:pPr>
        <w:ind w:left="62" w:right="104"/>
        <w:rPr>
          <w:sz w:val="24"/>
          <w:szCs w:val="24"/>
        </w:rPr>
      </w:pPr>
      <w:r w:rsidRPr="00684900">
        <w:rPr>
          <w:sz w:val="24"/>
          <w:szCs w:val="24"/>
        </w:rPr>
        <w:t>-за 5 и более рабочих дней до даты представления отчетности - отражаются предыдущим месяцем;</w:t>
      </w:r>
    </w:p>
    <w:p w:rsidR="00AB492E" w:rsidRPr="00684900" w:rsidRDefault="00EF79BC">
      <w:pPr>
        <w:ind w:left="62" w:right="104"/>
        <w:rPr>
          <w:sz w:val="24"/>
          <w:szCs w:val="24"/>
        </w:rPr>
      </w:pPr>
      <w:r w:rsidRPr="00684900">
        <w:rPr>
          <w:sz w:val="24"/>
          <w:szCs w:val="24"/>
        </w:rPr>
        <w:t>-менее 5 рабочих дней до даты представления отчетности - отражаются месяцем их поступления.</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года, но поступившие от субъекта учета в году, следующем за отчетным:</w:t>
      </w:r>
    </w:p>
    <w:p w:rsidR="00AB492E" w:rsidRPr="00684900" w:rsidRDefault="00EF79BC">
      <w:pPr>
        <w:ind w:left="62" w:right="104"/>
        <w:rPr>
          <w:sz w:val="24"/>
          <w:szCs w:val="24"/>
        </w:rPr>
      </w:pPr>
      <w:r w:rsidRPr="00684900">
        <w:rPr>
          <w:sz w:val="24"/>
          <w:szCs w:val="24"/>
        </w:rPr>
        <w:t>-за 10 и более рабочих дней до даты представления отчетности - отражаются предыдущим месяцем;</w:t>
      </w:r>
    </w:p>
    <w:p w:rsidR="00AB492E" w:rsidRPr="00684900" w:rsidRDefault="00EF79BC">
      <w:pPr>
        <w:spacing w:after="353"/>
        <w:ind w:left="62" w:right="104"/>
        <w:rPr>
          <w:sz w:val="24"/>
          <w:szCs w:val="24"/>
        </w:rPr>
      </w:pPr>
      <w:r w:rsidRPr="00684900">
        <w:rPr>
          <w:sz w:val="24"/>
          <w:szCs w:val="24"/>
        </w:rPr>
        <w:t>-менее 10 рабочих дней до даты представления отчетности - отражаются месяцем их поступления.</w:t>
      </w:r>
    </w:p>
    <w:p w:rsidR="004C0BAC" w:rsidRDefault="004C0BAC">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AB492E" w:rsidRPr="00684900" w:rsidRDefault="00EF79BC">
      <w:pPr>
        <w:spacing w:after="5" w:line="271" w:lineRule="auto"/>
        <w:ind w:left="1753" w:hanging="10"/>
        <w:jc w:val="left"/>
        <w:rPr>
          <w:sz w:val="24"/>
          <w:szCs w:val="24"/>
        </w:rPr>
      </w:pPr>
      <w:r w:rsidRPr="00684900">
        <w:rPr>
          <w:b/>
          <w:sz w:val="24"/>
          <w:szCs w:val="24"/>
        </w:rPr>
        <w:t xml:space="preserve">7.ОСНОВНЫЕ ПОЛОЖЕНИЯ ПРИ ПОДПИСАНИИ </w:t>
      </w:r>
    </w:p>
    <w:p w:rsidR="00AB492E" w:rsidRPr="00684900" w:rsidRDefault="00EF79BC">
      <w:pPr>
        <w:spacing w:after="278" w:line="271" w:lineRule="auto"/>
        <w:ind w:left="4068" w:hanging="2771"/>
        <w:jc w:val="left"/>
        <w:rPr>
          <w:sz w:val="24"/>
          <w:szCs w:val="24"/>
        </w:rPr>
      </w:pPr>
      <w:r w:rsidRPr="00684900">
        <w:rPr>
          <w:b/>
          <w:sz w:val="24"/>
          <w:szCs w:val="24"/>
        </w:rPr>
        <w:t>ДОКУМЕНТОВ (ПЕРВИЧНЫХ, РАСЧЕТНЫХ, СЛУЖЕБНЫХ, ОТЧЕТНЫХ И Т.Д.)</w:t>
      </w:r>
    </w:p>
    <w:p w:rsidR="00AB492E" w:rsidRPr="00684900" w:rsidRDefault="00EF79BC">
      <w:pPr>
        <w:ind w:left="62" w:right="104"/>
        <w:rPr>
          <w:sz w:val="24"/>
          <w:szCs w:val="24"/>
        </w:rPr>
      </w:pPr>
      <w:r w:rsidRPr="00684900">
        <w:rPr>
          <w:sz w:val="24"/>
          <w:szCs w:val="24"/>
        </w:rPr>
        <w:t xml:space="preserve">Первичные учетные документы, сформированные субъектом учета, подписываются уполномоченными лицами субъекта учета, а при наличии в первичных учетных документах полей </w:t>
      </w:r>
      <w:r w:rsidR="00581247">
        <w:rPr>
          <w:sz w:val="24"/>
          <w:szCs w:val="24"/>
        </w:rPr>
        <w:t xml:space="preserve">«Руководитель организации», </w:t>
      </w:r>
      <w:r w:rsidRPr="00684900">
        <w:rPr>
          <w:sz w:val="24"/>
          <w:szCs w:val="24"/>
        </w:rPr>
        <w:t>«Главный бухгалтер», «Бухгалт</w:t>
      </w:r>
      <w:r w:rsidR="001E12D7">
        <w:rPr>
          <w:sz w:val="24"/>
          <w:szCs w:val="24"/>
        </w:rPr>
        <w:t>ер», «Отметка бухгалтерии</w:t>
      </w:r>
      <w:r w:rsidRPr="00684900">
        <w:rPr>
          <w:sz w:val="24"/>
          <w:szCs w:val="24"/>
        </w:rPr>
        <w:t xml:space="preserve">» -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Регистры бухгалтерского учета, сформированные централизованной бухгалтерией, содержащие поля «Главный</w:t>
      </w:r>
      <w:r w:rsidR="00422E57">
        <w:rPr>
          <w:sz w:val="24"/>
          <w:szCs w:val="24"/>
        </w:rPr>
        <w:t xml:space="preserve"> бухгалтер»</w:t>
      </w:r>
      <w:r w:rsidRPr="00684900">
        <w:rPr>
          <w:sz w:val="24"/>
          <w:szCs w:val="24"/>
        </w:rPr>
        <w:t xml:space="preserve">, «Ответственный исполнитель», «Исполнитель», «Составил» подписываются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Бюджетная (бухгалтерская) отчетность, составленная централизованной бухгалтерией, в поле «Руководитель» подписывается  руководителем субъекта учета, передавшего полномочия по ведению учета и (или) составлению бюджетной (бухгалтерской) отчетности, в поле «Главный бухгалтер» - руководителем </w:t>
      </w:r>
      <w:r w:rsidRPr="00684900">
        <w:rPr>
          <w:sz w:val="24"/>
          <w:szCs w:val="24"/>
        </w:rPr>
        <w:lastRenderedPageBreak/>
        <w:t xml:space="preserve">централизованной бухгалтерии либо лицом им уполномоченным, осуществляющим ведение бюджетного (бухгалтерского) учета и (или) составление бюджетной (бухгалтерской) отчетности, в поле «Исполнитель» -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В случае отсутствия в формах бюджетной (бухгалтерской) отчетности поля «Исполнитель» проставляется штамп с указанием должности и расшифровки подписи. </w:t>
      </w:r>
    </w:p>
    <w:p w:rsidR="00AB492E" w:rsidRPr="00684900" w:rsidRDefault="00EF79BC">
      <w:pPr>
        <w:ind w:left="62" w:right="104"/>
        <w:rPr>
          <w:sz w:val="24"/>
          <w:szCs w:val="24"/>
        </w:rPr>
      </w:pPr>
      <w:r w:rsidRPr="00684900">
        <w:rPr>
          <w:sz w:val="24"/>
          <w:szCs w:val="24"/>
        </w:rPr>
        <w:t xml:space="preserve">Формы бюджетной (бухгалтерской) отчетности, содержащие плановые (прогнозные) и (или) аналитические (управленческие) показатели, подписываются руководителем финансово-экономической службы субъекта учета и (или) лицом субъекта учета, ответственным за формирование аналитической (управленческой) информации, предоставившим указанные данные в целях составления бюджетной (бухгалтерской) отчетности. </w:t>
      </w:r>
    </w:p>
    <w:p w:rsidR="00AB492E" w:rsidRPr="00684900" w:rsidRDefault="00EF79BC">
      <w:pPr>
        <w:ind w:left="62" w:right="104"/>
        <w:rPr>
          <w:sz w:val="24"/>
          <w:szCs w:val="24"/>
        </w:rPr>
      </w:pPr>
      <w:r w:rsidRPr="00684900">
        <w:rPr>
          <w:sz w:val="24"/>
          <w:szCs w:val="24"/>
        </w:rPr>
        <w:t xml:space="preserve">Служебная информация, предоставляемая централизованной бухгалтерией по запросу субъекта учета, подписывается лицом, на которое возложена обязанность по ведению бюджетного (бухгалтерского) учета и (или) составлению бюджетной (бухгалтерской) отчетности. </w:t>
      </w:r>
    </w:p>
    <w:p w:rsidR="00FC55D3" w:rsidRDefault="00EF79BC" w:rsidP="00B00849">
      <w:pPr>
        <w:spacing w:after="0"/>
        <w:ind w:left="62" w:right="104"/>
        <w:rPr>
          <w:sz w:val="24"/>
          <w:szCs w:val="24"/>
        </w:rPr>
      </w:pPr>
      <w:r w:rsidRPr="00684900">
        <w:rPr>
          <w:sz w:val="24"/>
          <w:szCs w:val="24"/>
        </w:rPr>
        <w:t>Информация, сформированная централизованной бухгалтерией, предусматривающая подписи руководителя и главного бухгалтера (бухгалтера), подписывается руководителем субъекта учета и лицом, на которое возложена обязанность по ведению бюджетного (бухгалтерского) учета и (или) составлению бюджетной (бухгалтерской) отчетности, соответственно.</w:t>
      </w:r>
    </w:p>
    <w:p w:rsidR="00AB492E" w:rsidRPr="00684900" w:rsidRDefault="00E23152" w:rsidP="00B00849">
      <w:pPr>
        <w:spacing w:after="0"/>
        <w:ind w:left="62" w:right="104"/>
        <w:rPr>
          <w:sz w:val="24"/>
          <w:szCs w:val="24"/>
        </w:rPr>
      </w:pPr>
      <w:r>
        <w:rPr>
          <w:sz w:val="24"/>
          <w:szCs w:val="24"/>
        </w:rPr>
        <w:t xml:space="preserve"> На период </w:t>
      </w:r>
      <w:proofErr w:type="gramStart"/>
      <w:r>
        <w:rPr>
          <w:sz w:val="24"/>
          <w:szCs w:val="24"/>
        </w:rPr>
        <w:t xml:space="preserve">нахождения </w:t>
      </w:r>
      <w:r w:rsidR="00EF79BC" w:rsidRPr="00684900">
        <w:rPr>
          <w:sz w:val="24"/>
          <w:szCs w:val="24"/>
        </w:rPr>
        <w:t xml:space="preserve"> </w:t>
      </w:r>
      <w:r>
        <w:rPr>
          <w:sz w:val="24"/>
          <w:szCs w:val="24"/>
        </w:rPr>
        <w:t>руководителя</w:t>
      </w:r>
      <w:proofErr w:type="gramEnd"/>
      <w:r>
        <w:rPr>
          <w:sz w:val="24"/>
          <w:szCs w:val="24"/>
        </w:rPr>
        <w:t xml:space="preserve"> в отпуске, на больничном листе</w:t>
      </w:r>
      <w:r w:rsidR="002801ED">
        <w:rPr>
          <w:sz w:val="24"/>
          <w:szCs w:val="24"/>
        </w:rPr>
        <w:t>,</w:t>
      </w:r>
      <w:r w:rsidR="003534FA">
        <w:rPr>
          <w:sz w:val="24"/>
          <w:szCs w:val="24"/>
        </w:rPr>
        <w:t xml:space="preserve"> </w:t>
      </w:r>
      <w:r w:rsidR="002801ED">
        <w:rPr>
          <w:sz w:val="24"/>
          <w:szCs w:val="24"/>
        </w:rPr>
        <w:t xml:space="preserve">в командировке </w:t>
      </w:r>
      <w:r w:rsidR="00396E3D">
        <w:rPr>
          <w:sz w:val="24"/>
          <w:szCs w:val="24"/>
        </w:rPr>
        <w:t xml:space="preserve"> </w:t>
      </w:r>
      <w:r w:rsidR="002801ED">
        <w:rPr>
          <w:sz w:val="24"/>
          <w:szCs w:val="24"/>
        </w:rPr>
        <w:t>руководи</w:t>
      </w:r>
      <w:r w:rsidR="00396E3D">
        <w:rPr>
          <w:sz w:val="24"/>
          <w:szCs w:val="24"/>
        </w:rPr>
        <w:t>телем назначается  лицо,</w:t>
      </w:r>
      <w:r w:rsidR="00A51BE8">
        <w:rPr>
          <w:sz w:val="24"/>
          <w:szCs w:val="24"/>
        </w:rPr>
        <w:t xml:space="preserve"> временно исполняющее обязан</w:t>
      </w:r>
      <w:r w:rsidR="00947440">
        <w:rPr>
          <w:sz w:val="24"/>
          <w:szCs w:val="24"/>
        </w:rPr>
        <w:t>ности директора</w:t>
      </w:r>
      <w:r w:rsidR="00FC55D3">
        <w:rPr>
          <w:sz w:val="24"/>
          <w:szCs w:val="24"/>
        </w:rPr>
        <w:t>,</w:t>
      </w:r>
      <w:r w:rsidR="00947440">
        <w:rPr>
          <w:sz w:val="24"/>
          <w:szCs w:val="24"/>
        </w:rPr>
        <w:t xml:space="preserve"> действующее на основании приказа</w:t>
      </w:r>
      <w:r w:rsidR="00EA3B2D">
        <w:rPr>
          <w:sz w:val="24"/>
          <w:szCs w:val="24"/>
        </w:rPr>
        <w:t>, в том числе</w:t>
      </w:r>
      <w:r w:rsidR="00FC6E8C">
        <w:rPr>
          <w:sz w:val="24"/>
          <w:szCs w:val="24"/>
        </w:rPr>
        <w:t xml:space="preserve"> на основании доверенности</w:t>
      </w:r>
      <w:r w:rsidR="00947440">
        <w:rPr>
          <w:sz w:val="24"/>
          <w:szCs w:val="24"/>
        </w:rPr>
        <w:t xml:space="preserve"> </w:t>
      </w:r>
      <w:r w:rsidR="00640205">
        <w:rPr>
          <w:sz w:val="24"/>
          <w:szCs w:val="24"/>
        </w:rPr>
        <w:t>.</w:t>
      </w:r>
    </w:p>
    <w:p w:rsidR="00AB492E" w:rsidRPr="00684900" w:rsidRDefault="00AB492E" w:rsidP="00B00849">
      <w:pPr>
        <w:spacing w:after="0" w:line="259" w:lineRule="auto"/>
        <w:ind w:firstLine="0"/>
        <w:jc w:val="left"/>
        <w:rPr>
          <w:sz w:val="24"/>
          <w:szCs w:val="24"/>
        </w:rPr>
      </w:pPr>
    </w:p>
    <w:p w:rsidR="00AB492E" w:rsidRPr="00684900" w:rsidRDefault="00EF79BC">
      <w:pPr>
        <w:pStyle w:val="1"/>
        <w:spacing w:after="236"/>
        <w:ind w:left="823"/>
        <w:rPr>
          <w:sz w:val="24"/>
          <w:szCs w:val="24"/>
        </w:rPr>
      </w:pPr>
      <w:r w:rsidRPr="00684900">
        <w:rPr>
          <w:sz w:val="24"/>
          <w:szCs w:val="24"/>
        </w:rPr>
        <w:t>8.</w:t>
      </w:r>
      <w:r w:rsidR="00B00849">
        <w:rPr>
          <w:rFonts w:eastAsia="Arial"/>
          <w:sz w:val="24"/>
          <w:szCs w:val="24"/>
        </w:rPr>
        <w:t xml:space="preserve">РАБОЧИЙ </w:t>
      </w:r>
      <w:r w:rsidRPr="00684900">
        <w:rPr>
          <w:sz w:val="24"/>
          <w:szCs w:val="24"/>
        </w:rPr>
        <w:t xml:space="preserve">ПЛАН СЧЕТОВ </w:t>
      </w:r>
    </w:p>
    <w:p w:rsidR="00AB492E" w:rsidRPr="00684900" w:rsidRDefault="00EF79BC">
      <w:pPr>
        <w:ind w:left="62" w:right="104"/>
        <w:rPr>
          <w:sz w:val="24"/>
          <w:szCs w:val="24"/>
        </w:rPr>
      </w:pPr>
      <w:r w:rsidRPr="00684900">
        <w:rPr>
          <w:sz w:val="24"/>
          <w:szCs w:val="24"/>
        </w:rPr>
        <w:t xml:space="preserve">Рабочий план счетов централизованного бухгалтерского учета разработан с учетом требований Приказа 256н, на основании Инструкции 157н, Инструкции 162н, Инструкция 174н, Инструкция 183н,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N209н, </w:t>
      </w:r>
      <w:hyperlink r:id="rId20">
        <w:r w:rsidRPr="00684900">
          <w:rPr>
            <w:sz w:val="24"/>
            <w:szCs w:val="24"/>
          </w:rPr>
          <w:t xml:space="preserve">порядка </w:t>
        </w:r>
      </w:hyperlink>
      <w:r w:rsidRPr="00684900">
        <w:rPr>
          <w:sz w:val="24"/>
          <w:szCs w:val="24"/>
        </w:rPr>
        <w:t xml:space="preserve">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6 июня 2019 г. N85н. Рабочий план счетов бюджетного учета органов местного самоуправления, муниципальных казенных учреждений </w:t>
      </w:r>
      <w:r w:rsidRPr="001C654E">
        <w:rPr>
          <w:b/>
          <w:sz w:val="24"/>
          <w:szCs w:val="24"/>
        </w:rPr>
        <w:t>Приложения № 5.</w:t>
      </w:r>
      <w:r w:rsidRPr="00684900">
        <w:rPr>
          <w:sz w:val="24"/>
          <w:szCs w:val="24"/>
        </w:rPr>
        <w:t xml:space="preserve"> Рабочий план счетов бухгалтерского учета муниципальных бюджетных (автономных) учреждений </w:t>
      </w:r>
      <w:r w:rsidRPr="001C654E">
        <w:rPr>
          <w:b/>
          <w:sz w:val="24"/>
          <w:szCs w:val="24"/>
        </w:rPr>
        <w:t>Приложение №6.</w:t>
      </w:r>
    </w:p>
    <w:p w:rsidR="00AB492E" w:rsidRPr="00684900" w:rsidRDefault="00EF79BC">
      <w:pPr>
        <w:ind w:left="62" w:right="104"/>
        <w:rPr>
          <w:sz w:val="24"/>
          <w:szCs w:val="24"/>
        </w:rPr>
      </w:pPr>
      <w:r w:rsidRPr="00684900">
        <w:rPr>
          <w:sz w:val="24"/>
          <w:szCs w:val="24"/>
        </w:rPr>
        <w:t xml:space="preserve">При формировании 1 - 17 разрядов номеров счетов указываются коды (составные части кодов) бюджетной классификации Российской Федерации текущего (отчетного) финансового года.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w:t>
      </w:r>
    </w:p>
    <w:p w:rsidR="00AB492E" w:rsidRPr="00684900" w:rsidRDefault="00EF79BC">
      <w:pPr>
        <w:ind w:left="62" w:right="104"/>
        <w:rPr>
          <w:sz w:val="24"/>
          <w:szCs w:val="24"/>
        </w:rPr>
      </w:pPr>
      <w:r w:rsidRPr="00684900">
        <w:rPr>
          <w:sz w:val="24"/>
          <w:szCs w:val="24"/>
        </w:rPr>
        <w:t xml:space="preserve">Формирование номеров счетов (кодов синтетического и аналитического учета) осуществляется с отражением следующих кодов: </w:t>
      </w:r>
    </w:p>
    <w:p w:rsidR="00AB492E" w:rsidRPr="00684900" w:rsidRDefault="00EF79BC">
      <w:pPr>
        <w:ind w:left="788" w:right="104" w:firstLine="0"/>
        <w:rPr>
          <w:sz w:val="24"/>
          <w:szCs w:val="24"/>
        </w:rPr>
      </w:pPr>
      <w:r w:rsidRPr="00684900">
        <w:rPr>
          <w:sz w:val="24"/>
          <w:szCs w:val="24"/>
        </w:rPr>
        <w:lastRenderedPageBreak/>
        <w:t xml:space="preserve">1.В бюджетном учете: </w:t>
      </w:r>
    </w:p>
    <w:p w:rsidR="00AB492E" w:rsidRPr="00684900" w:rsidRDefault="00EF79BC">
      <w:pPr>
        <w:ind w:left="62" w:right="104"/>
        <w:rPr>
          <w:sz w:val="24"/>
          <w:szCs w:val="24"/>
        </w:rPr>
      </w:pPr>
      <w:r w:rsidRPr="00684900">
        <w:rPr>
          <w:sz w:val="24"/>
          <w:szCs w:val="24"/>
        </w:rPr>
        <w:t xml:space="preserve">-в 1-17 разрядах - код классификации расходов бюджета (КРБ) – код раздела, подраздела, целевой статьи и вида расходов, по которым субъекту учета предусмотрены бюджетные ассигнования (лимиты бюджетных обязательств) на соответствующий финансовый год и годы планового периода; </w:t>
      </w:r>
    </w:p>
    <w:p w:rsidR="00AB492E" w:rsidRPr="00684900" w:rsidRDefault="00EF79BC">
      <w:pPr>
        <w:ind w:left="62" w:right="104"/>
        <w:rPr>
          <w:sz w:val="24"/>
          <w:szCs w:val="24"/>
        </w:rPr>
      </w:pPr>
      <w:r w:rsidRPr="00684900">
        <w:rPr>
          <w:sz w:val="24"/>
          <w:szCs w:val="24"/>
        </w:rPr>
        <w:t xml:space="preserve">-в 1-17 разрядах - код классификации доходов бюджета (КДБ) - код вида, подвида доходов бюджета, по которым субъект учета осуществляет полномочия главного администратора (администратора) доходов бюджета; </w:t>
      </w:r>
    </w:p>
    <w:p w:rsidR="00AB492E" w:rsidRPr="00684900" w:rsidRDefault="00EF79BC">
      <w:pPr>
        <w:ind w:left="62" w:right="104"/>
        <w:rPr>
          <w:sz w:val="24"/>
          <w:szCs w:val="24"/>
        </w:rPr>
      </w:pPr>
      <w:r w:rsidRPr="00684900">
        <w:rPr>
          <w:sz w:val="24"/>
          <w:szCs w:val="24"/>
        </w:rPr>
        <w:t xml:space="preserve">-в 1-17 разрядах - код классификации источников финансирования дефицита бюджета (КИФ) - код группы, подгруппы, статьи и вида источников финансирования дефицита бюджета, по которым субъект учета осуществляет полномочия главного администратора (администратора) источников финансирования дефицита бюджета; </w:t>
      </w:r>
    </w:p>
    <w:p w:rsidR="00AB492E" w:rsidRPr="00684900" w:rsidRDefault="00EF79BC">
      <w:pPr>
        <w:ind w:left="62" w:right="104"/>
        <w:rPr>
          <w:sz w:val="24"/>
          <w:szCs w:val="24"/>
        </w:rPr>
      </w:pPr>
      <w:r w:rsidRPr="00684900">
        <w:rPr>
          <w:sz w:val="24"/>
          <w:szCs w:val="24"/>
        </w:rPr>
        <w:t xml:space="preserve">-в 18 разряде - коды вида финансового обеспечения (деятельности) 1 - деятельность, осуществляемая за счет средств бюджета, 3 - средства во временном распоряжении;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788" w:right="104" w:firstLine="0"/>
        <w:rPr>
          <w:sz w:val="24"/>
          <w:szCs w:val="24"/>
        </w:rPr>
      </w:pPr>
      <w:r w:rsidRPr="00684900">
        <w:rPr>
          <w:sz w:val="24"/>
          <w:szCs w:val="24"/>
        </w:rPr>
        <w:t xml:space="preserve">2.В бухгалтерском учете: </w:t>
      </w:r>
    </w:p>
    <w:p w:rsidR="00AB492E" w:rsidRPr="00684900" w:rsidRDefault="00EF79BC">
      <w:pPr>
        <w:ind w:left="62" w:right="104"/>
        <w:rPr>
          <w:sz w:val="24"/>
          <w:szCs w:val="24"/>
        </w:rPr>
      </w:pPr>
      <w:r w:rsidRPr="00684900">
        <w:rPr>
          <w:sz w:val="24"/>
          <w:szCs w:val="24"/>
        </w:rPr>
        <w:t>-в 1-4 разрядах - аналитический код вида функции, услуги (работы) учреждения, соответствующий коду раздела, подраздела классификации расходов бюджета</w:t>
      </w:r>
      <w:r w:rsidRPr="00684900">
        <w:rPr>
          <w:b/>
          <w:sz w:val="24"/>
          <w:szCs w:val="24"/>
        </w:rPr>
        <w:t xml:space="preserve">; </w:t>
      </w:r>
    </w:p>
    <w:p w:rsidR="00AB492E" w:rsidRPr="00684900" w:rsidRDefault="00EF79BC">
      <w:pPr>
        <w:ind w:left="788" w:right="104" w:firstLine="0"/>
        <w:rPr>
          <w:sz w:val="24"/>
          <w:szCs w:val="24"/>
        </w:rPr>
      </w:pPr>
      <w:r w:rsidRPr="00684900">
        <w:rPr>
          <w:sz w:val="24"/>
          <w:szCs w:val="24"/>
        </w:rPr>
        <w:t xml:space="preserve">-в 5-14 разрядах – нули; </w:t>
      </w:r>
    </w:p>
    <w:p w:rsidR="00AB492E" w:rsidRPr="00684900" w:rsidRDefault="00EF79BC">
      <w:pPr>
        <w:ind w:left="62" w:right="104"/>
        <w:rPr>
          <w:sz w:val="24"/>
          <w:szCs w:val="24"/>
        </w:rPr>
      </w:pPr>
      <w:r w:rsidRPr="00684900">
        <w:rPr>
          <w:sz w:val="24"/>
          <w:szCs w:val="24"/>
        </w:rPr>
        <w:t xml:space="preserve">-в 15-17 разрядах -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аналитической группе подвида доходов бюджета, коду вида расходов, аналитической группе вида источников финансирования дефицита бюджета; </w:t>
      </w:r>
    </w:p>
    <w:p w:rsidR="00AB492E" w:rsidRPr="00684900" w:rsidRDefault="00EF79BC">
      <w:pPr>
        <w:ind w:left="788" w:right="104" w:firstLine="0"/>
        <w:rPr>
          <w:sz w:val="24"/>
          <w:szCs w:val="24"/>
        </w:rPr>
      </w:pPr>
      <w:r w:rsidRPr="00684900">
        <w:rPr>
          <w:sz w:val="24"/>
          <w:szCs w:val="24"/>
        </w:rPr>
        <w:t xml:space="preserve">-в 18 разряде - коды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2 - приносящая доход деятельность (с</w:t>
      </w:r>
      <w:r w:rsidR="00B00849">
        <w:rPr>
          <w:sz w:val="24"/>
          <w:szCs w:val="24"/>
        </w:rPr>
        <w:t xml:space="preserve">обственные доходы учреждения), </w:t>
      </w:r>
      <w:r w:rsidRPr="00684900">
        <w:rPr>
          <w:sz w:val="24"/>
          <w:szCs w:val="24"/>
        </w:rPr>
        <w:t xml:space="preserve">3 - средства во временном распоряжении,  </w:t>
      </w:r>
    </w:p>
    <w:p w:rsidR="00AB492E" w:rsidRPr="00684900" w:rsidRDefault="00EF79BC">
      <w:pPr>
        <w:numPr>
          <w:ilvl w:val="0"/>
          <w:numId w:val="5"/>
        </w:numPr>
        <w:ind w:right="104" w:hanging="350"/>
        <w:rPr>
          <w:sz w:val="24"/>
          <w:szCs w:val="24"/>
        </w:rPr>
      </w:pPr>
      <w:r w:rsidRPr="00684900">
        <w:rPr>
          <w:sz w:val="24"/>
          <w:szCs w:val="24"/>
        </w:rPr>
        <w:t xml:space="preserve">- субсидии на выполнение государственного (муниципального) </w:t>
      </w:r>
    </w:p>
    <w:p w:rsidR="00AB492E" w:rsidRPr="00684900" w:rsidRDefault="00EF79BC">
      <w:pPr>
        <w:ind w:left="62" w:right="104" w:firstLine="0"/>
        <w:rPr>
          <w:sz w:val="24"/>
          <w:szCs w:val="24"/>
        </w:rPr>
      </w:pPr>
      <w:r w:rsidRPr="00684900">
        <w:rPr>
          <w:sz w:val="24"/>
          <w:szCs w:val="24"/>
        </w:rPr>
        <w:t xml:space="preserve">задания,  </w:t>
      </w:r>
    </w:p>
    <w:p w:rsidR="00AB492E" w:rsidRPr="00684900" w:rsidRDefault="00EF79BC">
      <w:pPr>
        <w:numPr>
          <w:ilvl w:val="0"/>
          <w:numId w:val="5"/>
        </w:numPr>
        <w:ind w:right="104" w:hanging="350"/>
        <w:rPr>
          <w:sz w:val="24"/>
          <w:szCs w:val="24"/>
        </w:rPr>
      </w:pPr>
      <w:r w:rsidRPr="00684900">
        <w:rPr>
          <w:sz w:val="24"/>
          <w:szCs w:val="24"/>
        </w:rPr>
        <w:t xml:space="preserve">- субсидии на иные цели,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62" w:right="104"/>
        <w:rPr>
          <w:sz w:val="24"/>
          <w:szCs w:val="24"/>
        </w:rPr>
      </w:pPr>
      <w:r w:rsidRPr="00C64E86">
        <w:rPr>
          <w:sz w:val="24"/>
          <w:szCs w:val="24"/>
        </w:rPr>
        <w:t>Особенности формирования отдельных номеров счетов (кодов синтетического и аналитического учета):</w:t>
      </w:r>
    </w:p>
    <w:tbl>
      <w:tblPr>
        <w:tblW w:w="9614" w:type="dxa"/>
        <w:tblInd w:w="-34" w:type="dxa"/>
        <w:tblCellMar>
          <w:top w:w="66" w:type="dxa"/>
          <w:left w:w="115" w:type="dxa"/>
          <w:right w:w="115" w:type="dxa"/>
        </w:tblCellMar>
        <w:tblLook w:val="04A0" w:firstRow="1" w:lastRow="0" w:firstColumn="1" w:lastColumn="0" w:noHBand="0" w:noVBand="1"/>
      </w:tblPr>
      <w:tblGrid>
        <w:gridCol w:w="4140"/>
        <w:gridCol w:w="2736"/>
        <w:gridCol w:w="289"/>
        <w:gridCol w:w="13"/>
        <w:gridCol w:w="2392"/>
        <w:gridCol w:w="14"/>
        <w:gridCol w:w="17"/>
        <w:gridCol w:w="13"/>
      </w:tblGrid>
      <w:tr w:rsidR="00AB492E" w:rsidRPr="00684900" w:rsidTr="00D808C5">
        <w:trPr>
          <w:gridAfter w:val="3"/>
          <w:wAfter w:w="44" w:type="dxa"/>
          <w:trHeight w:val="658"/>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 w:firstLine="0"/>
              <w:jc w:val="center"/>
              <w:rPr>
                <w:sz w:val="24"/>
                <w:szCs w:val="24"/>
              </w:rPr>
            </w:pPr>
            <w:r w:rsidRPr="00684900">
              <w:rPr>
                <w:sz w:val="24"/>
                <w:szCs w:val="24"/>
              </w:rPr>
              <w:t xml:space="preserve"> Бюджетный учет </w:t>
            </w:r>
          </w:p>
        </w:tc>
        <w:tc>
          <w:tcPr>
            <w:tcW w:w="273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(АУ) </w:t>
            </w:r>
          </w:p>
        </w:tc>
        <w:tc>
          <w:tcPr>
            <w:tcW w:w="26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(БУ) </w:t>
            </w:r>
          </w:p>
        </w:tc>
      </w:tr>
      <w:tr w:rsidR="00AB492E" w:rsidRPr="00684900" w:rsidTr="00D808C5">
        <w:trPr>
          <w:gridAfter w:val="3"/>
          <w:wAfter w:w="44" w:type="dxa"/>
          <w:trHeight w:val="31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3"/>
          <w:wAfter w:w="44" w:type="dxa"/>
          <w:trHeight w:val="774"/>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C64E86">
            <w:pPr>
              <w:spacing w:after="0" w:line="239" w:lineRule="auto"/>
              <w:ind w:left="1029" w:right="873" w:firstLine="0"/>
              <w:jc w:val="center"/>
              <w:rPr>
                <w:sz w:val="24"/>
                <w:szCs w:val="24"/>
              </w:rPr>
            </w:pPr>
            <w:r w:rsidRPr="00684900">
              <w:rPr>
                <w:sz w:val="24"/>
                <w:szCs w:val="24"/>
              </w:rPr>
              <w:t>00000000000000000440110172 в</w:t>
            </w:r>
            <w:r w:rsidR="00EF79BC" w:rsidRPr="00684900">
              <w:rPr>
                <w:sz w:val="24"/>
                <w:szCs w:val="24"/>
              </w:rPr>
              <w:t xml:space="preserve"> корреспонденции со счетом  </w:t>
            </w:r>
          </w:p>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2"/>
          <w:wAfter w:w="30" w:type="dxa"/>
          <w:trHeight w:val="417"/>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ХХХХ0000000000000Х10100000 </w:t>
            </w:r>
          </w:p>
        </w:tc>
      </w:tr>
      <w:tr w:rsidR="00AB492E" w:rsidRPr="00684900" w:rsidTr="00D808C5">
        <w:trPr>
          <w:gridAfter w:val="2"/>
          <w:wAfter w:w="30" w:type="dxa"/>
          <w:trHeight w:val="566"/>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lastRenderedPageBreak/>
              <w:t xml:space="preserve">ХХХХ0000000000000Х10300000 </w:t>
            </w:r>
          </w:p>
        </w:tc>
      </w:tr>
      <w:tr w:rsidR="00AB492E" w:rsidRPr="00684900" w:rsidTr="00D808C5">
        <w:trPr>
          <w:gridAfter w:val="2"/>
          <w:wAfter w:w="30" w:type="dxa"/>
          <w:trHeight w:val="418"/>
        </w:trPr>
        <w:tc>
          <w:tcPr>
            <w:tcW w:w="9584"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ХХХХ0000000000000Х10400000 </w:t>
            </w:r>
          </w:p>
        </w:tc>
      </w:tr>
      <w:tr w:rsidR="00AB492E" w:rsidRPr="00684900" w:rsidTr="00D808C5">
        <w:tblPrEx>
          <w:tblCellMar>
            <w:left w:w="140" w:type="dxa"/>
            <w:right w:w="82" w:type="dxa"/>
          </w:tblCellMar>
        </w:tblPrEx>
        <w:trPr>
          <w:trHeight w:val="317"/>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tc>
      </w:tr>
      <w:tr w:rsidR="00AB492E" w:rsidRPr="00684900" w:rsidTr="00D808C5">
        <w:tblPrEx>
          <w:tblCellMar>
            <w:left w:w="140" w:type="dxa"/>
            <w:right w:w="82" w:type="dxa"/>
          </w:tblCellMar>
        </w:tblPrEx>
        <w:trPr>
          <w:trHeight w:val="351"/>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ХХХХ0000000000000Х20135000 </w:t>
            </w:r>
          </w:p>
        </w:tc>
      </w:tr>
      <w:tr w:rsidR="00AB492E" w:rsidRPr="00684900" w:rsidTr="00D808C5">
        <w:tblPrEx>
          <w:tblCellMar>
            <w:left w:w="140" w:type="dxa"/>
            <w:right w:w="82" w:type="dxa"/>
          </w:tblCellMar>
        </w:tblPrEx>
        <w:trPr>
          <w:trHeight w:val="178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39" w:lineRule="auto"/>
              <w:ind w:left="2595" w:right="2559" w:firstLine="0"/>
              <w:jc w:val="center"/>
              <w:rPr>
                <w:sz w:val="24"/>
                <w:szCs w:val="24"/>
              </w:rPr>
            </w:pPr>
            <w:r w:rsidRPr="00684900">
              <w:rPr>
                <w:sz w:val="24"/>
                <w:szCs w:val="24"/>
              </w:rPr>
              <w:t xml:space="preserve">ХХХХ0000000000000Х40120000 в корреспонденции со счетами </w:t>
            </w:r>
          </w:p>
          <w:p w:rsidR="00AB492E" w:rsidRPr="00684900" w:rsidRDefault="00EF79BC">
            <w:pPr>
              <w:spacing w:after="0" w:line="259" w:lineRule="auto"/>
              <w:ind w:left="0" w:right="52" w:firstLine="0"/>
              <w:jc w:val="center"/>
              <w:rPr>
                <w:sz w:val="24"/>
                <w:szCs w:val="24"/>
              </w:rPr>
            </w:pPr>
            <w:r w:rsidRPr="00684900">
              <w:rPr>
                <w:sz w:val="24"/>
                <w:szCs w:val="24"/>
              </w:rPr>
              <w:t xml:space="preserve">ХХХХ0000000000000Х10100000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ХХХХ0000000000000Х10300000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ХХХХ0000000000000Х10400000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p w:rsidR="00AB492E" w:rsidRPr="00684900" w:rsidRDefault="00AB492E">
            <w:pPr>
              <w:spacing w:after="0" w:line="259" w:lineRule="auto"/>
              <w:ind w:left="0" w:right="42" w:firstLine="0"/>
              <w:jc w:val="center"/>
              <w:rPr>
                <w:sz w:val="24"/>
                <w:szCs w:val="24"/>
              </w:rPr>
            </w:pPr>
          </w:p>
        </w:tc>
      </w:tr>
      <w:tr w:rsidR="00AB492E" w:rsidRPr="00684900" w:rsidTr="00D808C5">
        <w:tblPrEx>
          <w:tblCellMar>
            <w:left w:w="140" w:type="dxa"/>
            <w:right w:w="82" w:type="dxa"/>
          </w:tblCellMar>
        </w:tblPrEx>
        <w:trPr>
          <w:gridAfter w:val="1"/>
          <w:wAfter w:w="13" w:type="dxa"/>
          <w:trHeight w:val="1811"/>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6"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39" w:lineRule="auto"/>
              <w:ind w:left="831" w:right="791" w:firstLine="0"/>
              <w:jc w:val="center"/>
              <w:rPr>
                <w:sz w:val="24"/>
                <w:szCs w:val="24"/>
              </w:rPr>
            </w:pPr>
            <w:r w:rsidRPr="00684900">
              <w:rPr>
                <w:sz w:val="24"/>
                <w:szCs w:val="24"/>
              </w:rPr>
              <w:t>ХХХХ0000000000000Х10900270 в корреспонденции со счетами</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ХХХХ0000000000000Х10100000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ХХХХ0000000000000Х10300000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ХХХХ0000000000000Х10400000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ХХХХ0000000000000Х10500000</w:t>
            </w:r>
          </w:p>
        </w:tc>
      </w:tr>
      <w:tr w:rsidR="00AB492E" w:rsidRPr="00684900" w:rsidTr="00D808C5">
        <w:tblPrEx>
          <w:tblCellMar>
            <w:left w:w="140" w:type="dxa"/>
            <w:right w:w="82" w:type="dxa"/>
          </w:tblCellMar>
        </w:tblPrEx>
        <w:trPr>
          <w:gridAfter w:val="1"/>
          <w:wAfter w:w="13" w:type="dxa"/>
          <w:trHeight w:val="233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t xml:space="preserve">ХХХХ0000000000000130404000  </w:t>
            </w:r>
          </w:p>
          <w:p w:rsidR="00AB492E" w:rsidRPr="00684900" w:rsidRDefault="00EF79BC">
            <w:pPr>
              <w:spacing w:after="1" w:line="239" w:lineRule="auto"/>
              <w:ind w:left="0" w:firstLine="0"/>
              <w:jc w:val="center"/>
              <w:rPr>
                <w:sz w:val="24"/>
                <w:szCs w:val="24"/>
              </w:rPr>
            </w:pPr>
            <w:r w:rsidRPr="00684900">
              <w:rPr>
                <w:sz w:val="24"/>
                <w:szCs w:val="24"/>
              </w:rPr>
              <w:t xml:space="preserve">в корреспонденции со счетами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ХХХХ00000000000001101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ХХХХ00000000000001103 00000 </w:t>
            </w:r>
          </w:p>
          <w:p w:rsidR="00AB492E" w:rsidRPr="00684900" w:rsidRDefault="00EF79BC">
            <w:pPr>
              <w:spacing w:after="0" w:line="240" w:lineRule="auto"/>
              <w:ind w:left="0" w:firstLine="0"/>
              <w:jc w:val="center"/>
              <w:rPr>
                <w:sz w:val="24"/>
                <w:szCs w:val="24"/>
              </w:rPr>
            </w:pPr>
            <w:r w:rsidRPr="00684900">
              <w:rPr>
                <w:sz w:val="24"/>
                <w:szCs w:val="24"/>
              </w:rPr>
              <w:t xml:space="preserve">ХХХХ00000000000001104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ХХХХ00000000000001105 00000 </w:t>
            </w:r>
          </w:p>
          <w:p w:rsidR="00AB492E" w:rsidRPr="00684900" w:rsidRDefault="00EF79BC">
            <w:pPr>
              <w:spacing w:after="5" w:line="239" w:lineRule="auto"/>
              <w:ind w:left="0" w:firstLine="0"/>
              <w:jc w:val="center"/>
              <w:rPr>
                <w:sz w:val="24"/>
                <w:szCs w:val="24"/>
              </w:rPr>
            </w:pPr>
            <w:r w:rsidRPr="00684900">
              <w:rPr>
                <w:sz w:val="24"/>
                <w:szCs w:val="24"/>
              </w:rPr>
              <w:t xml:space="preserve">ХХХХ00000000000001201 35000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ХХХХ00000000000001108 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35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321"/>
              <w:jc w:val="left"/>
              <w:rPr>
                <w:sz w:val="24"/>
                <w:szCs w:val="24"/>
              </w:rPr>
            </w:pPr>
            <w:r w:rsidRPr="00684900">
              <w:rPr>
                <w:sz w:val="24"/>
                <w:szCs w:val="24"/>
              </w:rPr>
              <w:t xml:space="preserve">00000000000000000120400000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91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t xml:space="preserve">00000000000000000140120000 </w:t>
            </w:r>
          </w:p>
          <w:p w:rsidR="00AB492E" w:rsidRPr="00684900" w:rsidRDefault="00EF79BC">
            <w:pPr>
              <w:spacing w:after="0" w:line="243" w:lineRule="auto"/>
              <w:ind w:left="0" w:firstLine="0"/>
              <w:jc w:val="center"/>
              <w:rPr>
                <w:sz w:val="24"/>
                <w:szCs w:val="24"/>
              </w:rPr>
            </w:pPr>
            <w:r w:rsidRPr="00684900">
              <w:rPr>
                <w:sz w:val="24"/>
                <w:szCs w:val="24"/>
              </w:rPr>
              <w:t xml:space="preserve">в корреспонденции со счетом </w:t>
            </w:r>
          </w:p>
          <w:p w:rsidR="00AB492E" w:rsidRPr="00684900" w:rsidRDefault="00C64E86">
            <w:pPr>
              <w:spacing w:after="0" w:line="259" w:lineRule="auto"/>
              <w:ind w:left="0" w:firstLine="0"/>
              <w:jc w:val="center"/>
              <w:rPr>
                <w:sz w:val="24"/>
                <w:szCs w:val="24"/>
              </w:rPr>
            </w:pPr>
            <w:r>
              <w:rPr>
                <w:sz w:val="24"/>
                <w:szCs w:val="24"/>
              </w:rPr>
              <w:t>00000000000000000120400</w:t>
            </w:r>
            <w:r w:rsidR="00EF79BC" w:rsidRPr="00684900">
              <w:rPr>
                <w:sz w:val="24"/>
                <w:szCs w:val="24"/>
              </w:rPr>
              <w:t xml:space="preserve">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347"/>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01130000000000000220521000 </w:t>
            </w:r>
          </w:p>
        </w:tc>
      </w:tr>
      <w:tr w:rsidR="00AB492E" w:rsidRPr="00684900" w:rsidTr="00D808C5">
        <w:tblPrEx>
          <w:tblCellMar>
            <w:left w:w="140" w:type="dxa"/>
            <w:right w:w="82" w:type="dxa"/>
          </w:tblCellMar>
        </w:tblPrEx>
        <w:trPr>
          <w:gridAfter w:val="1"/>
          <w:wAfter w:w="13" w:type="dxa"/>
          <w:trHeight w:val="3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01130000000000000220535000 </w:t>
            </w:r>
          </w:p>
        </w:tc>
      </w:tr>
      <w:tr w:rsidR="00AB492E" w:rsidRPr="00684900" w:rsidTr="00D808C5">
        <w:tblPrEx>
          <w:tblCellMar>
            <w:left w:w="140" w:type="dxa"/>
            <w:right w:w="82" w:type="dxa"/>
          </w:tblCellMar>
        </w:tblPrEx>
        <w:trPr>
          <w:gridAfter w:val="1"/>
          <w:wAfter w:w="13" w:type="dxa"/>
          <w:trHeight w:val="34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01130000000000000240140000 </w:t>
            </w:r>
          </w:p>
        </w:tc>
      </w:tr>
      <w:tr w:rsidR="00AB492E" w:rsidRPr="00684900" w:rsidTr="00D808C5">
        <w:tblPrEx>
          <w:tblCellMar>
            <w:left w:w="140" w:type="dxa"/>
            <w:right w:w="82" w:type="dxa"/>
          </w:tblCellMar>
        </w:tblPrEx>
        <w:trPr>
          <w:trHeight w:val="45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00000000000000000330401000 </w:t>
            </w:r>
          </w:p>
        </w:tc>
      </w:tr>
      <w:tr w:rsidR="00AB492E" w:rsidRPr="00684900" w:rsidTr="00D808C5">
        <w:tblPrEx>
          <w:tblCellMar>
            <w:left w:w="140" w:type="dxa"/>
            <w:right w:w="82" w:type="dxa"/>
          </w:tblCellMar>
        </w:tblPrEx>
        <w:trPr>
          <w:gridAfter w:val="1"/>
          <w:wAfter w:w="13" w:type="dxa"/>
          <w:trHeight w:val="6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ХХХХХХХХХХХХХХ000120100000 </w:t>
            </w:r>
          </w:p>
        </w:tc>
        <w:tc>
          <w:tcPr>
            <w:tcW w:w="3025"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ХХХХ0000000000000Х 20100000 </w:t>
            </w:r>
          </w:p>
        </w:tc>
        <w:tc>
          <w:tcPr>
            <w:tcW w:w="2436"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00000000000000000Х 20100000 </w:t>
            </w:r>
          </w:p>
        </w:tc>
      </w:tr>
      <w:tr w:rsidR="00AB492E" w:rsidRPr="00684900" w:rsidTr="00D808C5">
        <w:tblPrEx>
          <w:tblCellMar>
            <w:left w:w="140" w:type="dxa"/>
            <w:right w:w="82" w:type="dxa"/>
          </w:tblCellMar>
        </w:tblPrEx>
        <w:trPr>
          <w:gridAfter w:val="1"/>
          <w:wAfter w:w="13" w:type="dxa"/>
          <w:trHeight w:val="369"/>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ХХХХХХХХХХХХХХ000120981000 </w:t>
            </w:r>
          </w:p>
        </w:tc>
        <w:tc>
          <w:tcPr>
            <w:tcW w:w="546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00000000000000000Х20981000 </w:t>
            </w:r>
          </w:p>
        </w:tc>
      </w:tr>
      <w:tr w:rsidR="00AB492E" w:rsidRPr="00684900" w:rsidTr="00D808C5">
        <w:tblPrEx>
          <w:tblCellMar>
            <w:left w:w="140" w:type="dxa"/>
            <w:right w:w="82" w:type="dxa"/>
          </w:tblCellMar>
        </w:tblPrEx>
        <w:trPr>
          <w:gridAfter w:val="1"/>
          <w:wAfter w:w="13" w:type="dxa"/>
          <w:trHeight w:val="361"/>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1176"/>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5" w:firstLine="316"/>
              <w:rPr>
                <w:sz w:val="24"/>
                <w:szCs w:val="24"/>
              </w:rPr>
            </w:pPr>
            <w:r w:rsidRPr="00684900">
              <w:rPr>
                <w:sz w:val="24"/>
                <w:szCs w:val="24"/>
              </w:rPr>
              <w:lastRenderedPageBreak/>
              <w:t>ХХХХ0000000000ХХХ140</w:t>
            </w:r>
          </w:p>
          <w:p w:rsidR="00AB492E" w:rsidRPr="00684900" w:rsidRDefault="00EF79BC">
            <w:pPr>
              <w:spacing w:after="0" w:line="239" w:lineRule="auto"/>
              <w:ind w:left="302" w:right="363" w:firstLine="0"/>
              <w:jc w:val="center"/>
              <w:rPr>
                <w:sz w:val="24"/>
                <w:szCs w:val="24"/>
              </w:rPr>
            </w:pPr>
            <w:r w:rsidRPr="00684900">
              <w:rPr>
                <w:sz w:val="24"/>
                <w:szCs w:val="24"/>
              </w:rPr>
              <w:t xml:space="preserve">1200000 в корреспонденции со счетом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trHeight w:val="586"/>
        </w:trPr>
        <w:tc>
          <w:tcPr>
            <w:tcW w:w="7178"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00000000000000000Х40130000 </w:t>
            </w: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2819"/>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9" w:firstLine="0"/>
              <w:jc w:val="right"/>
              <w:rPr>
                <w:sz w:val="24"/>
                <w:szCs w:val="24"/>
              </w:rPr>
            </w:pPr>
            <w:r w:rsidRPr="00684900">
              <w:rPr>
                <w:sz w:val="24"/>
                <w:szCs w:val="24"/>
              </w:rPr>
              <w:t xml:space="preserve">по счету 021005000 "Расчеты с прочими </w:t>
            </w:r>
          </w:p>
          <w:p w:rsidR="00AB492E" w:rsidRPr="00684900" w:rsidRDefault="00EF79BC">
            <w:pPr>
              <w:spacing w:after="0" w:line="259" w:lineRule="auto"/>
              <w:ind w:left="0" w:right="54" w:firstLine="0"/>
              <w:jc w:val="center"/>
              <w:rPr>
                <w:sz w:val="24"/>
                <w:szCs w:val="24"/>
              </w:rPr>
            </w:pPr>
            <w:r w:rsidRPr="00684900">
              <w:rPr>
                <w:sz w:val="24"/>
                <w:szCs w:val="24"/>
              </w:rPr>
              <w:t xml:space="preserve">дебиторами" в 1 - 4 разрядах номера счета </w:t>
            </w:r>
          </w:p>
          <w:p w:rsidR="00AB492E" w:rsidRPr="00684900" w:rsidRDefault="00EF79BC">
            <w:pPr>
              <w:spacing w:after="0" w:line="243" w:lineRule="auto"/>
              <w:ind w:left="0" w:firstLine="0"/>
              <w:jc w:val="center"/>
              <w:rPr>
                <w:sz w:val="24"/>
                <w:szCs w:val="24"/>
              </w:rPr>
            </w:pPr>
            <w:r w:rsidRPr="00684900">
              <w:rPr>
                <w:sz w:val="24"/>
                <w:szCs w:val="24"/>
              </w:rPr>
              <w:t xml:space="preserve">отражается код вида функции, услуги (работы) учреждения, по которой в целях обеспечения </w:t>
            </w:r>
          </w:p>
          <w:p w:rsidR="00AB492E" w:rsidRPr="00684900" w:rsidRDefault="00EF79BC">
            <w:pPr>
              <w:spacing w:after="0" w:line="239" w:lineRule="auto"/>
              <w:ind w:left="0" w:firstLine="0"/>
              <w:jc w:val="center"/>
              <w:rPr>
                <w:sz w:val="24"/>
                <w:szCs w:val="24"/>
              </w:rPr>
            </w:pPr>
            <w:r w:rsidRPr="00684900">
              <w:rPr>
                <w:sz w:val="24"/>
                <w:szCs w:val="24"/>
              </w:rPr>
              <w:t xml:space="preserve">проведения конкурса по исполнению договоров на оказание услуг (работ) будет отражаться </w:t>
            </w:r>
          </w:p>
          <w:p w:rsidR="00AB492E" w:rsidRPr="00684900" w:rsidRDefault="00EF79BC">
            <w:pPr>
              <w:spacing w:after="0" w:line="259" w:lineRule="auto"/>
              <w:ind w:left="115" w:firstLine="0"/>
              <w:jc w:val="left"/>
              <w:rPr>
                <w:sz w:val="24"/>
                <w:szCs w:val="24"/>
              </w:rPr>
            </w:pPr>
            <w:r w:rsidRPr="00684900">
              <w:rPr>
                <w:sz w:val="24"/>
                <w:szCs w:val="24"/>
              </w:rPr>
              <w:t xml:space="preserve">доход, получаемый учреждением в результате </w:t>
            </w:r>
          </w:p>
          <w:p w:rsidR="00AB492E" w:rsidRPr="00684900" w:rsidRDefault="00EF79BC">
            <w:pPr>
              <w:spacing w:after="0" w:line="239" w:lineRule="auto"/>
              <w:ind w:left="59" w:hanging="59"/>
              <w:jc w:val="center"/>
              <w:rPr>
                <w:sz w:val="24"/>
                <w:szCs w:val="24"/>
              </w:rPr>
            </w:pPr>
            <w:r w:rsidRPr="00684900">
              <w:rPr>
                <w:sz w:val="24"/>
                <w:szCs w:val="24"/>
              </w:rPr>
              <w:t xml:space="preserve">оказанного им вида услуги (работы), в 15 - 17 - аналитический код поступления 510 "Поступление на счета бюджетов". </w:t>
            </w:r>
          </w:p>
          <w:p w:rsidR="00AB492E" w:rsidRPr="00684900" w:rsidRDefault="00AB492E">
            <w:pPr>
              <w:spacing w:after="0" w:line="259" w:lineRule="auto"/>
              <w:ind w:left="16" w:firstLine="0"/>
              <w:jc w:val="center"/>
              <w:rPr>
                <w:sz w:val="24"/>
                <w:szCs w:val="24"/>
              </w:rPr>
            </w:pPr>
          </w:p>
        </w:tc>
      </w:tr>
    </w:tbl>
    <w:p w:rsidR="00AB492E" w:rsidRPr="00684900" w:rsidRDefault="00EF79BC">
      <w:pPr>
        <w:spacing w:after="46"/>
        <w:ind w:left="62" w:right="104"/>
        <w:rPr>
          <w:sz w:val="24"/>
          <w:szCs w:val="24"/>
        </w:rPr>
      </w:pPr>
      <w:r w:rsidRPr="00684900">
        <w:rPr>
          <w:sz w:val="24"/>
          <w:szCs w:val="24"/>
        </w:rPr>
        <w:t xml:space="preserve">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 </w:t>
      </w:r>
    </w:p>
    <w:p w:rsidR="00AB492E" w:rsidRPr="00684900" w:rsidRDefault="00EF79BC">
      <w:pPr>
        <w:ind w:left="62" w:right="104"/>
        <w:rPr>
          <w:sz w:val="24"/>
          <w:szCs w:val="24"/>
        </w:rPr>
      </w:pPr>
      <w:r w:rsidRPr="00684900">
        <w:rPr>
          <w:sz w:val="24"/>
          <w:szCs w:val="24"/>
        </w:rPr>
        <w:t xml:space="preserve">Номер </w:t>
      </w:r>
      <w:r w:rsidRPr="00684900">
        <w:rPr>
          <w:sz w:val="24"/>
          <w:szCs w:val="24"/>
        </w:rPr>
        <w:tab/>
      </w:r>
      <w:proofErr w:type="spellStart"/>
      <w:r w:rsidRPr="00684900">
        <w:rPr>
          <w:sz w:val="24"/>
          <w:szCs w:val="24"/>
        </w:rPr>
        <w:t>забалансового</w:t>
      </w:r>
      <w:proofErr w:type="spellEnd"/>
      <w:r w:rsidRPr="00684900">
        <w:rPr>
          <w:sz w:val="24"/>
          <w:szCs w:val="24"/>
        </w:rPr>
        <w:tab/>
        <w:t xml:space="preserve">счета </w:t>
      </w:r>
      <w:r w:rsidRPr="00684900">
        <w:rPr>
          <w:sz w:val="24"/>
          <w:szCs w:val="24"/>
        </w:rPr>
        <w:tab/>
        <w:t xml:space="preserve">состоит </w:t>
      </w:r>
      <w:r w:rsidRPr="00684900">
        <w:rPr>
          <w:sz w:val="24"/>
          <w:szCs w:val="24"/>
        </w:rPr>
        <w:tab/>
        <w:t xml:space="preserve">их </w:t>
      </w:r>
      <w:r w:rsidRPr="00684900">
        <w:rPr>
          <w:sz w:val="24"/>
          <w:szCs w:val="24"/>
        </w:rPr>
        <w:tab/>
        <w:t xml:space="preserve">26 </w:t>
      </w:r>
      <w:r w:rsidRPr="00684900">
        <w:rPr>
          <w:sz w:val="24"/>
          <w:szCs w:val="24"/>
        </w:rPr>
        <w:tab/>
        <w:t xml:space="preserve">разрядов (ХХХХХХХХХХХХХХХХХ.Х.X.XX.XХ.Х.ХХ): </w:t>
      </w:r>
    </w:p>
    <w:p w:rsidR="00AB492E" w:rsidRPr="00684900" w:rsidRDefault="00EF79BC">
      <w:pPr>
        <w:ind w:left="788" w:right="104" w:firstLine="0"/>
        <w:rPr>
          <w:sz w:val="24"/>
          <w:szCs w:val="24"/>
        </w:rPr>
      </w:pPr>
      <w:r w:rsidRPr="00684900">
        <w:rPr>
          <w:sz w:val="24"/>
          <w:szCs w:val="24"/>
        </w:rPr>
        <w:t xml:space="preserve">-в разрядах 1-17 отражаются нули; </w:t>
      </w:r>
    </w:p>
    <w:p w:rsidR="00AB492E" w:rsidRPr="00684900" w:rsidRDefault="00EF79BC">
      <w:pPr>
        <w:ind w:left="62" w:right="104"/>
        <w:rPr>
          <w:sz w:val="24"/>
          <w:szCs w:val="24"/>
        </w:rPr>
      </w:pPr>
      <w:r w:rsidRPr="00684900">
        <w:rPr>
          <w:sz w:val="24"/>
          <w:szCs w:val="24"/>
        </w:rPr>
        <w:t xml:space="preserve">- в разряде 18 отражается код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 xml:space="preserve">-в разряде 19 отражается буква «з»; </w:t>
      </w:r>
    </w:p>
    <w:p w:rsidR="00AB492E" w:rsidRPr="00684900" w:rsidRDefault="00EF79BC">
      <w:pPr>
        <w:ind w:left="788" w:right="104" w:firstLine="0"/>
        <w:rPr>
          <w:sz w:val="24"/>
          <w:szCs w:val="24"/>
        </w:rPr>
      </w:pPr>
      <w:r w:rsidRPr="00684900">
        <w:rPr>
          <w:sz w:val="24"/>
          <w:szCs w:val="24"/>
        </w:rPr>
        <w:t xml:space="preserve">-в разрядах 20-21 отражается код синтетического </w:t>
      </w:r>
      <w:proofErr w:type="spellStart"/>
      <w:r w:rsidRPr="00684900">
        <w:rPr>
          <w:sz w:val="24"/>
          <w:szCs w:val="24"/>
        </w:rPr>
        <w:t>забалансового</w:t>
      </w:r>
      <w:proofErr w:type="spellEnd"/>
      <w:r w:rsidRPr="00684900">
        <w:rPr>
          <w:sz w:val="24"/>
          <w:szCs w:val="24"/>
        </w:rPr>
        <w:t xml:space="preserve"> счета; </w:t>
      </w:r>
    </w:p>
    <w:p w:rsidR="00AB492E" w:rsidRPr="00684900" w:rsidRDefault="00EF79BC">
      <w:pPr>
        <w:ind w:left="788" w:right="104" w:firstLine="0"/>
        <w:rPr>
          <w:sz w:val="24"/>
          <w:szCs w:val="24"/>
        </w:rPr>
      </w:pPr>
      <w:r w:rsidRPr="00684900">
        <w:rPr>
          <w:sz w:val="24"/>
          <w:szCs w:val="24"/>
        </w:rPr>
        <w:t xml:space="preserve">-в разряде 22 - код группы </w:t>
      </w:r>
      <w:proofErr w:type="spellStart"/>
      <w:r w:rsidRPr="00684900">
        <w:rPr>
          <w:sz w:val="24"/>
          <w:szCs w:val="24"/>
        </w:rPr>
        <w:t>забалансового</w:t>
      </w:r>
      <w:proofErr w:type="spellEnd"/>
      <w:r w:rsidRPr="00684900">
        <w:rPr>
          <w:sz w:val="24"/>
          <w:szCs w:val="24"/>
        </w:rPr>
        <w:t xml:space="preserve"> счета; </w:t>
      </w:r>
    </w:p>
    <w:p w:rsidR="00AB492E" w:rsidRPr="00684900" w:rsidRDefault="00EF79BC">
      <w:pPr>
        <w:ind w:left="788" w:right="104" w:firstLine="0"/>
        <w:rPr>
          <w:sz w:val="24"/>
          <w:szCs w:val="24"/>
        </w:rPr>
      </w:pPr>
      <w:r w:rsidRPr="00684900">
        <w:rPr>
          <w:sz w:val="24"/>
          <w:szCs w:val="24"/>
        </w:rPr>
        <w:t xml:space="preserve">-в разряде 23 - код аналитического учета группы </w:t>
      </w:r>
      <w:proofErr w:type="spellStart"/>
      <w:r w:rsidRPr="00684900">
        <w:rPr>
          <w:sz w:val="24"/>
          <w:szCs w:val="24"/>
        </w:rPr>
        <w:t>забалансового</w:t>
      </w:r>
      <w:proofErr w:type="spellEnd"/>
      <w:r w:rsidRPr="00684900">
        <w:rPr>
          <w:sz w:val="24"/>
          <w:szCs w:val="24"/>
        </w:rPr>
        <w:t xml:space="preserve"> счета; </w:t>
      </w:r>
    </w:p>
    <w:p w:rsidR="00AB492E" w:rsidRPr="00684900" w:rsidRDefault="00EF79BC">
      <w:pPr>
        <w:ind w:left="62" w:right="104"/>
        <w:rPr>
          <w:sz w:val="24"/>
          <w:szCs w:val="24"/>
        </w:rPr>
      </w:pPr>
      <w:r w:rsidRPr="00684900">
        <w:rPr>
          <w:sz w:val="24"/>
          <w:szCs w:val="24"/>
        </w:rPr>
        <w:t xml:space="preserve">Рабочий план </w:t>
      </w:r>
      <w:proofErr w:type="spellStart"/>
      <w:r w:rsidRPr="00684900">
        <w:rPr>
          <w:sz w:val="24"/>
          <w:szCs w:val="24"/>
        </w:rPr>
        <w:t>забалансовых</w:t>
      </w:r>
      <w:proofErr w:type="spellEnd"/>
      <w:r w:rsidRPr="00684900">
        <w:rPr>
          <w:sz w:val="24"/>
          <w:szCs w:val="24"/>
        </w:rPr>
        <w:t xml:space="preserve"> счетов бухгалтерского (бюджетного) учета органов местного самоуправления, муниципальных казенных, бюджетных (автономных) учреждений </w:t>
      </w:r>
      <w:r w:rsidR="00B00849" w:rsidRPr="00B00849">
        <w:rPr>
          <w:b/>
          <w:sz w:val="24"/>
          <w:szCs w:val="24"/>
        </w:rPr>
        <w:t>(п</w:t>
      </w:r>
      <w:r w:rsidRPr="00B00849">
        <w:rPr>
          <w:b/>
          <w:sz w:val="24"/>
          <w:szCs w:val="24"/>
        </w:rPr>
        <w:t>риложение № 7</w:t>
      </w:r>
      <w:r w:rsidR="00B00849">
        <w:rPr>
          <w:b/>
          <w:sz w:val="24"/>
          <w:szCs w:val="24"/>
        </w:rPr>
        <w:t>).</w:t>
      </w:r>
    </w:p>
    <w:p w:rsidR="00AB492E" w:rsidRDefault="00EF79BC">
      <w:pPr>
        <w:spacing w:after="353"/>
        <w:ind w:left="62" w:right="104"/>
        <w:rPr>
          <w:sz w:val="24"/>
          <w:szCs w:val="24"/>
        </w:rPr>
      </w:pPr>
      <w:r w:rsidRPr="00684900">
        <w:rPr>
          <w:sz w:val="24"/>
          <w:szCs w:val="24"/>
        </w:rPr>
        <w:t xml:space="preserve">В учете автономных учреждений допускается использование в разрядах 13-14 дополнительных цифровых обозначений для идентификации муниципального задания. </w:t>
      </w:r>
    </w:p>
    <w:p w:rsidR="00585B56" w:rsidRPr="00684900" w:rsidRDefault="00585B56">
      <w:pPr>
        <w:spacing w:after="353"/>
        <w:ind w:left="62" w:right="104"/>
        <w:rPr>
          <w:sz w:val="24"/>
          <w:szCs w:val="24"/>
        </w:rPr>
      </w:pPr>
    </w:p>
    <w:p w:rsidR="00AB492E" w:rsidRPr="00684900" w:rsidRDefault="00EF79BC" w:rsidP="00387FDB">
      <w:pPr>
        <w:spacing w:after="293" w:line="265" w:lineRule="auto"/>
        <w:ind w:left="10" w:right="115" w:hanging="10"/>
        <w:jc w:val="center"/>
        <w:rPr>
          <w:sz w:val="24"/>
          <w:szCs w:val="24"/>
        </w:rPr>
      </w:pPr>
      <w:r w:rsidRPr="00684900">
        <w:rPr>
          <w:b/>
          <w:sz w:val="24"/>
          <w:szCs w:val="24"/>
        </w:rPr>
        <w:t>9.ОСОБЕННОСТИ УЧЕТА ОБЪЕКТОВ ОСНОВНЫХ СРЕДСТВ</w:t>
      </w:r>
    </w:p>
    <w:p w:rsidR="00AB492E" w:rsidRPr="00684900" w:rsidRDefault="00EF79BC">
      <w:pPr>
        <w:ind w:left="62" w:right="104"/>
        <w:rPr>
          <w:sz w:val="24"/>
          <w:szCs w:val="24"/>
        </w:rPr>
      </w:pPr>
      <w:r w:rsidRPr="00684900">
        <w:rPr>
          <w:sz w:val="24"/>
          <w:szCs w:val="24"/>
        </w:rPr>
        <w:t xml:space="preserve">Принятие к учету объектов основных средств (выбытие из учета объектов основных средств), в отношении которых установлен срок эксплуатации, осуществляется на основании решения комиссии по поступлению и выбытию активов и обязательств субъекта учета. </w:t>
      </w:r>
    </w:p>
    <w:p w:rsidR="00AB492E" w:rsidRPr="00684900" w:rsidRDefault="00EF79BC">
      <w:pPr>
        <w:ind w:left="62" w:right="104"/>
        <w:rPr>
          <w:sz w:val="24"/>
          <w:szCs w:val="24"/>
        </w:rPr>
      </w:pPr>
      <w:r w:rsidRPr="00684900">
        <w:rPr>
          <w:sz w:val="24"/>
          <w:szCs w:val="24"/>
        </w:rPr>
        <w:t xml:space="preserve">Принятие к учету основных средств по факту документального подтверждения их приобретения согласно условиям контрактов (договоров), осуществляется без формирования дополнительных первичных учетных документов. </w:t>
      </w:r>
    </w:p>
    <w:p w:rsidR="00AB492E" w:rsidRPr="00684900" w:rsidRDefault="00EF79BC">
      <w:pPr>
        <w:ind w:left="788" w:right="104" w:firstLine="0"/>
        <w:rPr>
          <w:sz w:val="24"/>
          <w:szCs w:val="24"/>
        </w:rPr>
      </w:pPr>
      <w:r w:rsidRPr="00684900">
        <w:rPr>
          <w:sz w:val="24"/>
          <w:szCs w:val="24"/>
        </w:rPr>
        <w:t xml:space="preserve">Инвентарным объектом является:  </w:t>
      </w:r>
    </w:p>
    <w:p w:rsidR="00AB492E" w:rsidRPr="00684900" w:rsidRDefault="00EF79BC">
      <w:pPr>
        <w:ind w:left="788" w:right="104" w:firstLine="0"/>
        <w:rPr>
          <w:sz w:val="24"/>
          <w:szCs w:val="24"/>
        </w:rPr>
      </w:pPr>
      <w:r w:rsidRPr="00684900">
        <w:rPr>
          <w:sz w:val="24"/>
          <w:szCs w:val="24"/>
        </w:rPr>
        <w:lastRenderedPageBreak/>
        <w:t xml:space="preserve">-объект имущества со всеми приспособлениями и принадлежностями; </w:t>
      </w:r>
    </w:p>
    <w:p w:rsidR="00AB492E" w:rsidRPr="00684900" w:rsidRDefault="00EF79BC">
      <w:pPr>
        <w:ind w:left="62" w:right="104"/>
        <w:rPr>
          <w:sz w:val="24"/>
          <w:szCs w:val="24"/>
        </w:rPr>
      </w:pPr>
      <w:r w:rsidRPr="00684900">
        <w:rPr>
          <w:sz w:val="24"/>
          <w:szCs w:val="24"/>
        </w:rPr>
        <w:t xml:space="preserve">-отдельный конструктивно обособленный предмет, предназначенный для выполнения определенных самостоятельных функций; </w:t>
      </w:r>
    </w:p>
    <w:p w:rsidR="00AB492E" w:rsidRPr="00684900" w:rsidRDefault="00EF79BC">
      <w:pPr>
        <w:ind w:left="62" w:right="104"/>
        <w:rPr>
          <w:sz w:val="24"/>
          <w:szCs w:val="24"/>
        </w:rPr>
      </w:pPr>
      <w:r w:rsidRPr="00684900">
        <w:rPr>
          <w:sz w:val="24"/>
          <w:szCs w:val="24"/>
        </w:rPr>
        <w:t xml:space="preserve">-обособленный комплекс конструктивно-сочлененных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 </w:t>
      </w:r>
    </w:p>
    <w:p w:rsidR="00EB7A03" w:rsidRDefault="00EF79BC">
      <w:pPr>
        <w:ind w:left="62" w:right="104"/>
        <w:rPr>
          <w:sz w:val="24"/>
          <w:szCs w:val="24"/>
        </w:rPr>
      </w:pPr>
      <w:r w:rsidRPr="00684900">
        <w:rPr>
          <w:sz w:val="24"/>
          <w:szCs w:val="24"/>
        </w:rPr>
        <w:t>В качестве комплекса конструктивно-сочлененных предметов учитываются компьютеры в комплекте (монитор, системный блок, мышь, клавиатура).</w:t>
      </w:r>
    </w:p>
    <w:p w:rsidR="001576CF" w:rsidRPr="00684900" w:rsidRDefault="00EF79BC" w:rsidP="001576CF">
      <w:pPr>
        <w:ind w:left="62" w:right="104"/>
        <w:rPr>
          <w:sz w:val="24"/>
          <w:szCs w:val="24"/>
        </w:rPr>
      </w:pPr>
      <w:r w:rsidRPr="00684900">
        <w:rPr>
          <w:sz w:val="24"/>
          <w:szCs w:val="24"/>
        </w:rPr>
        <w:t xml:space="preserve"> </w:t>
      </w:r>
      <w:r w:rsidR="00EB7A03" w:rsidRPr="00EB7A03">
        <w:rPr>
          <w:sz w:val="24"/>
          <w:szCs w:val="24"/>
        </w:rPr>
        <w:t>Объект (системный блок и мониторов), эксплуатирующие в учреждении могут входить с состав основных средств.  Они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 замена и перемещение системных блоков и мониторов возможны без какого-либо ущерба их назначению и могут производиться исходя из определяемой целесообразности при осуществлени</w:t>
      </w:r>
      <w:r w:rsidR="001576CF">
        <w:rPr>
          <w:sz w:val="24"/>
          <w:szCs w:val="24"/>
        </w:rPr>
        <w:t xml:space="preserve">и производственной деятельности, </w:t>
      </w:r>
      <w:r w:rsidR="00EB7A03" w:rsidRPr="00EB7A03">
        <w:rPr>
          <w:sz w:val="24"/>
          <w:szCs w:val="24"/>
        </w:rPr>
        <w:t xml:space="preserve"> </w:t>
      </w:r>
      <w:r w:rsidR="001576CF">
        <w:rPr>
          <w:sz w:val="24"/>
          <w:szCs w:val="24"/>
        </w:rPr>
        <w:t>перечень</w:t>
      </w:r>
      <w:r w:rsidR="001576CF" w:rsidRPr="00684900">
        <w:rPr>
          <w:sz w:val="24"/>
          <w:szCs w:val="24"/>
        </w:rPr>
        <w:t xml:space="preserve"> приведен в </w:t>
      </w:r>
      <w:r w:rsidR="001576CF" w:rsidRPr="00C53A54">
        <w:rPr>
          <w:b/>
          <w:sz w:val="24"/>
          <w:szCs w:val="24"/>
        </w:rPr>
        <w:t xml:space="preserve">приложении №8. </w:t>
      </w:r>
    </w:p>
    <w:p w:rsidR="00AB492E" w:rsidRPr="00684900" w:rsidRDefault="00AB492E" w:rsidP="00EB7A03">
      <w:pPr>
        <w:shd w:val="clear" w:color="auto" w:fill="FFFFFF"/>
        <w:rPr>
          <w:sz w:val="24"/>
          <w:szCs w:val="24"/>
        </w:rPr>
      </w:pPr>
    </w:p>
    <w:p w:rsidR="00AB492E" w:rsidRPr="00684900" w:rsidRDefault="00EF79BC">
      <w:pPr>
        <w:ind w:left="62" w:right="104"/>
        <w:rPr>
          <w:sz w:val="24"/>
          <w:szCs w:val="24"/>
        </w:rPr>
      </w:pPr>
      <w:r w:rsidRPr="00684900">
        <w:rPr>
          <w:sz w:val="24"/>
          <w:szCs w:val="24"/>
        </w:rPr>
        <w:t xml:space="preserve">Балансовая стоимость объекта основных средств групп "Машины и оборудование" и «Транспортные средства», являющегося комплексом конструктивно-сочлененных предметов, увеличивается на стоимость затрат по замене его отдельных составных частей при условии, что согласно </w:t>
      </w:r>
      <w:r w:rsidR="00B30CEE" w:rsidRPr="00684900">
        <w:rPr>
          <w:sz w:val="24"/>
          <w:szCs w:val="24"/>
        </w:rPr>
        <w:t>порядку эксплуатации объекта основных средств,</w:t>
      </w:r>
      <w:r w:rsidRPr="00684900">
        <w:rPr>
          <w:sz w:val="24"/>
          <w:szCs w:val="24"/>
        </w:rPr>
        <w:t xml:space="preserve"> требуется такая замена, в том числе в ходе капитального ремонта, а также при условии соответствия критериям признания объекта в составе основных средств. </w:t>
      </w:r>
    </w:p>
    <w:p w:rsidR="00AB492E" w:rsidRPr="00684900" w:rsidRDefault="00EF79BC">
      <w:pPr>
        <w:ind w:left="62" w:right="104"/>
        <w:rPr>
          <w:sz w:val="24"/>
          <w:szCs w:val="24"/>
        </w:rPr>
      </w:pPr>
      <w:r w:rsidRPr="00684900">
        <w:rPr>
          <w:sz w:val="24"/>
          <w:szCs w:val="24"/>
        </w:rPr>
        <w:t>Одновременно балансовая стоимость объекта основных средств, в отношении которого были проведены восстановительные (капитальные</w:t>
      </w:r>
      <w:r w:rsidR="0072779B">
        <w:rPr>
          <w:sz w:val="24"/>
          <w:szCs w:val="24"/>
        </w:rPr>
        <w:t>,</w:t>
      </w:r>
      <w:r w:rsidRPr="00684900">
        <w:rPr>
          <w:sz w:val="24"/>
          <w:szCs w:val="24"/>
        </w:rPr>
        <w:t xml:space="preserve"> ремонтные) работы, уменьшается на стоимость заменяемых (</w:t>
      </w:r>
      <w:proofErr w:type="spellStart"/>
      <w:r w:rsidRPr="00684900">
        <w:rPr>
          <w:sz w:val="24"/>
          <w:szCs w:val="24"/>
        </w:rPr>
        <w:t>выбываемых</w:t>
      </w:r>
      <w:proofErr w:type="spellEnd"/>
      <w:r w:rsidRPr="00684900">
        <w:rPr>
          <w:sz w:val="24"/>
          <w:szCs w:val="24"/>
        </w:rPr>
        <w:t xml:space="preserve">) частей при условии наличия документарного подтверждения стоимостных оценок по </w:t>
      </w:r>
      <w:proofErr w:type="spellStart"/>
      <w:r w:rsidRPr="00684900">
        <w:rPr>
          <w:sz w:val="24"/>
          <w:szCs w:val="24"/>
        </w:rPr>
        <w:t>выбываемому</w:t>
      </w:r>
      <w:proofErr w:type="spellEnd"/>
      <w:r w:rsidRPr="00684900">
        <w:rPr>
          <w:sz w:val="24"/>
          <w:szCs w:val="24"/>
        </w:rPr>
        <w:t xml:space="preserve"> объекту. </w:t>
      </w:r>
    </w:p>
    <w:p w:rsidR="00AB492E" w:rsidRPr="00684900" w:rsidRDefault="00EF79BC">
      <w:pPr>
        <w:ind w:left="62" w:right="104"/>
        <w:rPr>
          <w:sz w:val="24"/>
          <w:szCs w:val="24"/>
        </w:rPr>
      </w:pPr>
      <w:r w:rsidRPr="00684900">
        <w:rPr>
          <w:sz w:val="24"/>
          <w:szCs w:val="24"/>
        </w:rPr>
        <w:t xml:space="preserve">Информация о проведенной замене (ремонте) отражается в инвентарной карточке учета нефинансовых активов. </w:t>
      </w:r>
    </w:p>
    <w:p w:rsidR="00AB492E" w:rsidRPr="00684900" w:rsidRDefault="00EF79BC" w:rsidP="00257046">
      <w:pPr>
        <w:spacing w:after="0"/>
        <w:ind w:left="62" w:right="104"/>
        <w:rPr>
          <w:sz w:val="24"/>
          <w:szCs w:val="24"/>
        </w:rPr>
      </w:pPr>
      <w:r w:rsidRPr="00684900">
        <w:rPr>
          <w:sz w:val="24"/>
          <w:szCs w:val="24"/>
        </w:rPr>
        <w:t xml:space="preserve">В случае частичной ликвидации или </w:t>
      </w:r>
      <w:proofErr w:type="spellStart"/>
      <w:r w:rsidRPr="00684900">
        <w:rPr>
          <w:sz w:val="24"/>
          <w:szCs w:val="24"/>
        </w:rPr>
        <w:t>разукомплектации</w:t>
      </w:r>
      <w:proofErr w:type="spellEnd"/>
      <w:r w:rsidRPr="00684900">
        <w:rPr>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w:t>
      </w:r>
      <w:r w:rsidR="00257046" w:rsidRPr="00684900">
        <w:rPr>
          <w:sz w:val="24"/>
          <w:szCs w:val="24"/>
        </w:rPr>
        <w:t>пропорционально следующему</w:t>
      </w:r>
      <w:r w:rsidRPr="00684900">
        <w:rPr>
          <w:sz w:val="24"/>
          <w:szCs w:val="24"/>
        </w:rPr>
        <w:t xml:space="preserve"> показателю (в порядке убывания важности): </w:t>
      </w:r>
    </w:p>
    <w:p w:rsidR="00AB492E" w:rsidRPr="00684900" w:rsidRDefault="00EF79BC" w:rsidP="00257046">
      <w:pPr>
        <w:numPr>
          <w:ilvl w:val="0"/>
          <w:numId w:val="6"/>
        </w:numPr>
        <w:spacing w:after="0"/>
        <w:ind w:right="104"/>
        <w:rPr>
          <w:sz w:val="24"/>
          <w:szCs w:val="24"/>
        </w:rPr>
      </w:pPr>
      <w:r w:rsidRPr="00684900">
        <w:rPr>
          <w:sz w:val="24"/>
          <w:szCs w:val="24"/>
        </w:rPr>
        <w:t xml:space="preserve">площади; </w:t>
      </w:r>
    </w:p>
    <w:p w:rsidR="00AB492E" w:rsidRPr="00684900" w:rsidRDefault="00EF79BC">
      <w:pPr>
        <w:numPr>
          <w:ilvl w:val="0"/>
          <w:numId w:val="6"/>
        </w:numPr>
        <w:ind w:right="104"/>
        <w:rPr>
          <w:sz w:val="24"/>
          <w:szCs w:val="24"/>
        </w:rPr>
      </w:pPr>
      <w:r w:rsidRPr="00684900">
        <w:rPr>
          <w:sz w:val="24"/>
          <w:szCs w:val="24"/>
        </w:rPr>
        <w:t xml:space="preserve">объему; </w:t>
      </w:r>
    </w:p>
    <w:p w:rsidR="00AB492E" w:rsidRPr="00684900" w:rsidRDefault="00EF79BC">
      <w:pPr>
        <w:numPr>
          <w:ilvl w:val="0"/>
          <w:numId w:val="6"/>
        </w:numPr>
        <w:ind w:right="104"/>
        <w:rPr>
          <w:sz w:val="24"/>
          <w:szCs w:val="24"/>
        </w:rPr>
      </w:pPr>
      <w:r w:rsidRPr="00684900">
        <w:rPr>
          <w:sz w:val="24"/>
          <w:szCs w:val="24"/>
        </w:rPr>
        <w:t xml:space="preserve">весу; </w:t>
      </w:r>
    </w:p>
    <w:p w:rsidR="00AB492E" w:rsidRPr="00684900" w:rsidRDefault="00EF79BC" w:rsidP="00257046">
      <w:pPr>
        <w:numPr>
          <w:ilvl w:val="0"/>
          <w:numId w:val="6"/>
        </w:numPr>
        <w:spacing w:after="0"/>
        <w:ind w:right="104"/>
        <w:rPr>
          <w:sz w:val="24"/>
          <w:szCs w:val="24"/>
        </w:rPr>
      </w:pPr>
      <w:r w:rsidRPr="00684900">
        <w:rPr>
          <w:sz w:val="24"/>
          <w:szCs w:val="24"/>
        </w:rPr>
        <w:t xml:space="preserve">иному показателю, установленному комиссией по поступлению и выбытию активов. </w:t>
      </w:r>
    </w:p>
    <w:p w:rsidR="00AB492E" w:rsidRPr="00684900" w:rsidRDefault="00257046" w:rsidP="00257046">
      <w:pPr>
        <w:spacing w:after="0" w:line="259" w:lineRule="auto"/>
        <w:ind w:left="142" w:firstLine="0"/>
        <w:rPr>
          <w:sz w:val="24"/>
          <w:szCs w:val="24"/>
        </w:rPr>
      </w:pPr>
      <w:r>
        <w:rPr>
          <w:sz w:val="24"/>
          <w:szCs w:val="24"/>
        </w:rPr>
        <w:tab/>
      </w:r>
      <w:r w:rsidR="00EF79BC" w:rsidRPr="00684900">
        <w:rPr>
          <w:sz w:val="24"/>
          <w:szCs w:val="24"/>
        </w:rPr>
        <w:t>При принятии к учету объектов основных средс</w:t>
      </w:r>
      <w:r>
        <w:rPr>
          <w:sz w:val="24"/>
          <w:szCs w:val="24"/>
        </w:rPr>
        <w:t xml:space="preserve">тв в инвентарной карточке учета </w:t>
      </w:r>
      <w:r w:rsidR="00EF79BC" w:rsidRPr="00684900">
        <w:rPr>
          <w:sz w:val="24"/>
          <w:szCs w:val="24"/>
        </w:rPr>
        <w:t>нефинансовых активов отражается информация о составных частях основного средства (пристройках, приспособлениях,</w:t>
      </w:r>
      <w:r w:rsidR="00E358D2">
        <w:rPr>
          <w:sz w:val="24"/>
          <w:szCs w:val="24"/>
        </w:rPr>
        <w:t xml:space="preserve"> </w:t>
      </w:r>
      <w:r w:rsidR="00EF79BC" w:rsidRPr="00684900">
        <w:rPr>
          <w:sz w:val="24"/>
          <w:szCs w:val="24"/>
        </w:rPr>
        <w:t xml:space="preserve">принадлежностях, и т.д.) с указанием стоимости (при наличии в документах поставщика). </w:t>
      </w:r>
    </w:p>
    <w:p w:rsidR="00AB492E" w:rsidRPr="00684900" w:rsidRDefault="00EF79BC" w:rsidP="00257046">
      <w:pPr>
        <w:spacing w:after="3" w:line="285" w:lineRule="auto"/>
        <w:ind w:left="62" w:firstLine="700"/>
        <w:rPr>
          <w:sz w:val="24"/>
          <w:szCs w:val="24"/>
        </w:rPr>
      </w:pPr>
      <w:r w:rsidRPr="00684900">
        <w:rPr>
          <w:sz w:val="24"/>
          <w:szCs w:val="24"/>
        </w:rPr>
        <w:lastRenderedPageBreak/>
        <w:t xml:space="preserve">Локально-вычислительная сеть (ЛВС) и охранно-пожарная сигнализация (ОПС) </w:t>
      </w:r>
      <w:r w:rsidR="00257046" w:rsidRPr="00684900">
        <w:rPr>
          <w:sz w:val="24"/>
          <w:szCs w:val="24"/>
        </w:rPr>
        <w:t>как отдельные</w:t>
      </w:r>
      <w:r w:rsidRPr="00684900">
        <w:rPr>
          <w:sz w:val="24"/>
          <w:szCs w:val="24"/>
        </w:rPr>
        <w:t xml:space="preserve"> инвентарные объекты не учитываются. Отдельные элементы ЛВС и </w:t>
      </w:r>
      <w:r w:rsidR="00257046" w:rsidRPr="00684900">
        <w:rPr>
          <w:sz w:val="24"/>
          <w:szCs w:val="24"/>
        </w:rPr>
        <w:t>ОПС, которые</w:t>
      </w:r>
      <w:r w:rsidRPr="00684900">
        <w:rPr>
          <w:sz w:val="24"/>
          <w:szCs w:val="24"/>
        </w:rPr>
        <w:t xml:space="preserve">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r w:rsidR="00E358D2">
        <w:rPr>
          <w:sz w:val="24"/>
          <w:szCs w:val="24"/>
        </w:rPr>
        <w:t>.</w:t>
      </w:r>
      <w:r w:rsidRPr="00684900">
        <w:rPr>
          <w:sz w:val="24"/>
          <w:szCs w:val="24"/>
        </w:rPr>
        <w:t xml:space="preserve"> </w:t>
      </w:r>
    </w:p>
    <w:p w:rsidR="00AB492E" w:rsidRPr="00684900" w:rsidRDefault="00EF79BC" w:rsidP="00A468FA">
      <w:pPr>
        <w:spacing w:after="3" w:line="285" w:lineRule="auto"/>
        <w:ind w:left="62" w:firstLine="646"/>
        <w:rPr>
          <w:sz w:val="24"/>
          <w:szCs w:val="24"/>
        </w:rPr>
      </w:pPr>
      <w:r w:rsidRPr="00684900">
        <w:rPr>
          <w:sz w:val="24"/>
          <w:szCs w:val="24"/>
        </w:rPr>
        <w:t xml:space="preserve">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p>
    <w:p w:rsidR="00AB492E" w:rsidRPr="00684900" w:rsidRDefault="00EF79BC" w:rsidP="00257046">
      <w:pPr>
        <w:ind w:left="62" w:right="104"/>
        <w:rPr>
          <w:sz w:val="24"/>
          <w:szCs w:val="24"/>
        </w:rPr>
      </w:pPr>
      <w:r w:rsidRPr="00684900">
        <w:rPr>
          <w:sz w:val="24"/>
          <w:szCs w:val="24"/>
        </w:rPr>
        <w:t xml:space="preserve"> Имущество, относящееся к категории особо ценного имущества (ОЦИ), определяет комиссия по поступлению и выбытию активов</w:t>
      </w:r>
      <w:r w:rsidR="00E358D2">
        <w:rPr>
          <w:sz w:val="24"/>
          <w:szCs w:val="24"/>
        </w:rPr>
        <w:t>,</w:t>
      </w:r>
      <w:r w:rsidRPr="00684900">
        <w:rPr>
          <w:sz w:val="24"/>
          <w:szCs w:val="24"/>
        </w:rPr>
        <w:t xml:space="preserve"> такое имущество принимается к учету на основании выписки из протокола комиссии. </w:t>
      </w:r>
    </w:p>
    <w:p w:rsidR="00AB492E" w:rsidRPr="00684900" w:rsidRDefault="00EF79BC">
      <w:pPr>
        <w:ind w:left="62" w:right="104"/>
        <w:rPr>
          <w:sz w:val="24"/>
          <w:szCs w:val="24"/>
        </w:rPr>
      </w:pPr>
      <w:r w:rsidRPr="00684900">
        <w:rPr>
          <w:sz w:val="24"/>
          <w:szCs w:val="24"/>
        </w:rPr>
        <w:t xml:space="preserve">Основные средства стоимостью до 10 000 руб. включительно, находящиеся в эксплуатации, учитываются на </w:t>
      </w:r>
      <w:proofErr w:type="spellStart"/>
      <w:r w:rsidRPr="00684900">
        <w:rPr>
          <w:sz w:val="24"/>
          <w:szCs w:val="24"/>
        </w:rPr>
        <w:t>забалансовом</w:t>
      </w:r>
      <w:proofErr w:type="spellEnd"/>
      <w:r w:rsidRPr="00684900">
        <w:rPr>
          <w:sz w:val="24"/>
          <w:szCs w:val="24"/>
        </w:rPr>
        <w:t xml:space="preserve"> счете 21</w:t>
      </w:r>
      <w:r w:rsidR="00E358D2">
        <w:rPr>
          <w:sz w:val="24"/>
          <w:szCs w:val="24"/>
        </w:rPr>
        <w:t xml:space="preserve"> </w:t>
      </w:r>
      <w:r w:rsidRPr="00684900">
        <w:rPr>
          <w:sz w:val="24"/>
          <w:szCs w:val="24"/>
        </w:rPr>
        <w:t xml:space="preserve">по балансовой стоимости. </w:t>
      </w:r>
    </w:p>
    <w:p w:rsidR="00AB492E" w:rsidRPr="00684900" w:rsidRDefault="00EF79BC" w:rsidP="00A468FA">
      <w:pPr>
        <w:ind w:left="62" w:right="104"/>
        <w:rPr>
          <w:sz w:val="24"/>
          <w:szCs w:val="24"/>
        </w:rPr>
      </w:pPr>
      <w:r w:rsidRPr="00684900">
        <w:rPr>
          <w:sz w:val="24"/>
          <w:szCs w:val="24"/>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spacing w:after="41"/>
        <w:ind w:left="62" w:right="104"/>
        <w:rPr>
          <w:sz w:val="24"/>
          <w:szCs w:val="24"/>
        </w:rPr>
      </w:pPr>
      <w:r w:rsidRPr="00684900">
        <w:rPr>
          <w:sz w:val="24"/>
          <w:szCs w:val="24"/>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 </w:t>
      </w:r>
    </w:p>
    <w:p w:rsidR="00AB492E" w:rsidRPr="00684900" w:rsidRDefault="00EF79BC" w:rsidP="00A468FA">
      <w:pPr>
        <w:tabs>
          <w:tab w:val="center" w:pos="709"/>
          <w:tab w:val="center" w:pos="3301"/>
          <w:tab w:val="center" w:pos="4921"/>
          <w:tab w:val="center" w:pos="6856"/>
          <w:tab w:val="center" w:pos="8219"/>
          <w:tab w:val="right" w:pos="9537"/>
        </w:tabs>
        <w:spacing w:after="16" w:line="267" w:lineRule="auto"/>
        <w:ind w:left="0" w:firstLine="0"/>
        <w:jc w:val="left"/>
        <w:rPr>
          <w:sz w:val="24"/>
          <w:szCs w:val="24"/>
        </w:rPr>
      </w:pPr>
      <w:r w:rsidRPr="00684900">
        <w:rPr>
          <w:rFonts w:eastAsia="Calibri"/>
          <w:sz w:val="24"/>
          <w:szCs w:val="24"/>
        </w:rPr>
        <w:tab/>
      </w:r>
      <w:r w:rsidR="00A468FA">
        <w:rPr>
          <w:rFonts w:eastAsia="Calibri"/>
          <w:sz w:val="24"/>
          <w:szCs w:val="24"/>
        </w:rPr>
        <w:tab/>
      </w:r>
      <w:r w:rsidRPr="00684900">
        <w:rPr>
          <w:sz w:val="24"/>
          <w:szCs w:val="24"/>
        </w:rPr>
        <w:t xml:space="preserve">Стоимость расходов, связанных с приобретением, а также услуг по доставке объектов основных средств, распределяется пропорционально стоимости объектов основных средств. </w:t>
      </w:r>
    </w:p>
    <w:p w:rsidR="00AB492E" w:rsidRPr="00684900" w:rsidRDefault="00EF79BC">
      <w:pPr>
        <w:spacing w:after="353"/>
        <w:ind w:left="62" w:right="104"/>
        <w:rPr>
          <w:sz w:val="24"/>
          <w:szCs w:val="24"/>
        </w:rPr>
      </w:pPr>
      <w:r w:rsidRPr="00684900">
        <w:rPr>
          <w:sz w:val="24"/>
          <w:szCs w:val="24"/>
        </w:rPr>
        <w:t xml:space="preserve">Справедливая стоимость объектов основных средств определяется методом рыночных цен. </w:t>
      </w:r>
    </w:p>
    <w:p w:rsidR="00AB492E" w:rsidRPr="00684900" w:rsidRDefault="00A468FA">
      <w:pPr>
        <w:spacing w:after="283" w:line="271" w:lineRule="auto"/>
        <w:ind w:left="2238" w:hanging="504"/>
        <w:jc w:val="left"/>
        <w:rPr>
          <w:sz w:val="24"/>
          <w:szCs w:val="24"/>
        </w:rPr>
      </w:pPr>
      <w:r>
        <w:rPr>
          <w:b/>
          <w:sz w:val="24"/>
          <w:szCs w:val="24"/>
        </w:rPr>
        <w:t>10</w:t>
      </w:r>
      <w:r w:rsidR="00EF79BC" w:rsidRPr="00684900">
        <w:rPr>
          <w:b/>
          <w:sz w:val="24"/>
          <w:szCs w:val="24"/>
        </w:rPr>
        <w:t>.ОСОБЕННОСТИ УЧЕТА ОСНОВНЫХ СРЕДСТВ, ВОВЛЕЧЕННЫХ В АРЕНДНЫЕ ОТНОШЕНИЯ</w:t>
      </w:r>
    </w:p>
    <w:p w:rsidR="00AB492E" w:rsidRPr="00684900" w:rsidRDefault="00EF79BC">
      <w:pPr>
        <w:ind w:left="62" w:right="104"/>
        <w:rPr>
          <w:sz w:val="24"/>
          <w:szCs w:val="24"/>
        </w:rPr>
      </w:pPr>
      <w:r w:rsidRPr="00684900">
        <w:rPr>
          <w:sz w:val="24"/>
          <w:szCs w:val="24"/>
        </w:rPr>
        <w:t xml:space="preserve">Для целей ведения учета и раскрытия информации в отчетности объектами учета аренды не являются:  </w:t>
      </w:r>
    </w:p>
    <w:p w:rsidR="00AB492E" w:rsidRPr="00684900" w:rsidRDefault="00EF79BC">
      <w:pPr>
        <w:ind w:left="62" w:right="104"/>
        <w:rPr>
          <w:sz w:val="24"/>
          <w:szCs w:val="24"/>
        </w:rPr>
      </w:pPr>
      <w:r w:rsidRPr="00684900">
        <w:rPr>
          <w:sz w:val="24"/>
          <w:szCs w:val="24"/>
        </w:rPr>
        <w:t xml:space="preserve">-объекты, полученные (переданные) по договору оказания услуг для проведения мероприятий; </w:t>
      </w:r>
    </w:p>
    <w:p w:rsidR="00AB492E" w:rsidRPr="00684900" w:rsidRDefault="00EF79BC">
      <w:pPr>
        <w:ind w:left="788" w:right="104" w:firstLine="0"/>
        <w:rPr>
          <w:sz w:val="24"/>
          <w:szCs w:val="24"/>
        </w:rPr>
      </w:pPr>
      <w:r w:rsidRPr="00684900">
        <w:rPr>
          <w:sz w:val="24"/>
          <w:szCs w:val="24"/>
        </w:rPr>
        <w:t xml:space="preserve">-объекты по договорам социального найма; </w:t>
      </w:r>
    </w:p>
    <w:p w:rsidR="00AB492E" w:rsidRPr="00684900" w:rsidRDefault="00EF79BC">
      <w:pPr>
        <w:ind w:left="62" w:right="104"/>
        <w:rPr>
          <w:sz w:val="24"/>
          <w:szCs w:val="24"/>
        </w:rPr>
      </w:pPr>
      <w:r w:rsidRPr="00684900">
        <w:rPr>
          <w:sz w:val="24"/>
          <w:szCs w:val="24"/>
        </w:rPr>
        <w:t xml:space="preserve">-объекты, предоставленные в пользование учреждению (органу местного самоуправления) балансодержателем, созданным собственником муниципального имущества, за которым закреплены функции по осуществлению содержания муниципального имущества, </w:t>
      </w:r>
      <w:proofErr w:type="spellStart"/>
      <w:r w:rsidRPr="00684900">
        <w:rPr>
          <w:sz w:val="24"/>
          <w:szCs w:val="24"/>
        </w:rPr>
        <w:t>организационнотехническому</w:t>
      </w:r>
      <w:proofErr w:type="spellEnd"/>
      <w:r w:rsidRPr="00684900">
        <w:rPr>
          <w:sz w:val="24"/>
          <w:szCs w:val="24"/>
        </w:rPr>
        <w:t xml:space="preserve"> обеспечению иных </w:t>
      </w:r>
      <w:r w:rsidRPr="00684900">
        <w:rPr>
          <w:sz w:val="24"/>
          <w:szCs w:val="24"/>
        </w:rPr>
        <w:lastRenderedPageBreak/>
        <w:t xml:space="preserve">учреждений (органов местного самоуправления), созданных собственником муниципального имущества, в целях использования последними указанного имущества при выполнении возложенных на них функций (полномочий) без возложения на пользователя имущества обязанности по его содержанию; </w:t>
      </w:r>
    </w:p>
    <w:p w:rsidR="00AB492E" w:rsidRPr="00684900" w:rsidRDefault="00EF79BC">
      <w:pPr>
        <w:ind w:left="62" w:right="104"/>
        <w:rPr>
          <w:sz w:val="24"/>
          <w:szCs w:val="24"/>
        </w:rPr>
      </w:pPr>
      <w:r w:rsidRPr="00684900">
        <w:rPr>
          <w:sz w:val="24"/>
          <w:szCs w:val="24"/>
        </w:rPr>
        <w:t xml:space="preserve">-объекты, переданные в безвозмездное пользование в целях соблюдения требований законодательства, при условии учета затрат на содержание указанного в объеме финансового обеспечения выполнения муниципального задания учреждения (ссудодателя), осуществляющего расходы по содержанию указанного имущества. </w:t>
      </w:r>
    </w:p>
    <w:p w:rsidR="00AB492E" w:rsidRPr="00684900" w:rsidRDefault="00EF79BC">
      <w:pPr>
        <w:ind w:left="62" w:right="104"/>
        <w:rPr>
          <w:sz w:val="24"/>
          <w:szCs w:val="24"/>
        </w:rPr>
      </w:pPr>
      <w:r w:rsidRPr="00684900">
        <w:rPr>
          <w:sz w:val="24"/>
          <w:szCs w:val="24"/>
        </w:rPr>
        <w:t xml:space="preserve">Отражение перечисленных объектов в учете получающей стороны осуществляется на </w:t>
      </w:r>
      <w:proofErr w:type="spellStart"/>
      <w:r w:rsidRPr="00684900">
        <w:rPr>
          <w:sz w:val="24"/>
          <w:szCs w:val="24"/>
        </w:rPr>
        <w:t>забалансовом</w:t>
      </w:r>
      <w:proofErr w:type="spellEnd"/>
      <w:r w:rsidRPr="00684900">
        <w:rPr>
          <w:sz w:val="24"/>
          <w:szCs w:val="24"/>
        </w:rPr>
        <w:t xml:space="preserve"> счете 01 по стоимости, указанной передающей стороной в передаточных документах, в учете передающей стороны - на </w:t>
      </w:r>
      <w:proofErr w:type="spellStart"/>
      <w:r w:rsidRPr="00684900">
        <w:rPr>
          <w:sz w:val="24"/>
          <w:szCs w:val="24"/>
        </w:rPr>
        <w:t>забалансовом</w:t>
      </w:r>
      <w:proofErr w:type="spellEnd"/>
      <w:r w:rsidRPr="00684900">
        <w:rPr>
          <w:sz w:val="24"/>
          <w:szCs w:val="24"/>
        </w:rPr>
        <w:t xml:space="preserve"> счете 26 по их балансовой стоимости (части балансовой стоимости – при передаче в пользование части объекта). </w:t>
      </w:r>
    </w:p>
    <w:p w:rsidR="00AB492E" w:rsidRPr="00684900" w:rsidRDefault="00EF79BC">
      <w:pPr>
        <w:ind w:left="62" w:right="104"/>
        <w:rPr>
          <w:sz w:val="24"/>
          <w:szCs w:val="24"/>
        </w:rPr>
      </w:pPr>
      <w:r w:rsidRPr="00684900">
        <w:rPr>
          <w:sz w:val="24"/>
          <w:szCs w:val="24"/>
        </w:rPr>
        <w:t xml:space="preserve">Договора безвозмездного пользования, заключенные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AB492E" w:rsidRPr="00684900" w:rsidRDefault="00EF79BC">
      <w:pPr>
        <w:ind w:left="62" w:right="104"/>
        <w:rPr>
          <w:sz w:val="24"/>
          <w:szCs w:val="24"/>
        </w:rPr>
      </w:pPr>
      <w:r w:rsidRPr="00684900">
        <w:rPr>
          <w:sz w:val="24"/>
          <w:szCs w:val="24"/>
        </w:rPr>
        <w:t xml:space="preserve">Если договор безвозмездного пользования имуществом заключен на неопределенный срок и предусмотрены расходы на содержание такого имущества на весь период планового цикла (3 года), то возникающие объекты учета для целей бухгалтерского учета следует классифицировать в качестве объектов операционной аренды, принимая во внимание период планового цикла 3 года. </w:t>
      </w:r>
    </w:p>
    <w:p w:rsidR="00AB492E" w:rsidRPr="00684900" w:rsidRDefault="00EF79BC">
      <w:pPr>
        <w:ind w:left="62" w:right="104"/>
        <w:rPr>
          <w:sz w:val="24"/>
          <w:szCs w:val="24"/>
        </w:rPr>
      </w:pPr>
      <w:r w:rsidRPr="00684900">
        <w:rPr>
          <w:sz w:val="24"/>
          <w:szCs w:val="24"/>
        </w:rPr>
        <w:t xml:space="preserve">Если данные о справедливой стоимости по каким-либо причинам не доступны, допускается принятие к учету объектов учета в условной оценке, равной одному рублю. </w:t>
      </w:r>
    </w:p>
    <w:p w:rsidR="00AB492E" w:rsidRPr="00684900" w:rsidRDefault="00EF79BC">
      <w:pPr>
        <w:spacing w:after="353"/>
        <w:ind w:left="62" w:right="104"/>
        <w:rPr>
          <w:sz w:val="24"/>
          <w:szCs w:val="24"/>
        </w:rPr>
      </w:pPr>
      <w:r w:rsidRPr="00684900">
        <w:rPr>
          <w:sz w:val="24"/>
          <w:szCs w:val="24"/>
        </w:rPr>
        <w:t xml:space="preserve">После получения данных о справедливой стоимости осуществляется ее корректировка в бухгалтерском учете. </w:t>
      </w:r>
    </w:p>
    <w:p w:rsidR="00AB492E" w:rsidRPr="00684900" w:rsidRDefault="00EF79BC" w:rsidP="002B748F">
      <w:pPr>
        <w:spacing w:after="5" w:line="271" w:lineRule="auto"/>
        <w:ind w:left="0" w:firstLine="0"/>
        <w:jc w:val="center"/>
        <w:rPr>
          <w:sz w:val="24"/>
          <w:szCs w:val="24"/>
        </w:rPr>
      </w:pPr>
      <w:r w:rsidRPr="00684900">
        <w:rPr>
          <w:b/>
          <w:sz w:val="24"/>
          <w:szCs w:val="24"/>
        </w:rPr>
        <w:t>1</w:t>
      </w:r>
      <w:r w:rsidR="005E6073">
        <w:rPr>
          <w:b/>
          <w:sz w:val="24"/>
          <w:szCs w:val="24"/>
        </w:rPr>
        <w:t>1</w:t>
      </w:r>
      <w:r w:rsidRPr="00684900">
        <w:rPr>
          <w:b/>
          <w:sz w:val="24"/>
          <w:szCs w:val="24"/>
        </w:rPr>
        <w:t xml:space="preserve">.СТРУКТУРА </w:t>
      </w:r>
      <w:r w:rsidRPr="002B748F">
        <w:rPr>
          <w:b/>
          <w:sz w:val="24"/>
          <w:szCs w:val="24"/>
        </w:rPr>
        <w:t>КОДОВЫХ</w:t>
      </w:r>
      <w:r w:rsidR="00FF63F7">
        <w:rPr>
          <w:b/>
          <w:sz w:val="24"/>
          <w:szCs w:val="24"/>
        </w:rPr>
        <w:t xml:space="preserve"> </w:t>
      </w:r>
      <w:r w:rsidRPr="002B748F">
        <w:rPr>
          <w:b/>
          <w:sz w:val="24"/>
          <w:szCs w:val="24"/>
        </w:rPr>
        <w:t>ОБОЗНАЧЕНИЙ</w:t>
      </w:r>
      <w:r w:rsidR="00FF63F7">
        <w:rPr>
          <w:b/>
          <w:sz w:val="24"/>
          <w:szCs w:val="24"/>
        </w:rPr>
        <w:t xml:space="preserve"> </w:t>
      </w:r>
      <w:r w:rsidRPr="002B748F">
        <w:rPr>
          <w:b/>
          <w:sz w:val="24"/>
          <w:szCs w:val="24"/>
        </w:rPr>
        <w:t>ИНВЕНТАРНОГО НОМЕРА ОБЪЕКТА ОСНОВНЫХ СРЕДСТВ</w:t>
      </w:r>
    </w:p>
    <w:p w:rsidR="00AB492E" w:rsidRPr="00684900" w:rsidRDefault="005E6073">
      <w:pPr>
        <w:spacing w:after="47"/>
        <w:ind w:left="62" w:right="104" w:firstLine="0"/>
        <w:rPr>
          <w:sz w:val="24"/>
          <w:szCs w:val="24"/>
        </w:rPr>
      </w:pPr>
      <w:r>
        <w:rPr>
          <w:sz w:val="24"/>
          <w:szCs w:val="24"/>
        </w:rPr>
        <w:tab/>
      </w:r>
      <w:r w:rsidR="00EF79BC" w:rsidRPr="00684900">
        <w:rPr>
          <w:sz w:val="24"/>
          <w:szCs w:val="24"/>
        </w:rPr>
        <w:t xml:space="preserve">Каждому инвентарному объекту основных средств в момент принятия к бухгалтерскому учету централизованной бухгалтерией присваивается инвентарный порядковый номер (далее - инвентарный номер объекта основных средств). Инвентарный номер объекта основных средств состоит из </w:t>
      </w:r>
      <w:r w:rsidR="002B748F">
        <w:rPr>
          <w:sz w:val="24"/>
          <w:szCs w:val="24"/>
        </w:rPr>
        <w:t>девя</w:t>
      </w:r>
      <w:r w:rsidR="00EF79BC" w:rsidRPr="00684900">
        <w:rPr>
          <w:sz w:val="24"/>
          <w:szCs w:val="24"/>
        </w:rPr>
        <w:t xml:space="preserve">ти знаков, определяемых последовательно по мере принятия к учету объектов основных средств: </w:t>
      </w:r>
    </w:p>
    <w:p w:rsidR="00AB492E" w:rsidRPr="00684900" w:rsidRDefault="00694731">
      <w:pPr>
        <w:tabs>
          <w:tab w:val="center" w:pos="1826"/>
        </w:tabs>
        <w:ind w:left="0" w:firstLine="0"/>
        <w:jc w:val="left"/>
        <w:rPr>
          <w:sz w:val="24"/>
          <w:szCs w:val="24"/>
        </w:rPr>
      </w:pPr>
      <w:r>
        <w:rPr>
          <w:sz w:val="24"/>
          <w:szCs w:val="24"/>
        </w:rPr>
        <w:tab/>
        <w:t>ХХХ</w:t>
      </w:r>
      <w:r w:rsidR="00EF79BC" w:rsidRPr="00684900">
        <w:rPr>
          <w:sz w:val="24"/>
          <w:szCs w:val="24"/>
        </w:rPr>
        <w:t>ХХ</w:t>
      </w:r>
      <w:r>
        <w:rPr>
          <w:sz w:val="24"/>
          <w:szCs w:val="24"/>
        </w:rPr>
        <w:t>.ХХХХ</w:t>
      </w:r>
    </w:p>
    <w:p w:rsidR="00AB492E" w:rsidRPr="00684900" w:rsidRDefault="00EF79BC">
      <w:pPr>
        <w:spacing w:after="41"/>
        <w:ind w:left="62" w:right="104" w:firstLine="0"/>
        <w:rPr>
          <w:sz w:val="24"/>
          <w:szCs w:val="24"/>
        </w:rPr>
      </w:pPr>
      <w:r w:rsidRPr="00684900">
        <w:rPr>
          <w:sz w:val="24"/>
          <w:szCs w:val="24"/>
        </w:rPr>
        <w:t xml:space="preserve"> -в 1-</w:t>
      </w:r>
      <w:r w:rsidR="005E6073">
        <w:rPr>
          <w:sz w:val="24"/>
          <w:szCs w:val="24"/>
        </w:rPr>
        <w:t>5</w:t>
      </w:r>
      <w:r w:rsidRPr="00684900">
        <w:rPr>
          <w:sz w:val="24"/>
          <w:szCs w:val="24"/>
        </w:rPr>
        <w:t xml:space="preserve"> разрядах </w:t>
      </w:r>
      <w:r w:rsidR="005E6073">
        <w:rPr>
          <w:sz w:val="24"/>
          <w:szCs w:val="24"/>
        </w:rPr>
        <w:t>–номер счета</w:t>
      </w:r>
      <w:r w:rsidR="00857CF1">
        <w:rPr>
          <w:sz w:val="24"/>
          <w:szCs w:val="24"/>
        </w:rPr>
        <w:t xml:space="preserve"> (</w:t>
      </w:r>
      <w:proofErr w:type="gramStart"/>
      <w:r w:rsidR="00857CF1">
        <w:rPr>
          <w:sz w:val="24"/>
          <w:szCs w:val="24"/>
        </w:rPr>
        <w:t>например</w:t>
      </w:r>
      <w:proofErr w:type="gramEnd"/>
      <w:r w:rsidR="00857CF1">
        <w:rPr>
          <w:sz w:val="24"/>
          <w:szCs w:val="24"/>
        </w:rPr>
        <w:t>: 10136)</w:t>
      </w:r>
      <w:r w:rsidRPr="00684900">
        <w:rPr>
          <w:sz w:val="24"/>
          <w:szCs w:val="24"/>
        </w:rPr>
        <w:t xml:space="preserve">; </w:t>
      </w:r>
    </w:p>
    <w:p w:rsidR="00AB492E" w:rsidRPr="00684900" w:rsidRDefault="00EF79BC" w:rsidP="005E6073">
      <w:pPr>
        <w:tabs>
          <w:tab w:val="right" w:pos="9537"/>
        </w:tabs>
        <w:ind w:left="0" w:firstLine="0"/>
        <w:jc w:val="left"/>
        <w:rPr>
          <w:sz w:val="24"/>
          <w:szCs w:val="24"/>
        </w:rPr>
      </w:pPr>
      <w:r w:rsidRPr="00684900">
        <w:rPr>
          <w:sz w:val="24"/>
          <w:szCs w:val="24"/>
        </w:rPr>
        <w:t xml:space="preserve"> -в </w:t>
      </w:r>
      <w:r w:rsidR="005E6073">
        <w:rPr>
          <w:sz w:val="24"/>
          <w:szCs w:val="24"/>
        </w:rPr>
        <w:t>6-9</w:t>
      </w:r>
      <w:r w:rsidRPr="00684900">
        <w:rPr>
          <w:sz w:val="24"/>
          <w:szCs w:val="24"/>
        </w:rPr>
        <w:t xml:space="preserve"> разрядах - порядковый номер инвентарного объекта (</w:t>
      </w:r>
      <w:proofErr w:type="gramStart"/>
      <w:r w:rsidR="00857CF1">
        <w:rPr>
          <w:sz w:val="24"/>
          <w:szCs w:val="24"/>
        </w:rPr>
        <w:t>например</w:t>
      </w:r>
      <w:proofErr w:type="gramEnd"/>
      <w:r w:rsidR="00857CF1">
        <w:rPr>
          <w:sz w:val="24"/>
          <w:szCs w:val="24"/>
        </w:rPr>
        <w:t>:</w:t>
      </w:r>
      <w:r w:rsidRPr="00684900">
        <w:rPr>
          <w:sz w:val="24"/>
          <w:szCs w:val="24"/>
        </w:rPr>
        <w:t xml:space="preserve">0001, 0002 и т.д.). </w:t>
      </w:r>
    </w:p>
    <w:p w:rsidR="00AB492E" w:rsidRPr="00684900" w:rsidRDefault="005E6073" w:rsidP="00694731">
      <w:pPr>
        <w:ind w:left="62" w:right="104" w:firstLine="0"/>
        <w:rPr>
          <w:sz w:val="24"/>
          <w:szCs w:val="24"/>
        </w:rPr>
      </w:pPr>
      <w:r>
        <w:rPr>
          <w:sz w:val="24"/>
          <w:szCs w:val="24"/>
        </w:rPr>
        <w:tab/>
      </w:r>
      <w:r w:rsidR="00EF79BC" w:rsidRPr="002D7F56">
        <w:rPr>
          <w:sz w:val="24"/>
          <w:szCs w:val="24"/>
        </w:rPr>
        <w:t>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ХХХХХХХ (1-</w:t>
      </w:r>
      <w:r w:rsidR="002B748F" w:rsidRPr="002D7F56">
        <w:rPr>
          <w:sz w:val="24"/>
          <w:szCs w:val="24"/>
        </w:rPr>
        <w:t>9</w:t>
      </w:r>
      <w:r w:rsidR="00EF79BC" w:rsidRPr="002D7F56">
        <w:rPr>
          <w:sz w:val="24"/>
          <w:szCs w:val="24"/>
        </w:rPr>
        <w:t xml:space="preserve"> разряды - порядковый номер инвентарного объекта движимого имущества, стоимостью </w:t>
      </w:r>
      <w:r w:rsidR="00694731" w:rsidRPr="002D7F56">
        <w:rPr>
          <w:sz w:val="24"/>
          <w:szCs w:val="24"/>
        </w:rPr>
        <w:t xml:space="preserve">с 3 000 рублей </w:t>
      </w:r>
      <w:r w:rsidR="00EF79BC" w:rsidRPr="002D7F56">
        <w:rPr>
          <w:sz w:val="24"/>
          <w:szCs w:val="24"/>
        </w:rPr>
        <w:t>до 10.000 рублей включительно (</w:t>
      </w:r>
      <w:proofErr w:type="gramStart"/>
      <w:r w:rsidR="00694731" w:rsidRPr="002D7F56">
        <w:rPr>
          <w:sz w:val="24"/>
          <w:szCs w:val="24"/>
        </w:rPr>
        <w:t>например</w:t>
      </w:r>
      <w:proofErr w:type="gramEnd"/>
      <w:r w:rsidR="00694731" w:rsidRPr="002D7F56">
        <w:rPr>
          <w:sz w:val="24"/>
          <w:szCs w:val="24"/>
        </w:rPr>
        <w:t>: 10136</w:t>
      </w:r>
      <w:r w:rsidR="00EF79BC" w:rsidRPr="002D7F56">
        <w:rPr>
          <w:sz w:val="24"/>
          <w:szCs w:val="24"/>
        </w:rPr>
        <w:t xml:space="preserve">0001, </w:t>
      </w:r>
      <w:r w:rsidR="00694731" w:rsidRPr="002D7F56">
        <w:rPr>
          <w:sz w:val="24"/>
          <w:szCs w:val="24"/>
        </w:rPr>
        <w:t>10136</w:t>
      </w:r>
      <w:r w:rsidR="00EF79BC" w:rsidRPr="002D7F56">
        <w:rPr>
          <w:sz w:val="24"/>
          <w:szCs w:val="24"/>
        </w:rPr>
        <w:t>0002 и т.д.)).</w:t>
      </w:r>
    </w:p>
    <w:p w:rsidR="00AB492E" w:rsidRPr="00684900" w:rsidRDefault="005E6073">
      <w:pPr>
        <w:ind w:left="62" w:right="104" w:firstLine="0"/>
        <w:rPr>
          <w:sz w:val="24"/>
          <w:szCs w:val="24"/>
        </w:rPr>
      </w:pPr>
      <w:r>
        <w:rPr>
          <w:sz w:val="24"/>
          <w:szCs w:val="24"/>
        </w:rPr>
        <w:tab/>
      </w:r>
      <w:r w:rsidR="00EF79BC" w:rsidRPr="00684900">
        <w:rPr>
          <w:sz w:val="24"/>
          <w:szCs w:val="24"/>
        </w:rPr>
        <w:t xml:space="preserve">Инвентарный номер объекта основных средств, принятого к бухгалтерскому учету до передачи централизуемых полномочий субъекта учета, после миграции базы данных не изменяется. </w:t>
      </w:r>
    </w:p>
    <w:p w:rsidR="00AB492E" w:rsidRDefault="00694731" w:rsidP="00C53A54">
      <w:pPr>
        <w:ind w:left="62" w:right="104" w:firstLine="0"/>
        <w:rPr>
          <w:sz w:val="24"/>
          <w:szCs w:val="24"/>
        </w:rPr>
      </w:pPr>
      <w:r>
        <w:rPr>
          <w:sz w:val="24"/>
          <w:szCs w:val="24"/>
        </w:rPr>
        <w:lastRenderedPageBreak/>
        <w:tab/>
      </w:r>
      <w:r w:rsidR="00EF79BC" w:rsidRPr="00684900">
        <w:rPr>
          <w:sz w:val="24"/>
          <w:szCs w:val="24"/>
        </w:rPr>
        <w:t xml:space="preserve">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 </w:t>
      </w:r>
    </w:p>
    <w:p w:rsidR="00694731" w:rsidRDefault="00EF79BC" w:rsidP="00C53A54">
      <w:pPr>
        <w:spacing w:before="240" w:line="271" w:lineRule="auto"/>
        <w:ind w:left="0" w:firstLine="0"/>
        <w:jc w:val="center"/>
        <w:rPr>
          <w:b/>
          <w:sz w:val="24"/>
          <w:szCs w:val="24"/>
        </w:rPr>
      </w:pPr>
      <w:r w:rsidRPr="00684900">
        <w:rPr>
          <w:b/>
          <w:sz w:val="24"/>
          <w:szCs w:val="24"/>
        </w:rPr>
        <w:t>1</w:t>
      </w:r>
      <w:r w:rsidR="00694731">
        <w:rPr>
          <w:b/>
          <w:sz w:val="24"/>
          <w:szCs w:val="24"/>
        </w:rPr>
        <w:t>2</w:t>
      </w:r>
      <w:r w:rsidRPr="00684900">
        <w:rPr>
          <w:b/>
          <w:sz w:val="24"/>
          <w:szCs w:val="24"/>
        </w:rPr>
        <w:t>.СТРУКТУРА КОДОВЫХ ОБОЗНАЧЕНИЙ</w:t>
      </w:r>
      <w:r w:rsidR="00075E33">
        <w:rPr>
          <w:b/>
          <w:sz w:val="24"/>
          <w:szCs w:val="24"/>
        </w:rPr>
        <w:t xml:space="preserve"> </w:t>
      </w:r>
      <w:r w:rsidRPr="00684900">
        <w:rPr>
          <w:b/>
          <w:sz w:val="24"/>
          <w:szCs w:val="24"/>
        </w:rPr>
        <w:t>ИНВЕНТАРНОГО НОМЕРА ОБЪЕКТА НЕПРОИЗВЕДЕННЫХ АКТИВОВ</w:t>
      </w:r>
    </w:p>
    <w:p w:rsidR="00AB492E" w:rsidRPr="00684900" w:rsidRDefault="00694731" w:rsidP="00C53A54">
      <w:pPr>
        <w:spacing w:before="240" w:after="5" w:line="271" w:lineRule="auto"/>
        <w:ind w:left="0" w:firstLine="0"/>
        <w:rPr>
          <w:sz w:val="24"/>
          <w:szCs w:val="24"/>
        </w:rPr>
      </w:pPr>
      <w:r>
        <w:rPr>
          <w:sz w:val="24"/>
          <w:szCs w:val="24"/>
        </w:rPr>
        <w:tab/>
      </w:r>
      <w:r w:rsidR="00EF79BC" w:rsidRPr="00684900">
        <w:rPr>
          <w:sz w:val="24"/>
          <w:szCs w:val="24"/>
        </w:rPr>
        <w:t xml:space="preserve">Каждому инвентарному объекту непроизведенных активов в момент принятия к бухгалтерскому учету присваивается инвентарный порядковый номер (далее - инвентарный номер объекта непроизведенных активов). Инвентарный номер объекта непроизведенных активов состоит из десяти знаков, определяемый последовательно по мере принятия к учету непроизведенных активов: </w:t>
      </w:r>
    </w:p>
    <w:p w:rsidR="00C53A54" w:rsidRPr="00684900" w:rsidRDefault="00EF79BC" w:rsidP="00C53A54">
      <w:pPr>
        <w:tabs>
          <w:tab w:val="center" w:pos="1826"/>
        </w:tabs>
        <w:ind w:left="0" w:firstLine="0"/>
        <w:jc w:val="left"/>
        <w:rPr>
          <w:sz w:val="24"/>
          <w:szCs w:val="24"/>
        </w:rPr>
      </w:pPr>
      <w:r w:rsidRPr="00684900">
        <w:rPr>
          <w:sz w:val="24"/>
          <w:szCs w:val="24"/>
        </w:rPr>
        <w:tab/>
      </w:r>
      <w:r w:rsidR="00C53A54">
        <w:rPr>
          <w:sz w:val="24"/>
          <w:szCs w:val="24"/>
        </w:rPr>
        <w:t>ХХХ</w:t>
      </w:r>
      <w:r w:rsidR="00C53A54" w:rsidRPr="00684900">
        <w:rPr>
          <w:sz w:val="24"/>
          <w:szCs w:val="24"/>
        </w:rPr>
        <w:t>ХХ</w:t>
      </w:r>
      <w:r w:rsidR="00C53A54">
        <w:rPr>
          <w:sz w:val="24"/>
          <w:szCs w:val="24"/>
        </w:rPr>
        <w:t>.ХХХХ</w:t>
      </w:r>
    </w:p>
    <w:p w:rsidR="00C53A54" w:rsidRPr="00684900" w:rsidRDefault="00C53A54" w:rsidP="00C53A54">
      <w:pPr>
        <w:spacing w:after="41"/>
        <w:ind w:left="62" w:right="104" w:firstLine="0"/>
        <w:rPr>
          <w:sz w:val="24"/>
          <w:szCs w:val="24"/>
        </w:rPr>
      </w:pPr>
      <w:r w:rsidRPr="00684900">
        <w:rPr>
          <w:sz w:val="24"/>
          <w:szCs w:val="24"/>
        </w:rPr>
        <w:t xml:space="preserve"> -в 1-</w:t>
      </w:r>
      <w:r>
        <w:rPr>
          <w:sz w:val="24"/>
          <w:szCs w:val="24"/>
        </w:rPr>
        <w:t>5</w:t>
      </w:r>
      <w:r w:rsidRPr="00684900">
        <w:rPr>
          <w:sz w:val="24"/>
          <w:szCs w:val="24"/>
        </w:rPr>
        <w:t xml:space="preserve"> разрядах </w:t>
      </w:r>
      <w:r>
        <w:rPr>
          <w:sz w:val="24"/>
          <w:szCs w:val="24"/>
        </w:rPr>
        <w:t>–номер счета (</w:t>
      </w:r>
      <w:proofErr w:type="gramStart"/>
      <w:r>
        <w:rPr>
          <w:sz w:val="24"/>
          <w:szCs w:val="24"/>
        </w:rPr>
        <w:t>например</w:t>
      </w:r>
      <w:proofErr w:type="gramEnd"/>
      <w:r>
        <w:rPr>
          <w:sz w:val="24"/>
          <w:szCs w:val="24"/>
        </w:rPr>
        <w:t>: 10311)</w:t>
      </w:r>
      <w:r w:rsidRPr="00684900">
        <w:rPr>
          <w:sz w:val="24"/>
          <w:szCs w:val="24"/>
        </w:rPr>
        <w:t xml:space="preserve">; </w:t>
      </w:r>
    </w:p>
    <w:p w:rsidR="0072779B" w:rsidRDefault="00C53A54" w:rsidP="00741414">
      <w:pPr>
        <w:tabs>
          <w:tab w:val="right" w:pos="9356"/>
        </w:tabs>
        <w:spacing w:after="0"/>
        <w:ind w:left="0" w:firstLine="0"/>
        <w:jc w:val="left"/>
        <w:rPr>
          <w:sz w:val="24"/>
          <w:szCs w:val="24"/>
        </w:rPr>
      </w:pPr>
      <w:r w:rsidRPr="00684900">
        <w:rPr>
          <w:sz w:val="24"/>
          <w:szCs w:val="24"/>
        </w:rPr>
        <w:t xml:space="preserve"> -в </w:t>
      </w:r>
      <w:r>
        <w:rPr>
          <w:sz w:val="24"/>
          <w:szCs w:val="24"/>
        </w:rPr>
        <w:t>6-9</w:t>
      </w:r>
      <w:r w:rsidRPr="00684900">
        <w:rPr>
          <w:sz w:val="24"/>
          <w:szCs w:val="24"/>
        </w:rPr>
        <w:t xml:space="preserve"> разрядах - порядковый номер инвентарного объекта (</w:t>
      </w:r>
      <w:proofErr w:type="gramStart"/>
      <w:r>
        <w:rPr>
          <w:sz w:val="24"/>
          <w:szCs w:val="24"/>
        </w:rPr>
        <w:t>например</w:t>
      </w:r>
      <w:proofErr w:type="gramEnd"/>
      <w:r>
        <w:rPr>
          <w:sz w:val="24"/>
          <w:szCs w:val="24"/>
        </w:rPr>
        <w:t>:</w:t>
      </w:r>
      <w:r w:rsidRPr="00684900">
        <w:rPr>
          <w:sz w:val="24"/>
          <w:szCs w:val="24"/>
        </w:rPr>
        <w:t>0001, 0002 и т.д.).</w:t>
      </w:r>
    </w:p>
    <w:p w:rsidR="00AB492E" w:rsidRPr="00684900" w:rsidRDefault="00C53A54" w:rsidP="00741414">
      <w:pPr>
        <w:tabs>
          <w:tab w:val="right" w:pos="9214"/>
        </w:tabs>
        <w:spacing w:after="0"/>
        <w:ind w:left="0" w:firstLine="0"/>
        <w:jc w:val="left"/>
        <w:rPr>
          <w:sz w:val="24"/>
          <w:szCs w:val="24"/>
        </w:rPr>
      </w:pPr>
      <w:r w:rsidRPr="00684900">
        <w:rPr>
          <w:sz w:val="24"/>
          <w:szCs w:val="24"/>
        </w:rPr>
        <w:t xml:space="preserve"> </w:t>
      </w:r>
      <w:r>
        <w:rPr>
          <w:sz w:val="24"/>
          <w:szCs w:val="24"/>
        </w:rPr>
        <w:tab/>
      </w:r>
      <w:r w:rsidR="00EF79BC" w:rsidRPr="00684900">
        <w:rPr>
          <w:sz w:val="24"/>
          <w:szCs w:val="24"/>
        </w:rPr>
        <w:t xml:space="preserve">Инвентарный номер объекта непроизведенных активов, принятого к бухгалтерскому учету до передачи централизуемых полномочий субъекта учета, после миграции базы данных не изменяется. </w:t>
      </w:r>
    </w:p>
    <w:p w:rsidR="00AB492E" w:rsidRPr="00684900" w:rsidRDefault="00EF79BC" w:rsidP="00D808C5">
      <w:pPr>
        <w:spacing w:before="240" w:after="373" w:line="259" w:lineRule="auto"/>
        <w:ind w:firstLine="0"/>
        <w:jc w:val="center"/>
        <w:rPr>
          <w:sz w:val="24"/>
          <w:szCs w:val="24"/>
        </w:rPr>
      </w:pPr>
      <w:r w:rsidRPr="00684900">
        <w:rPr>
          <w:b/>
          <w:sz w:val="24"/>
          <w:szCs w:val="24"/>
        </w:rPr>
        <w:t>1</w:t>
      </w:r>
      <w:r w:rsidR="00C53A54">
        <w:rPr>
          <w:b/>
          <w:sz w:val="24"/>
          <w:szCs w:val="24"/>
        </w:rPr>
        <w:t>3</w:t>
      </w:r>
      <w:r w:rsidRPr="00684900">
        <w:rPr>
          <w:b/>
          <w:sz w:val="24"/>
          <w:szCs w:val="24"/>
        </w:rPr>
        <w:t>.ОСОБЕННОСТИ ПРИМЕНЕНИЯ МЕТОДОВ НАЧИСЛЕНИЯ АМОРТИЗАЦИИ</w:t>
      </w:r>
    </w:p>
    <w:p w:rsidR="00AB492E" w:rsidRPr="00684900" w:rsidRDefault="00C53A54" w:rsidP="00C53A54">
      <w:pPr>
        <w:spacing w:after="3" w:line="285" w:lineRule="auto"/>
        <w:ind w:left="62" w:hanging="62"/>
        <w:rPr>
          <w:sz w:val="24"/>
          <w:szCs w:val="24"/>
        </w:rPr>
      </w:pPr>
      <w:r>
        <w:rPr>
          <w:sz w:val="24"/>
          <w:szCs w:val="24"/>
        </w:rPr>
        <w:tab/>
      </w:r>
      <w:r>
        <w:rPr>
          <w:sz w:val="24"/>
          <w:szCs w:val="24"/>
        </w:rPr>
        <w:tab/>
      </w:r>
      <w:r w:rsidR="00EF79BC" w:rsidRPr="00684900">
        <w:rPr>
          <w:sz w:val="24"/>
          <w:szCs w:val="24"/>
        </w:rPr>
        <w:t xml:space="preserve">Начисление </w:t>
      </w:r>
      <w:r w:rsidR="00EF79BC" w:rsidRPr="00684900">
        <w:rPr>
          <w:sz w:val="24"/>
          <w:szCs w:val="24"/>
        </w:rPr>
        <w:tab/>
        <w:t xml:space="preserve">амортизации </w:t>
      </w:r>
      <w:r w:rsidR="00EF79BC" w:rsidRPr="00684900">
        <w:rPr>
          <w:sz w:val="24"/>
          <w:szCs w:val="24"/>
        </w:rPr>
        <w:tab/>
        <w:t>по</w:t>
      </w:r>
      <w:r>
        <w:rPr>
          <w:sz w:val="24"/>
          <w:szCs w:val="24"/>
        </w:rPr>
        <w:t xml:space="preserve"> о</w:t>
      </w:r>
      <w:r w:rsidR="00EF79BC" w:rsidRPr="00684900">
        <w:rPr>
          <w:sz w:val="24"/>
          <w:szCs w:val="24"/>
        </w:rPr>
        <w:t>бъектам</w:t>
      </w:r>
      <w:r w:rsidR="00FF63F7">
        <w:rPr>
          <w:sz w:val="24"/>
          <w:szCs w:val="24"/>
        </w:rPr>
        <w:t xml:space="preserve"> </w:t>
      </w:r>
      <w:r w:rsidR="00EF79BC" w:rsidRPr="00684900">
        <w:rPr>
          <w:sz w:val="24"/>
          <w:szCs w:val="24"/>
        </w:rPr>
        <w:t>основных</w:t>
      </w:r>
      <w:r w:rsidR="00FF63F7">
        <w:rPr>
          <w:sz w:val="24"/>
          <w:szCs w:val="24"/>
        </w:rPr>
        <w:t xml:space="preserve"> </w:t>
      </w:r>
      <w:r w:rsidR="00EF79BC" w:rsidRPr="00684900">
        <w:rPr>
          <w:sz w:val="24"/>
          <w:szCs w:val="24"/>
        </w:rPr>
        <w:t>средств,</w:t>
      </w:r>
      <w:r>
        <w:rPr>
          <w:sz w:val="24"/>
          <w:szCs w:val="24"/>
        </w:rPr>
        <w:t xml:space="preserve"> нематериальных активов, </w:t>
      </w:r>
      <w:r w:rsidR="00EF79BC" w:rsidRPr="00684900">
        <w:rPr>
          <w:sz w:val="24"/>
          <w:szCs w:val="24"/>
        </w:rPr>
        <w:t>правам</w:t>
      </w:r>
      <w:r w:rsidR="00FF63F7">
        <w:rPr>
          <w:sz w:val="24"/>
          <w:szCs w:val="24"/>
        </w:rPr>
        <w:t xml:space="preserve"> </w:t>
      </w:r>
      <w:r w:rsidR="00EF79BC" w:rsidRPr="00684900">
        <w:rPr>
          <w:sz w:val="24"/>
          <w:szCs w:val="24"/>
        </w:rPr>
        <w:t>пользования</w:t>
      </w:r>
      <w:r w:rsidR="00FF63F7">
        <w:rPr>
          <w:sz w:val="24"/>
          <w:szCs w:val="24"/>
        </w:rPr>
        <w:t xml:space="preserve"> </w:t>
      </w:r>
      <w:r w:rsidR="00EF79BC" w:rsidRPr="00684900">
        <w:rPr>
          <w:sz w:val="24"/>
          <w:szCs w:val="24"/>
        </w:rPr>
        <w:t>активами п</w:t>
      </w:r>
      <w:r w:rsidR="00EF79BC" w:rsidRPr="00C53A54">
        <w:rPr>
          <w:sz w:val="24"/>
          <w:szCs w:val="24"/>
        </w:rPr>
        <w:t>роизводится линейным способом последним рабочим днем отчетного месяца.</w:t>
      </w:r>
    </w:p>
    <w:p w:rsidR="00892DD2" w:rsidRPr="00914EE0" w:rsidRDefault="00EF79BC" w:rsidP="00914EE0">
      <w:pPr>
        <w:spacing w:line="259" w:lineRule="auto"/>
        <w:ind w:left="62" w:firstLine="643"/>
        <w:rPr>
          <w:sz w:val="24"/>
          <w:szCs w:val="24"/>
        </w:rPr>
      </w:pPr>
      <w:r w:rsidRPr="00684900">
        <w:rPr>
          <w:sz w:val="24"/>
          <w:szCs w:val="24"/>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Коэффициент определяется как отношение справедливой стоимости объекта основных средств к остаточной стоимости. </w:t>
      </w:r>
    </w:p>
    <w:p w:rsidR="00AB492E" w:rsidRPr="00C53A54" w:rsidRDefault="00EF79BC" w:rsidP="00C53A54">
      <w:pPr>
        <w:spacing w:before="240" w:after="89" w:line="259" w:lineRule="auto"/>
        <w:ind w:left="788" w:firstLine="0"/>
        <w:jc w:val="center"/>
        <w:rPr>
          <w:b/>
          <w:sz w:val="24"/>
          <w:szCs w:val="24"/>
        </w:rPr>
      </w:pPr>
      <w:r w:rsidRPr="00C53A54">
        <w:rPr>
          <w:b/>
          <w:sz w:val="24"/>
          <w:szCs w:val="24"/>
        </w:rPr>
        <w:t>1</w:t>
      </w:r>
      <w:r w:rsidR="002B748F">
        <w:rPr>
          <w:b/>
          <w:sz w:val="24"/>
          <w:szCs w:val="24"/>
        </w:rPr>
        <w:t>4</w:t>
      </w:r>
      <w:r w:rsidRPr="00C53A54">
        <w:rPr>
          <w:b/>
          <w:sz w:val="24"/>
          <w:szCs w:val="24"/>
        </w:rPr>
        <w:t>.ОСОБЕННОСТИ УЧЕТА МАТЕРИАЛЬНЫХ ЗАПАСОВ</w:t>
      </w:r>
    </w:p>
    <w:p w:rsidR="00AB492E" w:rsidRPr="00684900" w:rsidRDefault="00345751">
      <w:pPr>
        <w:ind w:left="62" w:right="104"/>
        <w:rPr>
          <w:sz w:val="24"/>
          <w:szCs w:val="24"/>
        </w:rPr>
      </w:pPr>
      <w:r>
        <w:rPr>
          <w:sz w:val="24"/>
          <w:szCs w:val="24"/>
        </w:rPr>
        <w:t xml:space="preserve">14.1. </w:t>
      </w:r>
      <w:r w:rsidR="00EF79BC" w:rsidRPr="00684900">
        <w:rPr>
          <w:sz w:val="24"/>
          <w:szCs w:val="24"/>
        </w:rPr>
        <w:t xml:space="preserve">Учреждение учитывает в составе материальных запасов материальные объекты, указанные в пунктах 98–99 Инструкции к Единому плану счетов №157н, а также производственный и хозяйственный инвентарь, перечень которого приведен в </w:t>
      </w:r>
      <w:r w:rsidR="00EF79BC" w:rsidRPr="00C53A54">
        <w:rPr>
          <w:b/>
          <w:sz w:val="24"/>
          <w:szCs w:val="24"/>
        </w:rPr>
        <w:t xml:space="preserve">приложении №8. </w:t>
      </w:r>
    </w:p>
    <w:p w:rsidR="00AB492E" w:rsidRPr="00684900" w:rsidRDefault="00EF79BC" w:rsidP="002B748F">
      <w:pPr>
        <w:spacing w:after="26" w:line="259" w:lineRule="auto"/>
        <w:ind w:left="413" w:right="620" w:firstLine="295"/>
        <w:rPr>
          <w:sz w:val="24"/>
          <w:szCs w:val="24"/>
        </w:rPr>
      </w:pPr>
      <w:r w:rsidRPr="00684900">
        <w:rPr>
          <w:sz w:val="24"/>
          <w:szCs w:val="24"/>
        </w:rPr>
        <w:t xml:space="preserve">Единицей бухгалтерского учета материальных запасов является: </w:t>
      </w:r>
    </w:p>
    <w:p w:rsidR="00AB492E" w:rsidRPr="00684900" w:rsidRDefault="00EF79BC">
      <w:pPr>
        <w:ind w:left="788" w:right="104" w:firstLine="0"/>
        <w:rPr>
          <w:sz w:val="24"/>
          <w:szCs w:val="24"/>
        </w:rPr>
      </w:pPr>
      <w:r w:rsidRPr="00684900">
        <w:rPr>
          <w:sz w:val="24"/>
          <w:szCs w:val="24"/>
        </w:rPr>
        <w:t xml:space="preserve">-номенклатурная (реестровая единица); </w:t>
      </w:r>
    </w:p>
    <w:p w:rsidR="00AB492E" w:rsidRPr="00684900" w:rsidRDefault="00EF79BC">
      <w:pPr>
        <w:ind w:left="788" w:right="104" w:firstLine="0"/>
        <w:rPr>
          <w:sz w:val="24"/>
          <w:szCs w:val="24"/>
        </w:rPr>
      </w:pPr>
      <w:r w:rsidRPr="00684900">
        <w:rPr>
          <w:sz w:val="24"/>
          <w:szCs w:val="24"/>
        </w:rPr>
        <w:t xml:space="preserve">-однородная (реестровая) группа запасов.  </w:t>
      </w:r>
    </w:p>
    <w:p w:rsidR="00AB492E" w:rsidRPr="00684900" w:rsidRDefault="00EF79BC">
      <w:pPr>
        <w:ind w:left="62" w:right="104"/>
        <w:rPr>
          <w:sz w:val="24"/>
          <w:szCs w:val="24"/>
        </w:rPr>
      </w:pPr>
      <w:r w:rsidRPr="00684900">
        <w:rPr>
          <w:sz w:val="24"/>
          <w:szCs w:val="24"/>
        </w:rPr>
        <w:lastRenderedPageBreak/>
        <w:t xml:space="preserve">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 (доставка, сборка и т.д.). </w:t>
      </w:r>
    </w:p>
    <w:p w:rsidR="00AB492E" w:rsidRPr="00684900" w:rsidRDefault="00EF79BC">
      <w:pPr>
        <w:ind w:left="62" w:right="104"/>
        <w:rPr>
          <w:sz w:val="24"/>
          <w:szCs w:val="24"/>
        </w:rPr>
      </w:pPr>
      <w:r w:rsidRPr="00684900">
        <w:rPr>
          <w:sz w:val="24"/>
          <w:szCs w:val="24"/>
        </w:rPr>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стоимости каждого наименования материального запаса в их общей стоимости.  </w:t>
      </w:r>
    </w:p>
    <w:p w:rsidR="00AB492E" w:rsidRPr="00684900" w:rsidRDefault="00EF79BC">
      <w:pPr>
        <w:ind w:left="62" w:right="104"/>
        <w:rPr>
          <w:sz w:val="24"/>
          <w:szCs w:val="24"/>
        </w:rPr>
      </w:pPr>
      <w:r w:rsidRPr="00684900">
        <w:rPr>
          <w:sz w:val="24"/>
          <w:szCs w:val="24"/>
        </w:rPr>
        <w:t xml:space="preserve">Решение о применении единиц учета «однородная (реестровая) группа запасов» и «партия» принимает бухгалтер на основе своего профессионального суждения.  </w:t>
      </w:r>
    </w:p>
    <w:p w:rsidR="00AB492E" w:rsidRPr="00684900" w:rsidRDefault="00EF79BC">
      <w:pPr>
        <w:ind w:left="62" w:right="104"/>
        <w:rPr>
          <w:sz w:val="24"/>
          <w:szCs w:val="24"/>
        </w:rPr>
      </w:pPr>
      <w:r w:rsidRPr="00684900">
        <w:rPr>
          <w:sz w:val="24"/>
          <w:szCs w:val="24"/>
        </w:rPr>
        <w:t>Если материальные запасы не удается уверенно отнести на тот или иной счет аналитического учета, необходимо использовать положениями отраслевых нормативных правовых актов и Общероссийский</w:t>
      </w:r>
      <w:hyperlink r:id="rId21">
        <w:r w:rsidRPr="00684900">
          <w:rPr>
            <w:sz w:val="24"/>
            <w:szCs w:val="24"/>
          </w:rPr>
          <w:t xml:space="preserve"> классификатор </w:t>
        </w:r>
      </w:hyperlink>
      <w:r w:rsidRPr="00684900">
        <w:rPr>
          <w:sz w:val="24"/>
          <w:szCs w:val="24"/>
        </w:rPr>
        <w:t xml:space="preserve">продукции по видам экономической деятельности (ОКПД 2) ОК 034-2014 (КПЕС 2008), утвержденный Приказом </w:t>
      </w:r>
      <w:proofErr w:type="spellStart"/>
      <w:r w:rsidRPr="00684900">
        <w:rPr>
          <w:sz w:val="24"/>
          <w:szCs w:val="24"/>
        </w:rPr>
        <w:t>Росстандарта</w:t>
      </w:r>
      <w:proofErr w:type="spellEnd"/>
      <w:r w:rsidRPr="00684900">
        <w:rPr>
          <w:sz w:val="24"/>
          <w:szCs w:val="24"/>
        </w:rPr>
        <w:t xml:space="preserve"> от 31.01.2014 N 14-ст. </w:t>
      </w:r>
    </w:p>
    <w:p w:rsidR="00AB492E" w:rsidRPr="00684900" w:rsidRDefault="00EF79BC">
      <w:pPr>
        <w:ind w:left="62" w:right="104"/>
        <w:rPr>
          <w:sz w:val="24"/>
          <w:szCs w:val="24"/>
        </w:rPr>
      </w:pPr>
      <w:r w:rsidRPr="00684900">
        <w:rPr>
          <w:sz w:val="24"/>
          <w:szCs w:val="24"/>
        </w:rPr>
        <w:t xml:space="preserve">В случае невозможности точно определить счета аналитического учета применяется счет 0 105 06 000 «Прочие материальные запасы». </w:t>
      </w:r>
    </w:p>
    <w:p w:rsidR="00AB492E" w:rsidRPr="00684900" w:rsidRDefault="00345751">
      <w:pPr>
        <w:ind w:left="62" w:right="104"/>
        <w:rPr>
          <w:sz w:val="24"/>
          <w:szCs w:val="24"/>
        </w:rPr>
      </w:pPr>
      <w:r>
        <w:rPr>
          <w:sz w:val="24"/>
          <w:szCs w:val="24"/>
        </w:rPr>
        <w:t xml:space="preserve">14.2. </w:t>
      </w:r>
      <w:r w:rsidR="00EF79BC" w:rsidRPr="00684900">
        <w:rPr>
          <w:sz w:val="24"/>
          <w:szCs w:val="24"/>
        </w:rPr>
        <w:t>Призы, знамена, кубки, а также материальные ценности, приобретаемые в целях награждения (дарения), в том числе ценные подарки и сувениры и бланки строгой отчетности</w:t>
      </w:r>
      <w:r w:rsidR="006D3303">
        <w:rPr>
          <w:sz w:val="24"/>
          <w:szCs w:val="24"/>
        </w:rPr>
        <w:t>, которые содержат учетную серию и номе</w:t>
      </w:r>
      <w:r w:rsidR="00AD7D93">
        <w:rPr>
          <w:sz w:val="24"/>
          <w:szCs w:val="24"/>
        </w:rPr>
        <w:t>р</w:t>
      </w:r>
      <w:r w:rsidR="00EF79BC" w:rsidRPr="00684900">
        <w:rPr>
          <w:sz w:val="24"/>
          <w:szCs w:val="24"/>
        </w:rPr>
        <w:t xml:space="preserve"> отражаются на счете 0 105 36 349 "Увеличение стоимости прочих материальных запасов - иного движимого имущества учреждения". </w:t>
      </w:r>
    </w:p>
    <w:p w:rsidR="00AB492E" w:rsidRPr="00684900" w:rsidRDefault="00EF79BC" w:rsidP="002B748F">
      <w:pPr>
        <w:spacing w:after="3" w:line="285" w:lineRule="auto"/>
        <w:ind w:left="62" w:firstLine="700"/>
        <w:rPr>
          <w:sz w:val="24"/>
          <w:szCs w:val="24"/>
        </w:rPr>
      </w:pPr>
      <w:r w:rsidRPr="00684900">
        <w:rPr>
          <w:sz w:val="24"/>
          <w:szCs w:val="24"/>
        </w:rPr>
        <w:t xml:space="preserve">Отражение призов, знамен, кубков, а также материальных ценностей, в том числе ценных подарков и сувениров на </w:t>
      </w:r>
      <w:proofErr w:type="spellStart"/>
      <w:r w:rsidRPr="00684900">
        <w:rPr>
          <w:sz w:val="24"/>
          <w:szCs w:val="24"/>
        </w:rPr>
        <w:t>забалансовом</w:t>
      </w:r>
      <w:proofErr w:type="spellEnd"/>
      <w:r w:rsidRPr="00684900">
        <w:rPr>
          <w:sz w:val="24"/>
          <w:szCs w:val="24"/>
        </w:rPr>
        <w:t xml:space="preserve"> счете 07 "Награды, призы, кубки и ценные подарки, сувениры" осуществляется с момента выдачи их с мест хранения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и до момента предоставления им документа, подтверждающего вручение ценных подарков (сувенирной продукции).</w:t>
      </w:r>
    </w:p>
    <w:p w:rsidR="00AB492E" w:rsidRPr="00684900" w:rsidRDefault="00EF79BC">
      <w:pPr>
        <w:ind w:left="62" w:right="104"/>
        <w:rPr>
          <w:sz w:val="24"/>
          <w:szCs w:val="24"/>
        </w:rPr>
      </w:pPr>
      <w:r w:rsidRPr="00684900">
        <w:rPr>
          <w:sz w:val="24"/>
          <w:szCs w:val="24"/>
        </w:rPr>
        <w:t xml:space="preserve">По факту документального подтверждения вручения ценных подарков (сувенирной продукции) их стоимость относится на расходы текущего финансового периода </w:t>
      </w:r>
      <w:r w:rsidR="00AF1EF6">
        <w:rPr>
          <w:sz w:val="24"/>
          <w:szCs w:val="24"/>
        </w:rPr>
        <w:t>в казенных</w:t>
      </w:r>
      <w:r w:rsidR="00852E9C">
        <w:rPr>
          <w:sz w:val="24"/>
          <w:szCs w:val="24"/>
        </w:rPr>
        <w:t>, бюджетных, автономных</w:t>
      </w:r>
      <w:r w:rsidR="00AF1EF6">
        <w:rPr>
          <w:sz w:val="24"/>
          <w:szCs w:val="24"/>
        </w:rPr>
        <w:t xml:space="preserve"> учреждениях </w:t>
      </w:r>
      <w:r w:rsidRPr="00684900">
        <w:rPr>
          <w:sz w:val="24"/>
          <w:szCs w:val="24"/>
        </w:rPr>
        <w:t>(по дебету счета 040120272 "Расходы материальных запа</w:t>
      </w:r>
      <w:r w:rsidR="00AF1EF6">
        <w:rPr>
          <w:sz w:val="24"/>
          <w:szCs w:val="24"/>
        </w:rPr>
        <w:t>сов текущего финансового года")</w:t>
      </w:r>
      <w:r w:rsidR="00060B5E">
        <w:rPr>
          <w:sz w:val="24"/>
          <w:szCs w:val="24"/>
        </w:rPr>
        <w:t>.</w:t>
      </w:r>
    </w:p>
    <w:p w:rsidR="00AB492E" w:rsidRPr="00684900" w:rsidRDefault="00EF79BC">
      <w:pPr>
        <w:ind w:left="62" w:right="104"/>
        <w:rPr>
          <w:sz w:val="24"/>
          <w:szCs w:val="24"/>
        </w:rPr>
      </w:pPr>
      <w:r w:rsidRPr="00684900">
        <w:rPr>
          <w:sz w:val="24"/>
          <w:szCs w:val="24"/>
        </w:rPr>
        <w:t xml:space="preserve">В случае одновременного представления работником (сотрудником) учреждения, ответственным за приобретение призов, знамен, кубков, а также материальных ценностей, в том числе ценных подарков и сувениров, а также за организацию протокольного (торжественного) мероприятия и (или) вручение ценных подарков (сувенирной продукции), документов, подтверждающих их приобретение и вручение, информация о таких материальных ценностях на </w:t>
      </w:r>
      <w:proofErr w:type="spellStart"/>
      <w:r w:rsidRPr="00684900">
        <w:rPr>
          <w:sz w:val="24"/>
          <w:szCs w:val="24"/>
        </w:rPr>
        <w:t>забалансовом</w:t>
      </w:r>
      <w:proofErr w:type="spellEnd"/>
      <w:r w:rsidRPr="00684900">
        <w:rPr>
          <w:sz w:val="24"/>
          <w:szCs w:val="24"/>
        </w:rPr>
        <w:t xml:space="preserve"> счете 07 "Награды, призы, кубки и ценные подарки, сувениры" не отражается и стоимость по факту поступления одномоментно относится на расходы текущего финансового периода (по дебету счета 040120272 "Расходы материальных запасов текущего финансового года"). </w:t>
      </w:r>
    </w:p>
    <w:p w:rsidR="00AB492E" w:rsidRPr="00684900" w:rsidRDefault="00345751">
      <w:pPr>
        <w:ind w:left="62" w:right="104"/>
        <w:rPr>
          <w:sz w:val="24"/>
          <w:szCs w:val="24"/>
        </w:rPr>
      </w:pPr>
      <w:r>
        <w:rPr>
          <w:sz w:val="24"/>
          <w:szCs w:val="24"/>
        </w:rPr>
        <w:t xml:space="preserve">14.3. </w:t>
      </w:r>
      <w:r w:rsidR="00EF79BC" w:rsidRPr="00684900">
        <w:rPr>
          <w:sz w:val="24"/>
          <w:szCs w:val="24"/>
        </w:rPr>
        <w:t xml:space="preserve">Отражение бланков строгой отчетности на </w:t>
      </w:r>
      <w:proofErr w:type="spellStart"/>
      <w:r w:rsidR="00EF79BC" w:rsidRPr="00684900">
        <w:rPr>
          <w:sz w:val="24"/>
          <w:szCs w:val="24"/>
        </w:rPr>
        <w:t>забалансовом</w:t>
      </w:r>
      <w:proofErr w:type="spellEnd"/>
      <w:r w:rsidR="00EF79BC" w:rsidRPr="00684900">
        <w:rPr>
          <w:sz w:val="24"/>
          <w:szCs w:val="24"/>
        </w:rPr>
        <w:t xml:space="preserve"> счете 03 "Бланки строгой отчетности" осуществляется с момента выдачи с мест хранения работнику (сотруднику) учреждения, ответственному за их оформление и (или) выдачу и до момента, подтверждающего их выдачу (уничтожение испорченных бланков). </w:t>
      </w:r>
    </w:p>
    <w:p w:rsidR="00AB492E" w:rsidRPr="00684900" w:rsidRDefault="00EF79BC">
      <w:pPr>
        <w:ind w:left="62" w:right="104"/>
        <w:rPr>
          <w:sz w:val="24"/>
          <w:szCs w:val="24"/>
        </w:rPr>
      </w:pPr>
      <w:r w:rsidRPr="00684900">
        <w:rPr>
          <w:sz w:val="24"/>
          <w:szCs w:val="24"/>
        </w:rPr>
        <w:lastRenderedPageBreak/>
        <w:t>С момента выдачи с мест хранения бланков строгой отчетности работнику (сотруднику) учреждения, ответственному за их оформление и (или) выдачу, их стоимость относится на расходы текущего финансового периода (по дебету счета 040120272 "Расходы материальных запас</w:t>
      </w:r>
      <w:r w:rsidR="00060B5E">
        <w:rPr>
          <w:sz w:val="24"/>
          <w:szCs w:val="24"/>
        </w:rPr>
        <w:t>ов текущего финансового года").</w:t>
      </w:r>
    </w:p>
    <w:p w:rsidR="00AB492E" w:rsidRPr="00684900" w:rsidRDefault="00AD572D">
      <w:pPr>
        <w:ind w:left="62" w:right="104"/>
        <w:rPr>
          <w:sz w:val="24"/>
          <w:szCs w:val="24"/>
        </w:rPr>
      </w:pPr>
      <w:r>
        <w:rPr>
          <w:sz w:val="24"/>
          <w:szCs w:val="24"/>
        </w:rPr>
        <w:t xml:space="preserve">14.4. </w:t>
      </w:r>
      <w:r w:rsidR="00EF79BC" w:rsidRPr="00684900">
        <w:rPr>
          <w:sz w:val="24"/>
          <w:szCs w:val="24"/>
        </w:rPr>
        <w:t xml:space="preserve">Строительные материалы, приобретенные в целях строительных работ, не связанных с капитальными вложениями (например, текущий ремонт здания), отражаются по дебету счета 0 105 34 344 "Увеличение стоимости строительных материалов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Строительные материалы, приобретенные для ремонта движимого имущества - объектов нефинансовых активов (например, ремонт мебели) отражаются на счете 0 105 36 346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Все виды материалов, включая строительные материалы, приобретенные (изготовленные) для целей капитальных вложений (в рамках капитального ремонта с реконструкцией), отражаются на счете 0 105 34 347 "Увеличение стоимости строительных материалов - иного движимого имущества учреждения". </w:t>
      </w:r>
    </w:p>
    <w:p w:rsidR="00E41666" w:rsidRPr="00684900" w:rsidRDefault="00BB592A" w:rsidP="00011497">
      <w:pPr>
        <w:ind w:left="62" w:right="104"/>
        <w:rPr>
          <w:sz w:val="24"/>
          <w:szCs w:val="24"/>
        </w:rPr>
      </w:pPr>
      <w:r>
        <w:rPr>
          <w:sz w:val="24"/>
          <w:szCs w:val="24"/>
        </w:rPr>
        <w:t>14.5.</w:t>
      </w:r>
      <w:r w:rsidRPr="00BB592A">
        <w:t xml:space="preserve"> </w:t>
      </w:r>
      <w:r w:rsidR="00180F13">
        <w:rPr>
          <w:sz w:val="24"/>
          <w:szCs w:val="24"/>
        </w:rPr>
        <w:t>Мягкий инвентарь</w:t>
      </w:r>
      <w:r w:rsidR="004F687C">
        <w:rPr>
          <w:sz w:val="24"/>
          <w:szCs w:val="24"/>
        </w:rPr>
        <w:t xml:space="preserve"> в образовательных учреждениях</w:t>
      </w:r>
      <w:r w:rsidR="005229D3">
        <w:rPr>
          <w:sz w:val="24"/>
          <w:szCs w:val="24"/>
        </w:rPr>
        <w:t>:</w:t>
      </w:r>
      <w:r w:rsidR="002F55C9">
        <w:rPr>
          <w:sz w:val="24"/>
          <w:szCs w:val="24"/>
        </w:rPr>
        <w:t xml:space="preserve"> </w:t>
      </w:r>
      <w:r w:rsidR="00E41666">
        <w:rPr>
          <w:sz w:val="24"/>
          <w:szCs w:val="24"/>
        </w:rPr>
        <w:t xml:space="preserve">одеяла, подушки, </w:t>
      </w:r>
      <w:r w:rsidR="004A1170">
        <w:rPr>
          <w:sz w:val="24"/>
          <w:szCs w:val="24"/>
        </w:rPr>
        <w:t xml:space="preserve">матрасы, </w:t>
      </w:r>
      <w:r w:rsidR="00E41666">
        <w:rPr>
          <w:sz w:val="24"/>
          <w:szCs w:val="24"/>
        </w:rPr>
        <w:t>постельные принадлежности</w:t>
      </w:r>
      <w:r w:rsidR="00C8178C">
        <w:rPr>
          <w:sz w:val="24"/>
          <w:szCs w:val="24"/>
        </w:rPr>
        <w:t>, полотенца</w:t>
      </w:r>
      <w:r w:rsidR="00D32AAF">
        <w:rPr>
          <w:sz w:val="24"/>
          <w:szCs w:val="24"/>
        </w:rPr>
        <w:t>, ковры, паласы, шторы</w:t>
      </w:r>
      <w:r w:rsidR="007A4A66">
        <w:rPr>
          <w:sz w:val="24"/>
          <w:szCs w:val="24"/>
        </w:rPr>
        <w:t xml:space="preserve"> и </w:t>
      </w:r>
      <w:r w:rsidR="00294EBB">
        <w:rPr>
          <w:sz w:val="24"/>
          <w:szCs w:val="24"/>
        </w:rPr>
        <w:t>прочее</w:t>
      </w:r>
      <w:r w:rsidR="00C8178C">
        <w:rPr>
          <w:sz w:val="24"/>
          <w:szCs w:val="24"/>
        </w:rPr>
        <w:t>. А так же</w:t>
      </w:r>
      <w:r w:rsidR="00F50600">
        <w:rPr>
          <w:sz w:val="24"/>
          <w:szCs w:val="24"/>
        </w:rPr>
        <w:t xml:space="preserve"> имущество, функционально ориентированное</w:t>
      </w:r>
      <w:r w:rsidRPr="00BB592A">
        <w:rPr>
          <w:sz w:val="24"/>
          <w:szCs w:val="24"/>
        </w:rPr>
        <w:t xml:space="preserve"> на охрану труда и технику б</w:t>
      </w:r>
      <w:r w:rsidR="00584BFB">
        <w:rPr>
          <w:sz w:val="24"/>
          <w:szCs w:val="24"/>
        </w:rPr>
        <w:t>езопасности (специальная одежда, специальная обувь</w:t>
      </w:r>
      <w:r w:rsidR="00901C50">
        <w:rPr>
          <w:sz w:val="24"/>
          <w:szCs w:val="24"/>
        </w:rPr>
        <w:t xml:space="preserve"> и предохранительные </w:t>
      </w:r>
      <w:proofErr w:type="spellStart"/>
      <w:r w:rsidR="00901C50">
        <w:rPr>
          <w:sz w:val="24"/>
          <w:szCs w:val="24"/>
        </w:rPr>
        <w:t>приспособленя</w:t>
      </w:r>
      <w:proofErr w:type="spellEnd"/>
      <w:r w:rsidR="00901C50">
        <w:rPr>
          <w:sz w:val="24"/>
          <w:szCs w:val="24"/>
        </w:rPr>
        <w:t xml:space="preserve"> (костюмы, куртки</w:t>
      </w:r>
      <w:r w:rsidRPr="00BB592A">
        <w:rPr>
          <w:sz w:val="24"/>
          <w:szCs w:val="24"/>
        </w:rPr>
        <w:t>,</w:t>
      </w:r>
      <w:r w:rsidR="003E5798">
        <w:rPr>
          <w:sz w:val="24"/>
          <w:szCs w:val="24"/>
        </w:rPr>
        <w:t xml:space="preserve"> косынки,</w:t>
      </w:r>
      <w:r w:rsidRPr="00BB592A">
        <w:rPr>
          <w:sz w:val="24"/>
          <w:szCs w:val="24"/>
        </w:rPr>
        <w:t xml:space="preserve"> бр</w:t>
      </w:r>
      <w:r w:rsidR="009E178F">
        <w:rPr>
          <w:sz w:val="24"/>
          <w:szCs w:val="24"/>
        </w:rPr>
        <w:t>юк</w:t>
      </w:r>
      <w:r w:rsidR="00901C50">
        <w:rPr>
          <w:sz w:val="24"/>
          <w:szCs w:val="24"/>
        </w:rPr>
        <w:t>и, халаты,</w:t>
      </w:r>
      <w:r w:rsidR="003E5798">
        <w:rPr>
          <w:sz w:val="24"/>
          <w:szCs w:val="24"/>
        </w:rPr>
        <w:t xml:space="preserve"> перчатки</w:t>
      </w:r>
      <w:r w:rsidR="009E178F">
        <w:rPr>
          <w:sz w:val="24"/>
          <w:szCs w:val="24"/>
        </w:rPr>
        <w:t>, очки</w:t>
      </w:r>
      <w:r w:rsidR="003E5798">
        <w:rPr>
          <w:sz w:val="24"/>
          <w:szCs w:val="24"/>
        </w:rPr>
        <w:t>)</w:t>
      </w:r>
      <w:r w:rsidRPr="00BB592A">
        <w:rPr>
          <w:sz w:val="24"/>
          <w:szCs w:val="24"/>
        </w:rPr>
        <w:t>.</w:t>
      </w:r>
      <w:r w:rsidR="003E5798">
        <w:rPr>
          <w:sz w:val="24"/>
          <w:szCs w:val="24"/>
        </w:rPr>
        <w:t xml:space="preserve"> </w:t>
      </w:r>
      <w:r w:rsidR="00E9042C">
        <w:rPr>
          <w:sz w:val="24"/>
          <w:szCs w:val="24"/>
        </w:rPr>
        <w:t>Наименование профессий и должностей работников</w:t>
      </w:r>
      <w:r w:rsidR="00496F90">
        <w:rPr>
          <w:sz w:val="24"/>
          <w:szCs w:val="24"/>
        </w:rPr>
        <w:t xml:space="preserve">, </w:t>
      </w:r>
      <w:r w:rsidR="002D0DEE">
        <w:rPr>
          <w:sz w:val="24"/>
          <w:szCs w:val="24"/>
        </w:rPr>
        <w:t>имеющих право на получение спецодежды: повар, кухонный рабочий.</w:t>
      </w:r>
      <w:r w:rsidR="00E6753C">
        <w:rPr>
          <w:sz w:val="24"/>
          <w:szCs w:val="24"/>
        </w:rPr>
        <w:t xml:space="preserve"> </w:t>
      </w:r>
      <w:r w:rsidR="001E535C">
        <w:rPr>
          <w:rStyle w:val="hgkelc"/>
          <w:bCs/>
          <w:sz w:val="24"/>
          <w:szCs w:val="24"/>
        </w:rPr>
        <w:t>Работодатель приобретает</w:t>
      </w:r>
      <w:r w:rsidR="00CC421B">
        <w:rPr>
          <w:rStyle w:val="hgkelc"/>
          <w:bCs/>
          <w:sz w:val="24"/>
          <w:szCs w:val="24"/>
        </w:rPr>
        <w:t xml:space="preserve"> спецодежду за счет</w:t>
      </w:r>
      <w:r w:rsidR="00CC421B" w:rsidRPr="00CC421B">
        <w:rPr>
          <w:rStyle w:val="hgkelc"/>
          <w:bCs/>
          <w:sz w:val="24"/>
          <w:szCs w:val="24"/>
        </w:rPr>
        <w:t xml:space="preserve"> средств </w:t>
      </w:r>
      <w:r w:rsidR="00CC421B">
        <w:rPr>
          <w:rStyle w:val="hgkelc"/>
          <w:bCs/>
          <w:sz w:val="24"/>
          <w:szCs w:val="24"/>
        </w:rPr>
        <w:t xml:space="preserve">бюджета </w:t>
      </w:r>
      <w:r w:rsidR="001E535C">
        <w:rPr>
          <w:rStyle w:val="hgkelc"/>
          <w:bCs/>
          <w:sz w:val="24"/>
          <w:szCs w:val="24"/>
        </w:rPr>
        <w:t>и выдает</w:t>
      </w:r>
      <w:r w:rsidR="00CC421B" w:rsidRPr="00CC421B">
        <w:rPr>
          <w:rStyle w:val="hgkelc"/>
          <w:bCs/>
          <w:sz w:val="24"/>
          <w:szCs w:val="24"/>
        </w:rPr>
        <w:t xml:space="preserve"> ее сотрудникам бесплатно</w:t>
      </w:r>
      <w:r w:rsidR="001E535C">
        <w:rPr>
          <w:rStyle w:val="hgkelc"/>
          <w:bCs/>
          <w:sz w:val="24"/>
          <w:szCs w:val="24"/>
        </w:rPr>
        <w:t>.</w:t>
      </w:r>
      <w:r w:rsidR="00CC421B">
        <w:rPr>
          <w:sz w:val="24"/>
          <w:szCs w:val="24"/>
        </w:rPr>
        <w:t xml:space="preserve"> </w:t>
      </w:r>
      <w:r w:rsidR="0068517E">
        <w:rPr>
          <w:sz w:val="24"/>
          <w:szCs w:val="24"/>
        </w:rPr>
        <w:t xml:space="preserve">Норма выдачи спецодежды – 1 комплект. </w:t>
      </w:r>
      <w:r w:rsidR="00471A85">
        <w:rPr>
          <w:sz w:val="24"/>
          <w:szCs w:val="24"/>
        </w:rPr>
        <w:t>Срок использовани</w:t>
      </w:r>
      <w:r w:rsidR="0087397E">
        <w:rPr>
          <w:sz w:val="24"/>
          <w:szCs w:val="24"/>
        </w:rPr>
        <w:t>я 1 комплекта спецодежды – 6 месяцев</w:t>
      </w:r>
      <w:r w:rsidR="00471A85">
        <w:rPr>
          <w:sz w:val="24"/>
          <w:szCs w:val="24"/>
        </w:rPr>
        <w:t>.</w:t>
      </w:r>
      <w:r w:rsidR="003B44B8">
        <w:rPr>
          <w:sz w:val="24"/>
          <w:szCs w:val="24"/>
        </w:rPr>
        <w:t xml:space="preserve"> Правила хранения спецодежды: с</w:t>
      </w:r>
      <w:r w:rsidR="003B44B8" w:rsidRPr="003B44B8">
        <w:rPr>
          <w:sz w:val="24"/>
          <w:szCs w:val="24"/>
        </w:rPr>
        <w:t>отрудник обязан обеспечить правильную эксплуатацию выданного комплекта, не использовать его в не рабочее время, следить за чистотой и целостностью</w:t>
      </w:r>
      <w:r w:rsidR="009B1423">
        <w:rPr>
          <w:sz w:val="24"/>
          <w:szCs w:val="24"/>
        </w:rPr>
        <w:t>.</w:t>
      </w:r>
      <w:r w:rsidR="00E47778">
        <w:rPr>
          <w:sz w:val="24"/>
          <w:szCs w:val="24"/>
        </w:rPr>
        <w:t xml:space="preserve"> При </w:t>
      </w:r>
      <w:proofErr w:type="spellStart"/>
      <w:r w:rsidR="00E47778">
        <w:rPr>
          <w:sz w:val="24"/>
          <w:szCs w:val="24"/>
        </w:rPr>
        <w:t>уволнении</w:t>
      </w:r>
      <w:proofErr w:type="spellEnd"/>
      <w:r w:rsidR="00E47778">
        <w:rPr>
          <w:sz w:val="24"/>
          <w:szCs w:val="24"/>
        </w:rPr>
        <w:t xml:space="preserve"> сотрудника</w:t>
      </w:r>
      <w:r w:rsidR="00C91162">
        <w:rPr>
          <w:sz w:val="24"/>
          <w:szCs w:val="24"/>
        </w:rPr>
        <w:t>,</w:t>
      </w:r>
      <w:r w:rsidR="00E47778">
        <w:rPr>
          <w:sz w:val="24"/>
          <w:szCs w:val="24"/>
        </w:rPr>
        <w:t xml:space="preserve"> </w:t>
      </w:r>
      <w:r w:rsidR="00821F88">
        <w:rPr>
          <w:sz w:val="24"/>
          <w:szCs w:val="24"/>
        </w:rPr>
        <w:t>в случае</w:t>
      </w:r>
      <w:r w:rsidR="00EE102D">
        <w:rPr>
          <w:sz w:val="24"/>
          <w:szCs w:val="24"/>
        </w:rPr>
        <w:t xml:space="preserve"> </w:t>
      </w:r>
      <w:proofErr w:type="spellStart"/>
      <w:r w:rsidR="00EE102D">
        <w:rPr>
          <w:sz w:val="24"/>
          <w:szCs w:val="24"/>
        </w:rPr>
        <w:t>неистечения</w:t>
      </w:r>
      <w:proofErr w:type="spellEnd"/>
      <w:r w:rsidR="00E47778">
        <w:rPr>
          <w:sz w:val="24"/>
          <w:szCs w:val="24"/>
        </w:rPr>
        <w:t xml:space="preserve"> срока</w:t>
      </w:r>
      <w:r w:rsidR="00EE102D">
        <w:rPr>
          <w:sz w:val="24"/>
          <w:szCs w:val="24"/>
        </w:rPr>
        <w:t xml:space="preserve"> использования, производи</w:t>
      </w:r>
      <w:r w:rsidR="00821F88">
        <w:rPr>
          <w:sz w:val="24"/>
          <w:szCs w:val="24"/>
        </w:rPr>
        <w:t>тся возврат</w:t>
      </w:r>
      <w:r w:rsidR="00CC421B">
        <w:rPr>
          <w:sz w:val="24"/>
          <w:szCs w:val="24"/>
        </w:rPr>
        <w:t xml:space="preserve"> </w:t>
      </w:r>
      <w:r w:rsidR="00821F88">
        <w:rPr>
          <w:sz w:val="24"/>
          <w:szCs w:val="24"/>
        </w:rPr>
        <w:t>специальной одежды</w:t>
      </w:r>
      <w:r w:rsidR="000F4FEF">
        <w:rPr>
          <w:sz w:val="24"/>
          <w:szCs w:val="24"/>
        </w:rPr>
        <w:t xml:space="preserve"> </w:t>
      </w:r>
      <w:r w:rsidR="00103930">
        <w:rPr>
          <w:sz w:val="24"/>
          <w:szCs w:val="24"/>
        </w:rPr>
        <w:t>работодателю</w:t>
      </w:r>
      <w:r w:rsidR="00821F88">
        <w:rPr>
          <w:sz w:val="24"/>
          <w:szCs w:val="24"/>
        </w:rPr>
        <w:t>.</w:t>
      </w:r>
    </w:p>
    <w:p w:rsidR="00AB492E" w:rsidRPr="00684900" w:rsidRDefault="00BB592A">
      <w:pPr>
        <w:ind w:left="62" w:right="104"/>
        <w:rPr>
          <w:sz w:val="24"/>
          <w:szCs w:val="24"/>
        </w:rPr>
      </w:pPr>
      <w:r>
        <w:rPr>
          <w:sz w:val="24"/>
          <w:szCs w:val="24"/>
        </w:rPr>
        <w:t>14.6</w:t>
      </w:r>
      <w:r w:rsidR="00AD572D">
        <w:rPr>
          <w:sz w:val="24"/>
          <w:szCs w:val="24"/>
        </w:rPr>
        <w:t xml:space="preserve">. </w:t>
      </w:r>
      <w:r w:rsidR="00EF79BC" w:rsidRPr="00684900">
        <w:rPr>
          <w:sz w:val="24"/>
          <w:szCs w:val="24"/>
        </w:rPr>
        <w:t xml:space="preserve">Материальные запасы, включенные в группу "Медикаменты и перевязочные средства", применяемые в медицинских целях, отражаются на счете 0 105 31 341 "Увеличение стоимости медикаментов и перевязочных средств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Материальные запасы, включенные в группу "Медикаменты и перевязочные средства", не предназначенные для применения в медицинских целях, отражаются на счете 0 105 36 346 "Увеличение стоимости прочих материальных запасов - иного движимого имущества учреждения". </w:t>
      </w:r>
    </w:p>
    <w:p w:rsidR="00AB492E" w:rsidRPr="00684900" w:rsidRDefault="00BB592A">
      <w:pPr>
        <w:ind w:left="62" w:right="104"/>
        <w:rPr>
          <w:sz w:val="24"/>
          <w:szCs w:val="24"/>
        </w:rPr>
      </w:pPr>
      <w:r>
        <w:rPr>
          <w:sz w:val="24"/>
          <w:szCs w:val="24"/>
        </w:rPr>
        <w:t>14.7</w:t>
      </w:r>
      <w:r w:rsidR="00AD572D">
        <w:rPr>
          <w:sz w:val="24"/>
          <w:szCs w:val="24"/>
        </w:rPr>
        <w:t xml:space="preserve">. </w:t>
      </w:r>
      <w:r w:rsidR="00EF79BC" w:rsidRPr="00684900">
        <w:rPr>
          <w:sz w:val="24"/>
          <w:szCs w:val="24"/>
        </w:rPr>
        <w:t xml:space="preserve">Продукты питания, используемые для изготовления готовых блюд при оказании услуги общественного питания, в том числе бутилированная питьевая вода, отражаются на счете 0 105 32 342 "Увеличение стоимости продуктов питания - иного движимого имущества учреждения". </w:t>
      </w:r>
    </w:p>
    <w:p w:rsidR="00AB492E" w:rsidRPr="00684900" w:rsidRDefault="00EF79BC">
      <w:pPr>
        <w:ind w:left="62" w:right="104"/>
        <w:rPr>
          <w:sz w:val="24"/>
          <w:szCs w:val="24"/>
        </w:rPr>
      </w:pPr>
      <w:r w:rsidRPr="00684900">
        <w:rPr>
          <w:sz w:val="24"/>
          <w:szCs w:val="24"/>
        </w:rPr>
        <w:t xml:space="preserve">Иные продукты, не используемые для оказания услуги общественного питания, а также бутилированная питьевая вода, предназначенная для обеспечения питьевой водой граждан в период их пребывания в местах общественного пользования (например, в поликлиниках, многофункциональных центрах, школах) отражаются на счете 0 105 36 </w:t>
      </w:r>
      <w:r w:rsidRPr="00684900">
        <w:rPr>
          <w:sz w:val="24"/>
          <w:szCs w:val="24"/>
        </w:rPr>
        <w:lastRenderedPageBreak/>
        <w:t xml:space="preserve">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Бутилированная питьевая вода, приобретенная в связи с отсутствием системы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 отражается на счете 0 105 36 349 "Увеличение стоимости прочих материальных запасов однократного применения". </w:t>
      </w:r>
    </w:p>
    <w:p w:rsidR="00AD572D" w:rsidRPr="00684900" w:rsidRDefault="00AD572D">
      <w:pPr>
        <w:ind w:left="62" w:right="104"/>
        <w:rPr>
          <w:sz w:val="24"/>
          <w:szCs w:val="24"/>
        </w:rPr>
      </w:pPr>
      <w:r>
        <w:rPr>
          <w:sz w:val="24"/>
          <w:szCs w:val="24"/>
        </w:rPr>
        <w:t>До момента приобретения продуктов питания</w:t>
      </w:r>
      <w:r w:rsidR="00C32A63">
        <w:rPr>
          <w:sz w:val="24"/>
          <w:szCs w:val="24"/>
        </w:rPr>
        <w:t>,</w:t>
      </w:r>
      <w:r w:rsidR="00C32A63" w:rsidRPr="00C32A63">
        <w:rPr>
          <w:sz w:val="24"/>
          <w:szCs w:val="24"/>
        </w:rPr>
        <w:t xml:space="preserve"> </w:t>
      </w:r>
      <w:r w:rsidR="00C32A63" w:rsidRPr="00684900">
        <w:rPr>
          <w:sz w:val="24"/>
          <w:szCs w:val="24"/>
        </w:rPr>
        <w:t>используемы</w:t>
      </w:r>
      <w:r w:rsidR="00C32A63">
        <w:rPr>
          <w:sz w:val="24"/>
          <w:szCs w:val="24"/>
        </w:rPr>
        <w:t>х</w:t>
      </w:r>
      <w:r w:rsidR="00C32A63" w:rsidRPr="00684900">
        <w:rPr>
          <w:sz w:val="24"/>
          <w:szCs w:val="24"/>
        </w:rPr>
        <w:t xml:space="preserve"> для изготовления блюд</w:t>
      </w:r>
      <w:r w:rsidR="00C32A63">
        <w:rPr>
          <w:sz w:val="24"/>
          <w:szCs w:val="24"/>
        </w:rPr>
        <w:t>,</w:t>
      </w:r>
      <w:r>
        <w:rPr>
          <w:sz w:val="24"/>
          <w:szCs w:val="24"/>
        </w:rPr>
        <w:t xml:space="preserve"> </w:t>
      </w:r>
      <w:r w:rsidR="00313EF7">
        <w:rPr>
          <w:sz w:val="24"/>
          <w:szCs w:val="24"/>
        </w:rPr>
        <w:t>руководи</w:t>
      </w:r>
      <w:r w:rsidR="00D14348">
        <w:rPr>
          <w:sz w:val="24"/>
          <w:szCs w:val="24"/>
        </w:rPr>
        <w:t xml:space="preserve">тель образовательного учреждения организует проведение мониторинга цен продуктов питания </w:t>
      </w:r>
      <w:r w:rsidR="00ED1E12">
        <w:rPr>
          <w:sz w:val="24"/>
          <w:szCs w:val="24"/>
        </w:rPr>
        <w:t>не реже чем</w:t>
      </w:r>
      <w:r w:rsidR="00D14348">
        <w:rPr>
          <w:sz w:val="24"/>
          <w:szCs w:val="24"/>
        </w:rPr>
        <w:t xml:space="preserve"> од</w:t>
      </w:r>
      <w:r w:rsidR="00ED1E12">
        <w:rPr>
          <w:sz w:val="24"/>
          <w:szCs w:val="24"/>
        </w:rPr>
        <w:t>ин</w:t>
      </w:r>
      <w:r w:rsidR="00D14348">
        <w:rPr>
          <w:sz w:val="24"/>
          <w:szCs w:val="24"/>
        </w:rPr>
        <w:t xml:space="preserve"> раз в квартал финансового года.</w:t>
      </w:r>
    </w:p>
    <w:p w:rsidR="00AB492E" w:rsidRPr="00684900" w:rsidRDefault="00AD572D">
      <w:pPr>
        <w:ind w:left="62" w:right="104"/>
        <w:rPr>
          <w:sz w:val="24"/>
          <w:szCs w:val="24"/>
        </w:rPr>
      </w:pPr>
      <w:r>
        <w:rPr>
          <w:sz w:val="24"/>
          <w:szCs w:val="24"/>
        </w:rPr>
        <w:t>14.</w:t>
      </w:r>
      <w:r w:rsidR="00BB592A">
        <w:rPr>
          <w:sz w:val="24"/>
          <w:szCs w:val="24"/>
        </w:rPr>
        <w:t>8</w:t>
      </w:r>
      <w:r>
        <w:rPr>
          <w:sz w:val="24"/>
          <w:szCs w:val="24"/>
        </w:rPr>
        <w:t xml:space="preserve">. </w:t>
      </w:r>
      <w:r w:rsidR="00EF79BC" w:rsidRPr="00684900">
        <w:rPr>
          <w:sz w:val="24"/>
          <w:szCs w:val="24"/>
        </w:rPr>
        <w:t xml:space="preserve">Первоначальная стоимость материалов, остающихся у учреждения в результате разборки, ликвидации (утилизации) основных средств или иного имущества, определяется на дату принятия к бухгалтерскому учету по справедливой стоимости (методом рыночных цен). </w:t>
      </w:r>
    </w:p>
    <w:p w:rsidR="00AB492E" w:rsidRPr="00684900" w:rsidRDefault="00EF79BC">
      <w:pPr>
        <w:ind w:left="62" w:right="104"/>
        <w:rPr>
          <w:sz w:val="24"/>
          <w:szCs w:val="24"/>
        </w:rPr>
      </w:pPr>
      <w:r w:rsidRPr="00684900">
        <w:rPr>
          <w:sz w:val="24"/>
          <w:szCs w:val="24"/>
        </w:rPr>
        <w:t xml:space="preserve">Расходы,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использования, относятся на расходы текущего периода и не учитываются при определении первоначальной стоимости материалов. </w:t>
      </w:r>
    </w:p>
    <w:p w:rsidR="00AB492E" w:rsidRPr="00684900" w:rsidRDefault="00EF79BC">
      <w:pPr>
        <w:ind w:left="62" w:right="104"/>
        <w:rPr>
          <w:sz w:val="24"/>
          <w:szCs w:val="24"/>
        </w:rPr>
      </w:pPr>
      <w:r w:rsidRPr="00684900">
        <w:rPr>
          <w:sz w:val="24"/>
          <w:szCs w:val="24"/>
        </w:rPr>
        <w:t>Материальные запасы, предназначенные для отчуждения не в пользу организаций государственного</w:t>
      </w:r>
      <w:r w:rsidR="00060B5E">
        <w:rPr>
          <w:sz w:val="24"/>
          <w:szCs w:val="24"/>
        </w:rPr>
        <w:t xml:space="preserve"> сектора</w:t>
      </w:r>
      <w:r w:rsidRPr="00684900">
        <w:rPr>
          <w:sz w:val="24"/>
          <w:szCs w:val="24"/>
        </w:rPr>
        <w:t xml:space="preserve">, отражаются по справедливой стоимости, определяемой методом рыночных цен на основании документально подтвержденных данных об оценке. </w:t>
      </w:r>
    </w:p>
    <w:p w:rsidR="00AB492E" w:rsidRPr="00684900" w:rsidRDefault="00EF79BC">
      <w:pPr>
        <w:ind w:left="62" w:right="104"/>
        <w:rPr>
          <w:sz w:val="24"/>
          <w:szCs w:val="24"/>
        </w:rPr>
      </w:pPr>
      <w:r w:rsidRPr="00684900">
        <w:rPr>
          <w:sz w:val="24"/>
          <w:szCs w:val="24"/>
        </w:rPr>
        <w:t xml:space="preserve">Выбытие материальных запасов производится по средней фактической стоимости. </w:t>
      </w:r>
    </w:p>
    <w:p w:rsidR="00AB492E" w:rsidRPr="00684900" w:rsidRDefault="00EF79BC">
      <w:pPr>
        <w:ind w:left="62" w:right="104"/>
        <w:rPr>
          <w:sz w:val="24"/>
          <w:szCs w:val="24"/>
        </w:rPr>
      </w:pPr>
      <w:r w:rsidRPr="00684900">
        <w:rPr>
          <w:sz w:val="24"/>
          <w:szCs w:val="24"/>
        </w:rPr>
        <w:t>Выдача канцелярских товаров и хозяйственных материалов (</w:t>
      </w:r>
      <w:proofErr w:type="spellStart"/>
      <w:r w:rsidRPr="00684900">
        <w:rPr>
          <w:sz w:val="24"/>
          <w:szCs w:val="24"/>
        </w:rPr>
        <w:t>электролампочек</w:t>
      </w:r>
      <w:proofErr w:type="spellEnd"/>
      <w:r w:rsidRPr="00684900">
        <w:rPr>
          <w:sz w:val="24"/>
          <w:szCs w:val="24"/>
        </w:rPr>
        <w:t xml:space="preserve">, мыла, щеток и т.п.) на хозяйственные нужды оформляется ведомостью выдачи материальных ценностей на нужды учреждения </w:t>
      </w:r>
      <w:hyperlink r:id="rId22">
        <w:r w:rsidRPr="00684900">
          <w:rPr>
            <w:sz w:val="24"/>
            <w:szCs w:val="24"/>
          </w:rPr>
          <w:t xml:space="preserve">(ф. </w:t>
        </w:r>
      </w:hyperlink>
      <w:hyperlink r:id="rId23">
        <w:r w:rsidRPr="00684900">
          <w:rPr>
            <w:sz w:val="24"/>
            <w:szCs w:val="24"/>
          </w:rPr>
          <w:t>0504210),</w:t>
        </w:r>
      </w:hyperlink>
      <w:r w:rsidRPr="00684900">
        <w:rPr>
          <w:sz w:val="24"/>
          <w:szCs w:val="24"/>
        </w:rPr>
        <w:t xml:space="preserve"> которая является основанием для их списания. </w:t>
      </w:r>
    </w:p>
    <w:p w:rsidR="00AB492E" w:rsidRPr="00684900" w:rsidRDefault="00EF79BC">
      <w:pPr>
        <w:ind w:left="62" w:right="104"/>
        <w:rPr>
          <w:sz w:val="24"/>
          <w:szCs w:val="24"/>
        </w:rPr>
      </w:pPr>
      <w:r w:rsidRPr="00684900">
        <w:rPr>
          <w:sz w:val="24"/>
          <w:szCs w:val="24"/>
        </w:rPr>
        <w:t xml:space="preserve">Нормы на расходы горюче-смазочных материалов (ГСМ) утверждаются приказом руководителя учреждения. </w:t>
      </w:r>
    </w:p>
    <w:p w:rsidR="00AB492E" w:rsidRPr="00684900" w:rsidRDefault="00EF79BC">
      <w:pPr>
        <w:ind w:left="62" w:right="104"/>
        <w:rPr>
          <w:sz w:val="24"/>
          <w:szCs w:val="24"/>
        </w:rPr>
      </w:pPr>
      <w:r w:rsidRPr="00684900">
        <w:rPr>
          <w:sz w:val="24"/>
          <w:szCs w:val="24"/>
        </w:rPr>
        <w:t xml:space="preserve">Ежегодно приказом руководителя утверждаются период применения зимней надбавки к нормам расхода ГСМ и ее величина. </w:t>
      </w:r>
    </w:p>
    <w:p w:rsidR="00AB492E" w:rsidRDefault="00EF79BC">
      <w:pPr>
        <w:ind w:left="62" w:right="104"/>
        <w:rPr>
          <w:sz w:val="24"/>
          <w:szCs w:val="24"/>
        </w:rPr>
      </w:pPr>
      <w:r w:rsidRPr="00684900">
        <w:rPr>
          <w:sz w:val="24"/>
          <w:szCs w:val="24"/>
        </w:rPr>
        <w:t>ГСМ списывается на расходы по фактическому расхо</w:t>
      </w:r>
      <w:r w:rsidR="00334FDD">
        <w:rPr>
          <w:sz w:val="24"/>
          <w:szCs w:val="24"/>
        </w:rPr>
        <w:t>ду на основании путевых листов, приказом руководителя.</w:t>
      </w:r>
    </w:p>
    <w:p w:rsidR="00682ADC" w:rsidRDefault="00B40412" w:rsidP="00E25E49">
      <w:pPr>
        <w:spacing w:after="0"/>
        <w:rPr>
          <w:sz w:val="24"/>
          <w:szCs w:val="24"/>
        </w:rPr>
      </w:pPr>
      <w:r w:rsidRPr="00736AA8">
        <w:rPr>
          <w:sz w:val="24"/>
          <w:szCs w:val="24"/>
        </w:rPr>
        <w:t>В связи с изменениями, внесенными в приказ Минтранса от 28.09.2022 № 390 приказом от 05.05.2023 № 159</w:t>
      </w:r>
      <w:r w:rsidR="009F249E">
        <w:rPr>
          <w:sz w:val="24"/>
          <w:szCs w:val="24"/>
        </w:rPr>
        <w:t>:</w:t>
      </w:r>
      <w:r w:rsidR="00736AA8" w:rsidRPr="00736AA8">
        <w:rPr>
          <w:sz w:val="24"/>
          <w:szCs w:val="24"/>
        </w:rPr>
        <w:t xml:space="preserve"> </w:t>
      </w:r>
    </w:p>
    <w:p w:rsidR="00B40412" w:rsidRDefault="00682ADC" w:rsidP="00E25E49">
      <w:pPr>
        <w:spacing w:after="0"/>
        <w:rPr>
          <w:sz w:val="24"/>
          <w:szCs w:val="24"/>
        </w:rPr>
      </w:pPr>
      <w:r>
        <w:rPr>
          <w:sz w:val="24"/>
          <w:szCs w:val="24"/>
        </w:rPr>
        <w:t>-</w:t>
      </w:r>
      <w:r w:rsidR="00E25E49">
        <w:rPr>
          <w:sz w:val="24"/>
          <w:szCs w:val="24"/>
        </w:rPr>
        <w:t>форм</w:t>
      </w:r>
      <w:r w:rsidR="009F249E">
        <w:rPr>
          <w:sz w:val="24"/>
          <w:szCs w:val="24"/>
        </w:rPr>
        <w:t>у</w:t>
      </w:r>
      <w:r w:rsidR="00B40412" w:rsidRPr="00736AA8">
        <w:rPr>
          <w:sz w:val="24"/>
          <w:szCs w:val="24"/>
        </w:rPr>
        <w:t xml:space="preserve"> путевого </w:t>
      </w:r>
      <w:r w:rsidR="0064514F">
        <w:rPr>
          <w:sz w:val="24"/>
          <w:szCs w:val="24"/>
        </w:rPr>
        <w:t>листа легкового автомобиля утвердить</w:t>
      </w:r>
      <w:r w:rsidR="00B40412" w:rsidRPr="00736AA8">
        <w:rPr>
          <w:sz w:val="24"/>
          <w:szCs w:val="24"/>
        </w:rPr>
        <w:t xml:space="preserve"> в редакции согласно при</w:t>
      </w:r>
      <w:r w:rsidR="009F249E">
        <w:rPr>
          <w:sz w:val="24"/>
          <w:szCs w:val="24"/>
        </w:rPr>
        <w:t>ложения</w:t>
      </w:r>
      <w:r w:rsidR="0064514F">
        <w:rPr>
          <w:sz w:val="24"/>
          <w:szCs w:val="24"/>
        </w:rPr>
        <w:t xml:space="preserve"> </w:t>
      </w:r>
      <w:r w:rsidR="0064514F" w:rsidRPr="00846C1F">
        <w:rPr>
          <w:sz w:val="24"/>
          <w:szCs w:val="24"/>
        </w:rPr>
        <w:t>№ 1</w:t>
      </w:r>
      <w:r w:rsidR="00846C1F" w:rsidRPr="00846C1F">
        <w:rPr>
          <w:sz w:val="24"/>
          <w:szCs w:val="24"/>
        </w:rPr>
        <w:t>2</w:t>
      </w:r>
      <w:r w:rsidR="009F249E">
        <w:rPr>
          <w:sz w:val="24"/>
          <w:szCs w:val="24"/>
        </w:rPr>
        <w:t>;</w:t>
      </w:r>
    </w:p>
    <w:p w:rsidR="009F249E" w:rsidRPr="00736AA8" w:rsidRDefault="009F249E" w:rsidP="00E25E49">
      <w:pPr>
        <w:spacing w:after="0"/>
        <w:rPr>
          <w:sz w:val="24"/>
          <w:szCs w:val="24"/>
        </w:rPr>
      </w:pPr>
      <w:r>
        <w:rPr>
          <w:sz w:val="24"/>
          <w:szCs w:val="24"/>
        </w:rPr>
        <w:t>-форму</w:t>
      </w:r>
      <w:r w:rsidRPr="00736AA8">
        <w:rPr>
          <w:sz w:val="24"/>
          <w:szCs w:val="24"/>
        </w:rPr>
        <w:t xml:space="preserve"> путевого </w:t>
      </w:r>
      <w:r>
        <w:rPr>
          <w:sz w:val="24"/>
          <w:szCs w:val="24"/>
        </w:rPr>
        <w:t>листа</w:t>
      </w:r>
      <w:r w:rsidR="00914782">
        <w:rPr>
          <w:sz w:val="24"/>
          <w:szCs w:val="24"/>
        </w:rPr>
        <w:t xml:space="preserve"> автобуса необщего пользования</w:t>
      </w:r>
      <w:r>
        <w:rPr>
          <w:sz w:val="24"/>
          <w:szCs w:val="24"/>
        </w:rPr>
        <w:t xml:space="preserve"> утвердить</w:t>
      </w:r>
      <w:r w:rsidRPr="00736AA8">
        <w:rPr>
          <w:sz w:val="24"/>
          <w:szCs w:val="24"/>
        </w:rPr>
        <w:t xml:space="preserve"> в редакции согласно при</w:t>
      </w:r>
      <w:r>
        <w:rPr>
          <w:sz w:val="24"/>
          <w:szCs w:val="24"/>
        </w:rPr>
        <w:t xml:space="preserve">ложения </w:t>
      </w:r>
      <w:r w:rsidRPr="00846C1F">
        <w:rPr>
          <w:sz w:val="24"/>
          <w:szCs w:val="24"/>
        </w:rPr>
        <w:t>№ 1</w:t>
      </w:r>
      <w:r w:rsidR="00846C1F">
        <w:rPr>
          <w:sz w:val="24"/>
          <w:szCs w:val="24"/>
        </w:rPr>
        <w:t>3</w:t>
      </w:r>
      <w:r w:rsidR="00914782">
        <w:rPr>
          <w:sz w:val="24"/>
          <w:szCs w:val="24"/>
        </w:rPr>
        <w:t>.</w:t>
      </w:r>
    </w:p>
    <w:p w:rsidR="00B40412" w:rsidRPr="00736AA8" w:rsidRDefault="00682ADC" w:rsidP="0064514F">
      <w:pPr>
        <w:spacing w:after="0"/>
        <w:rPr>
          <w:sz w:val="24"/>
          <w:szCs w:val="24"/>
        </w:rPr>
      </w:pPr>
      <w:r>
        <w:rPr>
          <w:sz w:val="24"/>
          <w:szCs w:val="24"/>
        </w:rPr>
        <w:t>В путевом листе указывать информацию</w:t>
      </w:r>
      <w:r w:rsidR="00B40412" w:rsidRPr="00736AA8">
        <w:rPr>
          <w:sz w:val="24"/>
          <w:szCs w:val="24"/>
        </w:rPr>
        <w:t xml:space="preserve"> о лицензии на медицинский осмотр в сведениях о медосмотре.</w:t>
      </w:r>
    </w:p>
    <w:p w:rsidR="00B40412" w:rsidRPr="00736AA8" w:rsidRDefault="00B40412" w:rsidP="00B40412">
      <w:pPr>
        <w:spacing w:after="0"/>
        <w:rPr>
          <w:sz w:val="24"/>
          <w:szCs w:val="24"/>
        </w:rPr>
      </w:pPr>
      <w:r w:rsidRPr="00736AA8">
        <w:rPr>
          <w:sz w:val="24"/>
          <w:szCs w:val="24"/>
        </w:rPr>
        <w:t> Путевой лист оформляется:</w:t>
      </w:r>
    </w:p>
    <w:p w:rsidR="00B40412" w:rsidRPr="00736AA8" w:rsidRDefault="00B40412" w:rsidP="00B40412">
      <w:pPr>
        <w:numPr>
          <w:ilvl w:val="0"/>
          <w:numId w:val="30"/>
        </w:numPr>
        <w:spacing w:after="0" w:line="240" w:lineRule="auto"/>
        <w:ind w:left="0"/>
        <w:contextualSpacing/>
        <w:jc w:val="left"/>
        <w:rPr>
          <w:sz w:val="24"/>
          <w:szCs w:val="24"/>
        </w:rPr>
      </w:pPr>
      <w:r w:rsidRPr="00736AA8">
        <w:rPr>
          <w:sz w:val="24"/>
          <w:szCs w:val="24"/>
        </w:rPr>
        <w:t>длительность рейса – для регулярных перевозок – если срок рейса превышает один день;</w:t>
      </w:r>
    </w:p>
    <w:p w:rsidR="00B40412" w:rsidRPr="00736AA8" w:rsidRDefault="00B40412" w:rsidP="00B40412">
      <w:pPr>
        <w:numPr>
          <w:ilvl w:val="0"/>
          <w:numId w:val="30"/>
        </w:numPr>
        <w:spacing w:after="0" w:line="240" w:lineRule="auto"/>
        <w:ind w:left="0"/>
        <w:jc w:val="left"/>
        <w:rPr>
          <w:sz w:val="24"/>
          <w:szCs w:val="24"/>
        </w:rPr>
      </w:pPr>
      <w:r w:rsidRPr="00736AA8">
        <w:rPr>
          <w:sz w:val="24"/>
          <w:szCs w:val="24"/>
        </w:rPr>
        <w:lastRenderedPageBreak/>
        <w:t>период – месяц или неделю – для нерегулярных перевозок независимо от продолжительности рейса</w:t>
      </w:r>
    </w:p>
    <w:p w:rsidR="00A239D1" w:rsidRDefault="00B40412" w:rsidP="00B40412">
      <w:pPr>
        <w:spacing w:after="0"/>
        <w:rPr>
          <w:sz w:val="24"/>
          <w:szCs w:val="24"/>
        </w:rPr>
      </w:pPr>
      <w:r w:rsidRPr="00736AA8">
        <w:rPr>
          <w:sz w:val="24"/>
          <w:szCs w:val="24"/>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w:t>
      </w:r>
      <w:r w:rsidR="00914782">
        <w:rPr>
          <w:sz w:val="24"/>
          <w:szCs w:val="24"/>
        </w:rPr>
        <w:t>ствия принимает главный механик.</w:t>
      </w:r>
    </w:p>
    <w:p w:rsidR="00260138" w:rsidRPr="00736AA8" w:rsidRDefault="00260138" w:rsidP="00B40412">
      <w:pPr>
        <w:spacing w:after="0"/>
        <w:rPr>
          <w:sz w:val="24"/>
          <w:szCs w:val="24"/>
        </w:rPr>
      </w:pPr>
    </w:p>
    <w:p w:rsidR="00AB492E" w:rsidRPr="00684900" w:rsidRDefault="00EF79BC">
      <w:pPr>
        <w:ind w:left="62" w:right="104"/>
        <w:rPr>
          <w:sz w:val="24"/>
          <w:szCs w:val="24"/>
        </w:rPr>
      </w:pPr>
      <w:r w:rsidRPr="00684900">
        <w:rPr>
          <w:sz w:val="24"/>
          <w:szCs w:val="24"/>
        </w:rPr>
        <w:t xml:space="preserve">Мягкий и хозяйственный инвентарь, посуда списываются по акту о списании мягкого и хозяйственного инвентаря (ф. 0504143). </w:t>
      </w:r>
    </w:p>
    <w:p w:rsidR="00AB492E" w:rsidRPr="00684900" w:rsidRDefault="00EF79BC">
      <w:pPr>
        <w:ind w:left="62" w:right="104"/>
        <w:rPr>
          <w:sz w:val="24"/>
          <w:szCs w:val="24"/>
        </w:rPr>
      </w:pPr>
      <w:r w:rsidRPr="00684900">
        <w:rPr>
          <w:sz w:val="24"/>
          <w:szCs w:val="24"/>
        </w:rPr>
        <w:t xml:space="preserve">В остальных случаях материальные запасы списываются по акту о списании материальных запасов (ф. 0504230). </w:t>
      </w:r>
    </w:p>
    <w:p w:rsidR="00AB492E" w:rsidRPr="00684900" w:rsidRDefault="00EF79BC" w:rsidP="00334FDD">
      <w:pPr>
        <w:ind w:left="62" w:right="104"/>
        <w:rPr>
          <w:sz w:val="24"/>
          <w:szCs w:val="24"/>
        </w:rPr>
      </w:pPr>
      <w:r w:rsidRPr="00684900">
        <w:rPr>
          <w:sz w:val="24"/>
          <w:szCs w:val="24"/>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ind w:left="62" w:right="104"/>
        <w:rPr>
          <w:sz w:val="24"/>
          <w:szCs w:val="24"/>
        </w:rPr>
      </w:pPr>
      <w:r w:rsidRPr="00684900">
        <w:rPr>
          <w:sz w:val="24"/>
          <w:szCs w:val="24"/>
        </w:rPr>
        <w:t xml:space="preserve">Учет на </w:t>
      </w:r>
      <w:proofErr w:type="spellStart"/>
      <w:r w:rsidRPr="00684900">
        <w:rPr>
          <w:sz w:val="24"/>
          <w:szCs w:val="24"/>
        </w:rPr>
        <w:t>забалансовом</w:t>
      </w:r>
      <w:proofErr w:type="spellEnd"/>
      <w:r w:rsidRPr="00684900">
        <w:rPr>
          <w:sz w:val="24"/>
          <w:szCs w:val="24"/>
        </w:rPr>
        <w:t xml:space="preserve"> счете 09 «Запасные части к транспортным средствам, выданные взамен изношенных» ведется по фактической цене приобретения Учету подлежат запасные части и другие комплектующие, которые могут быть использованы на других автомобилях </w:t>
      </w:r>
    </w:p>
    <w:p w:rsidR="00AB492E" w:rsidRPr="00684900" w:rsidRDefault="00EF79BC" w:rsidP="00334FDD">
      <w:pPr>
        <w:spacing w:after="0"/>
        <w:ind w:left="62" w:right="104" w:firstLine="0"/>
        <w:rPr>
          <w:sz w:val="24"/>
          <w:szCs w:val="24"/>
        </w:rPr>
      </w:pPr>
      <w:r w:rsidRPr="00684900">
        <w:rPr>
          <w:sz w:val="24"/>
          <w:szCs w:val="24"/>
        </w:rPr>
        <w:t>(</w:t>
      </w:r>
      <w:proofErr w:type="spellStart"/>
      <w:r w:rsidRPr="00684900">
        <w:rPr>
          <w:sz w:val="24"/>
          <w:szCs w:val="24"/>
        </w:rPr>
        <w:t>нетипизированные</w:t>
      </w:r>
      <w:proofErr w:type="spellEnd"/>
      <w:r w:rsidRPr="00684900">
        <w:rPr>
          <w:sz w:val="24"/>
          <w:szCs w:val="24"/>
        </w:rPr>
        <w:t xml:space="preserve"> запчасти и комплектующие), такие как: </w:t>
      </w:r>
    </w:p>
    <w:p w:rsidR="00AB492E" w:rsidRPr="00684900" w:rsidRDefault="00EF79BC" w:rsidP="00334FDD">
      <w:pPr>
        <w:spacing w:after="0"/>
        <w:ind w:left="788" w:right="104" w:firstLine="0"/>
        <w:rPr>
          <w:sz w:val="24"/>
          <w:szCs w:val="24"/>
        </w:rPr>
      </w:pPr>
      <w:r w:rsidRPr="00684900">
        <w:rPr>
          <w:sz w:val="24"/>
          <w:szCs w:val="24"/>
        </w:rPr>
        <w:t xml:space="preserve">-двигатели; </w:t>
      </w:r>
    </w:p>
    <w:p w:rsidR="00AB492E" w:rsidRPr="00684900" w:rsidRDefault="00EF79BC">
      <w:pPr>
        <w:ind w:left="788" w:right="104" w:firstLine="0"/>
        <w:rPr>
          <w:sz w:val="24"/>
          <w:szCs w:val="24"/>
        </w:rPr>
      </w:pPr>
      <w:r w:rsidRPr="00684900">
        <w:rPr>
          <w:sz w:val="24"/>
          <w:szCs w:val="24"/>
        </w:rPr>
        <w:t xml:space="preserve">-аккумуляторы; </w:t>
      </w:r>
    </w:p>
    <w:p w:rsidR="00AB492E" w:rsidRPr="00684900" w:rsidRDefault="00EF79BC">
      <w:pPr>
        <w:ind w:left="788" w:right="104" w:firstLine="0"/>
        <w:rPr>
          <w:sz w:val="24"/>
          <w:szCs w:val="24"/>
        </w:rPr>
      </w:pPr>
      <w:r w:rsidRPr="00684900">
        <w:rPr>
          <w:sz w:val="24"/>
          <w:szCs w:val="24"/>
        </w:rPr>
        <w:t xml:space="preserve">-шины; </w:t>
      </w:r>
    </w:p>
    <w:p w:rsidR="00AB492E" w:rsidRPr="00684900" w:rsidRDefault="00EF79BC">
      <w:pPr>
        <w:ind w:left="788" w:right="104" w:firstLine="0"/>
        <w:rPr>
          <w:sz w:val="24"/>
          <w:szCs w:val="24"/>
        </w:rPr>
      </w:pPr>
      <w:r w:rsidRPr="00684900">
        <w:rPr>
          <w:sz w:val="24"/>
          <w:szCs w:val="24"/>
        </w:rPr>
        <w:t xml:space="preserve">-диски; </w:t>
      </w:r>
    </w:p>
    <w:p w:rsidR="00AB492E" w:rsidRPr="00684900" w:rsidRDefault="00EF79BC" w:rsidP="002D7F56">
      <w:pPr>
        <w:spacing w:after="0"/>
        <w:ind w:left="788" w:right="104" w:firstLine="0"/>
        <w:rPr>
          <w:sz w:val="24"/>
          <w:szCs w:val="24"/>
        </w:rPr>
      </w:pPr>
      <w:r w:rsidRPr="00684900">
        <w:rPr>
          <w:sz w:val="24"/>
          <w:szCs w:val="24"/>
        </w:rPr>
        <w:t xml:space="preserve">-коробки передач. </w:t>
      </w:r>
    </w:p>
    <w:p w:rsidR="00AB492E" w:rsidRPr="00684900" w:rsidRDefault="00EF79BC" w:rsidP="002D7F56">
      <w:pPr>
        <w:spacing w:after="0"/>
        <w:ind w:left="62" w:right="104"/>
        <w:rPr>
          <w:sz w:val="24"/>
          <w:szCs w:val="24"/>
        </w:rPr>
      </w:pPr>
      <w:r w:rsidRPr="00684900">
        <w:rPr>
          <w:sz w:val="24"/>
          <w:szCs w:val="24"/>
        </w:rPr>
        <w:t xml:space="preserve">Аналитический учет по счету ведется в </w:t>
      </w:r>
      <w:r w:rsidR="003E455C" w:rsidRPr="00684900">
        <w:rPr>
          <w:sz w:val="24"/>
          <w:szCs w:val="24"/>
        </w:rPr>
        <w:t>разрезе материально</w:t>
      </w:r>
      <w:r w:rsidRPr="00684900">
        <w:rPr>
          <w:sz w:val="24"/>
          <w:szCs w:val="24"/>
        </w:rPr>
        <w:t xml:space="preserve"> ответственных лиц. </w:t>
      </w:r>
    </w:p>
    <w:p w:rsidR="00AB492E" w:rsidRPr="00684900" w:rsidRDefault="00EF79BC" w:rsidP="002D7F56">
      <w:pPr>
        <w:spacing w:after="0"/>
        <w:ind w:left="788" w:right="104" w:firstLine="0"/>
        <w:rPr>
          <w:sz w:val="24"/>
          <w:szCs w:val="24"/>
        </w:rPr>
      </w:pPr>
      <w:r w:rsidRPr="00684900">
        <w:rPr>
          <w:sz w:val="24"/>
          <w:szCs w:val="24"/>
        </w:rPr>
        <w:t xml:space="preserve">Поступление на счет 09 отражается: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 xml:space="preserve">при установке (передаче материально ответственному лицу) </w:t>
      </w:r>
      <w:r w:rsidR="00334FDD" w:rsidRPr="00684900">
        <w:rPr>
          <w:sz w:val="24"/>
          <w:szCs w:val="24"/>
        </w:rPr>
        <w:t>соответствующих запчастей</w:t>
      </w:r>
      <w:r w:rsidRPr="00684900">
        <w:rPr>
          <w:sz w:val="24"/>
          <w:szCs w:val="24"/>
        </w:rPr>
        <w:t xml:space="preserve"> после списания со счета КБК Х.105.36.44Х «Прочие материальные запасы – иное движимое имущество учреждения»;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при безвозмездном поступлении автомобиля от государственных (</w:t>
      </w:r>
      <w:r w:rsidR="00334FDD" w:rsidRPr="00684900">
        <w:rPr>
          <w:sz w:val="24"/>
          <w:szCs w:val="24"/>
        </w:rPr>
        <w:t>муниципальных) учреждений</w:t>
      </w:r>
      <w:r w:rsidRPr="00684900">
        <w:rPr>
          <w:sz w:val="24"/>
          <w:szCs w:val="24"/>
        </w:rPr>
        <w:t xml:space="preserve"> с документальной передачей остатков </w:t>
      </w:r>
      <w:proofErr w:type="spellStart"/>
      <w:r w:rsidRPr="00684900">
        <w:rPr>
          <w:sz w:val="24"/>
          <w:szCs w:val="24"/>
        </w:rPr>
        <w:t>забалансового</w:t>
      </w:r>
      <w:proofErr w:type="spellEnd"/>
      <w:r w:rsidRPr="00684900">
        <w:rPr>
          <w:sz w:val="24"/>
          <w:szCs w:val="24"/>
        </w:rPr>
        <w:t xml:space="preserve"> счета 09. </w:t>
      </w:r>
    </w:p>
    <w:p w:rsidR="00AB492E" w:rsidRPr="00684900" w:rsidRDefault="00EF79BC">
      <w:pPr>
        <w:ind w:left="62" w:right="104"/>
        <w:rPr>
          <w:sz w:val="24"/>
          <w:szCs w:val="24"/>
        </w:rPr>
      </w:pPr>
      <w:r w:rsidRPr="00684900">
        <w:rPr>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 </w:t>
      </w:r>
    </w:p>
    <w:p w:rsidR="00AB492E" w:rsidRPr="00684900" w:rsidRDefault="00EF79BC">
      <w:pPr>
        <w:ind w:left="788" w:right="104" w:firstLine="0"/>
        <w:rPr>
          <w:sz w:val="24"/>
          <w:szCs w:val="24"/>
        </w:rPr>
      </w:pPr>
      <w:r w:rsidRPr="00684900">
        <w:rPr>
          <w:sz w:val="24"/>
          <w:szCs w:val="24"/>
        </w:rPr>
        <w:t xml:space="preserve">Внутреннее перемещение по счету отражается: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передаче другому материально ответственному лицу вместе с автомобилем. </w:t>
      </w:r>
    </w:p>
    <w:p w:rsidR="00AB492E" w:rsidRPr="00684900" w:rsidRDefault="00EF79BC" w:rsidP="00334FDD">
      <w:pPr>
        <w:tabs>
          <w:tab w:val="left" w:pos="851"/>
        </w:tabs>
        <w:ind w:left="0" w:right="104"/>
        <w:rPr>
          <w:sz w:val="24"/>
          <w:szCs w:val="24"/>
        </w:rPr>
      </w:pPr>
      <w:r w:rsidRPr="00684900">
        <w:rPr>
          <w:sz w:val="24"/>
          <w:szCs w:val="24"/>
        </w:rPr>
        <w:t xml:space="preserve">Выбытие со счета 09 отражается: </w:t>
      </w:r>
    </w:p>
    <w:p w:rsidR="00AB492E" w:rsidRPr="00684900" w:rsidRDefault="00EF79BC" w:rsidP="00334FDD">
      <w:pPr>
        <w:numPr>
          <w:ilvl w:val="0"/>
          <w:numId w:val="7"/>
        </w:numPr>
        <w:tabs>
          <w:tab w:val="left" w:pos="851"/>
        </w:tabs>
        <w:spacing w:after="16" w:line="267" w:lineRule="auto"/>
        <w:ind w:left="0" w:right="193"/>
        <w:rPr>
          <w:sz w:val="24"/>
          <w:szCs w:val="24"/>
        </w:rPr>
      </w:pPr>
      <w:r w:rsidRPr="00684900">
        <w:rPr>
          <w:sz w:val="24"/>
          <w:szCs w:val="24"/>
        </w:rPr>
        <w:t xml:space="preserve">при списании автомобиля по установленным основаниям;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установке новых запчастей взамен непригодных к эксплуатации. </w:t>
      </w:r>
    </w:p>
    <w:p w:rsidR="00AB492E" w:rsidRPr="00684900" w:rsidRDefault="00EF79BC" w:rsidP="00334FDD">
      <w:pPr>
        <w:tabs>
          <w:tab w:val="left" w:pos="709"/>
          <w:tab w:val="left" w:pos="851"/>
        </w:tabs>
        <w:ind w:left="0" w:right="104" w:firstLine="709"/>
        <w:rPr>
          <w:sz w:val="24"/>
          <w:szCs w:val="24"/>
        </w:rPr>
      </w:pPr>
      <w:r w:rsidRPr="00684900">
        <w:rPr>
          <w:sz w:val="24"/>
          <w:szCs w:val="24"/>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их справедливой оценочной стоимости на дату принятия к бухгалтерскому учету,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lastRenderedPageBreak/>
        <w:t xml:space="preserve">рассчитанной методом рыночных цен; </w:t>
      </w:r>
    </w:p>
    <w:p w:rsidR="00AB492E"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сумм, уплачиваемых учреждением за доставку материальных запасов, приведение их в состояние, пригодное для использования. </w:t>
      </w:r>
    </w:p>
    <w:p w:rsidR="007531A9" w:rsidRPr="00684900" w:rsidRDefault="007531A9" w:rsidP="007531A9">
      <w:pPr>
        <w:tabs>
          <w:tab w:val="left" w:pos="709"/>
          <w:tab w:val="left" w:pos="851"/>
        </w:tabs>
        <w:ind w:left="709" w:right="193" w:firstLine="0"/>
        <w:rPr>
          <w:sz w:val="24"/>
          <w:szCs w:val="24"/>
        </w:rPr>
      </w:pPr>
    </w:p>
    <w:p w:rsidR="00AB492E" w:rsidRPr="007B5507" w:rsidRDefault="00EF79BC" w:rsidP="007531A9">
      <w:pPr>
        <w:spacing w:after="0" w:line="259" w:lineRule="auto"/>
        <w:ind w:left="788" w:firstLine="0"/>
        <w:jc w:val="center"/>
        <w:rPr>
          <w:sz w:val="24"/>
          <w:szCs w:val="24"/>
        </w:rPr>
      </w:pPr>
      <w:r w:rsidRPr="007B5507">
        <w:rPr>
          <w:b/>
          <w:sz w:val="24"/>
          <w:szCs w:val="24"/>
        </w:rPr>
        <w:t>1</w:t>
      </w:r>
      <w:r w:rsidR="00412F2C" w:rsidRPr="007B5507">
        <w:rPr>
          <w:b/>
          <w:sz w:val="24"/>
          <w:szCs w:val="24"/>
        </w:rPr>
        <w:t>5</w:t>
      </w:r>
      <w:r w:rsidRPr="007B5507">
        <w:rPr>
          <w:b/>
          <w:sz w:val="24"/>
          <w:szCs w:val="24"/>
        </w:rPr>
        <w:t>.</w:t>
      </w:r>
      <w:r w:rsidR="00716EBC">
        <w:rPr>
          <w:b/>
          <w:sz w:val="24"/>
          <w:szCs w:val="24"/>
        </w:rPr>
        <w:t xml:space="preserve"> </w:t>
      </w:r>
      <w:r w:rsidRPr="007B5507">
        <w:rPr>
          <w:b/>
          <w:sz w:val="24"/>
          <w:szCs w:val="24"/>
        </w:rPr>
        <w:t>ОСОБЕННОСТИ УЧЕТА ПРАВ ИСПОЛЬЗОВАНИЯ РЕЗУЛЬТАТОВ ИНТЕЛЛЕКТУАЛЬНОЙ ДЕЯТЕЛЬНОСТИ</w:t>
      </w:r>
    </w:p>
    <w:p w:rsidR="00AB492E" w:rsidRPr="007B5507" w:rsidRDefault="00EF79BC" w:rsidP="007531A9">
      <w:pPr>
        <w:tabs>
          <w:tab w:val="center" w:pos="2099"/>
          <w:tab w:val="center" w:pos="4200"/>
          <w:tab w:val="center" w:pos="5875"/>
          <w:tab w:val="center" w:pos="7353"/>
          <w:tab w:val="right" w:pos="9537"/>
        </w:tabs>
        <w:spacing w:after="0" w:line="267" w:lineRule="auto"/>
        <w:ind w:left="0" w:firstLine="0"/>
        <w:rPr>
          <w:sz w:val="24"/>
          <w:szCs w:val="24"/>
        </w:rPr>
      </w:pPr>
      <w:r w:rsidRPr="007B5507">
        <w:rPr>
          <w:rFonts w:eastAsia="Calibri"/>
          <w:sz w:val="24"/>
          <w:szCs w:val="24"/>
        </w:rPr>
        <w:tab/>
      </w:r>
      <w:r w:rsidRPr="007B5507">
        <w:rPr>
          <w:sz w:val="24"/>
          <w:szCs w:val="24"/>
        </w:rPr>
        <w:t xml:space="preserve">Неисключительные права </w:t>
      </w:r>
      <w:r w:rsidRPr="007B5507">
        <w:rPr>
          <w:sz w:val="24"/>
          <w:szCs w:val="24"/>
        </w:rPr>
        <w:tab/>
        <w:t>пользования на результаты</w:t>
      </w:r>
      <w:r w:rsidR="00964842">
        <w:rPr>
          <w:sz w:val="24"/>
          <w:szCs w:val="24"/>
        </w:rPr>
        <w:t xml:space="preserve"> </w:t>
      </w:r>
      <w:r w:rsidRPr="007B5507">
        <w:rPr>
          <w:sz w:val="24"/>
          <w:szCs w:val="24"/>
        </w:rPr>
        <w:t xml:space="preserve">интеллектуальной деятельности учитываются на </w:t>
      </w:r>
      <w:proofErr w:type="spellStart"/>
      <w:r w:rsidRPr="007B5507">
        <w:rPr>
          <w:sz w:val="24"/>
          <w:szCs w:val="24"/>
        </w:rPr>
        <w:t>забалансовом</w:t>
      </w:r>
      <w:proofErr w:type="spellEnd"/>
      <w:r w:rsidRPr="007B5507">
        <w:rPr>
          <w:sz w:val="24"/>
          <w:szCs w:val="24"/>
        </w:rPr>
        <w:t xml:space="preserve"> счете 01.22 "Имущество, полученное в пользование (движимое имущество - неисключительные права пользования на результаты</w:t>
      </w:r>
      <w:r w:rsidR="00964842">
        <w:rPr>
          <w:sz w:val="24"/>
          <w:szCs w:val="24"/>
        </w:rPr>
        <w:t xml:space="preserve"> </w:t>
      </w:r>
      <w:r w:rsidRPr="007B5507">
        <w:rPr>
          <w:sz w:val="24"/>
          <w:szCs w:val="24"/>
        </w:rPr>
        <w:t xml:space="preserve">интеллектуальной деятельности)" по стоимости, определяемой исходя из размера вознаграждения, установленного в договоре. </w:t>
      </w:r>
    </w:p>
    <w:p w:rsidR="00AB492E" w:rsidRPr="007B5507" w:rsidRDefault="00EF79BC" w:rsidP="002D7F56">
      <w:pPr>
        <w:spacing w:after="3" w:line="285" w:lineRule="auto"/>
        <w:ind w:left="62" w:firstLine="931"/>
        <w:rPr>
          <w:sz w:val="24"/>
          <w:szCs w:val="24"/>
        </w:rPr>
      </w:pPr>
      <w:r w:rsidRPr="007B5507">
        <w:rPr>
          <w:sz w:val="24"/>
          <w:szCs w:val="24"/>
        </w:rPr>
        <w:t xml:space="preserve">Расходы на приобретение неисключительных прав пользования результатами интеллектуальной деятельности отражаются по дебету счета 40150 "Расходы будущих периодов". </w:t>
      </w:r>
    </w:p>
    <w:p w:rsidR="00AB492E" w:rsidRPr="007B5507" w:rsidRDefault="00EF79BC">
      <w:pPr>
        <w:ind w:left="62" w:right="104" w:firstLine="850"/>
        <w:rPr>
          <w:sz w:val="24"/>
          <w:szCs w:val="24"/>
        </w:rPr>
      </w:pPr>
      <w:r w:rsidRPr="007B5507">
        <w:rPr>
          <w:sz w:val="24"/>
          <w:szCs w:val="24"/>
        </w:rPr>
        <w:t>Расходы будущих периодов (кредит счета) подлежат отнесению на финансовый результат текущего финансового года на основании бухгалтерской справки (ф.0504833) (дебет счетов 40120 "Расходы текущего финансового года"</w:t>
      </w:r>
      <w:proofErr w:type="gramStart"/>
      <w:r w:rsidR="005E517A">
        <w:rPr>
          <w:sz w:val="24"/>
          <w:szCs w:val="24"/>
        </w:rPr>
        <w:t>)</w:t>
      </w:r>
      <w:r w:rsidRPr="007B5507">
        <w:rPr>
          <w:sz w:val="24"/>
          <w:szCs w:val="24"/>
        </w:rPr>
        <w:t>,  ежемесячно</w:t>
      </w:r>
      <w:proofErr w:type="gramEnd"/>
      <w:r w:rsidRPr="007B5507">
        <w:rPr>
          <w:sz w:val="24"/>
          <w:szCs w:val="24"/>
        </w:rPr>
        <w:t xml:space="preserve"> (последним днем отчетного месяца) равными долями в течение срока, предусмотренного лицензионным договором, но не более срока действия исключительного права на результат интеллектуальной деятельности.</w:t>
      </w:r>
    </w:p>
    <w:p w:rsidR="00AB492E" w:rsidRDefault="00EF79BC">
      <w:pPr>
        <w:ind w:left="62" w:right="104" w:firstLine="850"/>
        <w:rPr>
          <w:rFonts w:eastAsia="Calibri"/>
          <w:sz w:val="24"/>
          <w:szCs w:val="24"/>
        </w:rPr>
      </w:pPr>
      <w:r w:rsidRPr="007B5507">
        <w:rPr>
          <w:sz w:val="24"/>
          <w:szCs w:val="24"/>
        </w:rPr>
        <w:t>В случае, когда в лицензионном договоре срок его действия не определен</w:t>
      </w:r>
      <w:r w:rsidRPr="003E455C">
        <w:rPr>
          <w:sz w:val="24"/>
          <w:szCs w:val="24"/>
        </w:rPr>
        <w:t>, устанавливается срок - пять лет.</w:t>
      </w:r>
    </w:p>
    <w:p w:rsidR="00412F2C" w:rsidRPr="00684900" w:rsidRDefault="00412F2C">
      <w:pPr>
        <w:ind w:left="62" w:right="104" w:firstLine="850"/>
        <w:rPr>
          <w:sz w:val="24"/>
          <w:szCs w:val="24"/>
        </w:rPr>
      </w:pPr>
    </w:p>
    <w:p w:rsidR="00AB492E" w:rsidRPr="00684900" w:rsidRDefault="00EF79BC" w:rsidP="007531A9">
      <w:pPr>
        <w:spacing w:after="0" w:line="259" w:lineRule="auto"/>
        <w:ind w:left="788" w:firstLine="0"/>
        <w:jc w:val="center"/>
        <w:rPr>
          <w:sz w:val="24"/>
          <w:szCs w:val="24"/>
        </w:rPr>
      </w:pPr>
      <w:r w:rsidRPr="00684900">
        <w:rPr>
          <w:b/>
          <w:sz w:val="24"/>
          <w:szCs w:val="24"/>
        </w:rPr>
        <w:t>1</w:t>
      </w:r>
      <w:r w:rsidR="00412F2C">
        <w:rPr>
          <w:b/>
          <w:sz w:val="24"/>
          <w:szCs w:val="24"/>
        </w:rPr>
        <w:t>6</w:t>
      </w:r>
      <w:r w:rsidRPr="00684900">
        <w:rPr>
          <w:b/>
          <w:sz w:val="24"/>
          <w:szCs w:val="24"/>
        </w:rPr>
        <w:t>.БЕЗВОЗМЕЗДНО ПОЛУЧЕННЫЕ НЕФИНАНСОВЫ</w:t>
      </w:r>
      <w:r w:rsidR="00412F2C">
        <w:rPr>
          <w:b/>
          <w:sz w:val="24"/>
          <w:szCs w:val="24"/>
        </w:rPr>
        <w:t>Е</w:t>
      </w:r>
      <w:r w:rsidRPr="00684900">
        <w:rPr>
          <w:b/>
          <w:sz w:val="24"/>
          <w:szCs w:val="24"/>
        </w:rPr>
        <w:t xml:space="preserve"> АКТИВ</w:t>
      </w:r>
      <w:r w:rsidR="00412F2C">
        <w:rPr>
          <w:b/>
          <w:sz w:val="24"/>
          <w:szCs w:val="24"/>
        </w:rPr>
        <w:t>Ы</w:t>
      </w:r>
    </w:p>
    <w:p w:rsidR="00E11E1A" w:rsidRDefault="00E11E1A" w:rsidP="007531A9">
      <w:pPr>
        <w:spacing w:after="0" w:line="240" w:lineRule="auto"/>
        <w:ind w:left="0" w:firstLine="708"/>
        <w:rPr>
          <w:color w:val="auto"/>
          <w:sz w:val="24"/>
          <w:szCs w:val="24"/>
        </w:rPr>
      </w:pPr>
      <w:r w:rsidRPr="00E11E1A">
        <w:rPr>
          <w:color w:val="auto"/>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11E1A" w:rsidRPr="00E11E1A" w:rsidRDefault="00E11E1A" w:rsidP="00E11E1A">
      <w:pPr>
        <w:spacing w:after="0" w:line="240" w:lineRule="auto"/>
        <w:ind w:left="0" w:firstLine="708"/>
        <w:rPr>
          <w:color w:val="auto"/>
          <w:sz w:val="24"/>
          <w:szCs w:val="24"/>
        </w:rPr>
      </w:pPr>
      <w:r w:rsidRPr="00E11E1A">
        <w:rPr>
          <w:color w:val="auto"/>
          <w:sz w:val="24"/>
          <w:szCs w:val="24"/>
        </w:rPr>
        <w:t>Основание: пункты 52, 54</w:t>
      </w:r>
      <w:r w:rsidR="00737993">
        <w:rPr>
          <w:color w:val="auto"/>
          <w:sz w:val="24"/>
          <w:szCs w:val="24"/>
        </w:rPr>
        <w:t xml:space="preserve"> </w:t>
      </w:r>
      <w:r w:rsidRPr="00E11E1A">
        <w:rPr>
          <w:color w:val="auto"/>
          <w:sz w:val="24"/>
          <w:szCs w:val="24"/>
        </w:rPr>
        <w:t xml:space="preserve">Стандарта «Концептуальные основы бухучета и отчетности», п. 31 Инструкции </w:t>
      </w:r>
      <w:proofErr w:type="spellStart"/>
      <w:r w:rsidRPr="00E11E1A">
        <w:rPr>
          <w:color w:val="auto"/>
          <w:sz w:val="24"/>
          <w:szCs w:val="24"/>
        </w:rPr>
        <w:t>No</w:t>
      </w:r>
      <w:proofErr w:type="spellEnd"/>
      <w:r w:rsidRPr="00E11E1A">
        <w:rPr>
          <w:color w:val="auto"/>
          <w:sz w:val="24"/>
          <w:szCs w:val="24"/>
        </w:rPr>
        <w:t xml:space="preserve"> 157н.</w:t>
      </w:r>
    </w:p>
    <w:p w:rsidR="00E11E1A" w:rsidRDefault="00E11E1A" w:rsidP="00E11E1A">
      <w:pPr>
        <w:ind w:left="62" w:right="104"/>
        <w:rPr>
          <w:color w:val="auto"/>
          <w:sz w:val="24"/>
          <w:szCs w:val="24"/>
        </w:rPr>
      </w:pPr>
      <w:r w:rsidRPr="00E11E1A">
        <w:rPr>
          <w:color w:val="auto"/>
          <w:sz w:val="24"/>
          <w:szCs w:val="24"/>
        </w:rPr>
        <w:t>4.2. Данные о рыночной цене должны быть подтверждены документально:</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w:t>
      </w:r>
      <w:r w:rsidR="00FF7418">
        <w:rPr>
          <w:color w:val="auto"/>
          <w:sz w:val="24"/>
          <w:szCs w:val="24"/>
        </w:rPr>
        <w:t xml:space="preserve"> </w:t>
      </w:r>
      <w:r w:rsidRPr="00E11E1A">
        <w:rPr>
          <w:color w:val="auto"/>
          <w:sz w:val="24"/>
          <w:szCs w:val="24"/>
        </w:rPr>
        <w:t>Росстата;</w:t>
      </w:r>
    </w:p>
    <w:p w:rsidR="00E11E1A" w:rsidRDefault="00E11E1A" w:rsidP="00E11E1A">
      <w:pPr>
        <w:ind w:left="62" w:right="104"/>
        <w:rPr>
          <w:color w:val="auto"/>
          <w:sz w:val="24"/>
          <w:szCs w:val="24"/>
        </w:rPr>
      </w:pPr>
      <w:r w:rsidRPr="00E11E1A">
        <w:rPr>
          <w:color w:val="auto"/>
          <w:sz w:val="24"/>
          <w:szCs w:val="24"/>
        </w:rPr>
        <w:t>- прайс-листами заводов-изготовителей;</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 оценщиков;</w:t>
      </w:r>
    </w:p>
    <w:p w:rsidR="00E11E1A" w:rsidRDefault="00E11E1A" w:rsidP="00E11E1A">
      <w:pPr>
        <w:ind w:left="62" w:right="104"/>
        <w:rPr>
          <w:color w:val="auto"/>
          <w:sz w:val="24"/>
          <w:szCs w:val="24"/>
        </w:rPr>
      </w:pPr>
      <w:r w:rsidRPr="00E11E1A">
        <w:rPr>
          <w:color w:val="auto"/>
          <w:sz w:val="24"/>
          <w:szCs w:val="24"/>
        </w:rPr>
        <w:t>- информацией, размещенной в СМИ и т.д.</w:t>
      </w:r>
    </w:p>
    <w:p w:rsidR="00AB492E" w:rsidRDefault="00E11E1A" w:rsidP="007531A9">
      <w:pPr>
        <w:ind w:left="62" w:right="104"/>
        <w:rPr>
          <w:color w:val="auto"/>
          <w:sz w:val="24"/>
          <w:szCs w:val="24"/>
        </w:rPr>
      </w:pPr>
      <w:r w:rsidRPr="00E11E1A">
        <w:rPr>
          <w:color w:val="auto"/>
          <w:sz w:val="24"/>
          <w:szCs w:val="24"/>
        </w:rPr>
        <w:t>В случаях невозможности документального подтверждения стоимость определяется экспертным путем.</w:t>
      </w:r>
    </w:p>
    <w:p w:rsidR="00F1074E" w:rsidRPr="00684900" w:rsidRDefault="00F1074E" w:rsidP="007531A9">
      <w:pPr>
        <w:ind w:left="62" w:right="104"/>
        <w:rPr>
          <w:sz w:val="24"/>
          <w:szCs w:val="24"/>
        </w:rPr>
      </w:pPr>
    </w:p>
    <w:p w:rsidR="00F1074E" w:rsidRPr="00CD3EDB" w:rsidRDefault="00F1074E" w:rsidP="00F1074E">
      <w:pPr>
        <w:keepNext/>
        <w:keepLines/>
        <w:spacing w:after="0" w:line="240" w:lineRule="auto"/>
        <w:ind w:left="0" w:right="851" w:firstLine="0"/>
        <w:contextualSpacing/>
        <w:jc w:val="center"/>
        <w:outlineLvl w:val="0"/>
        <w:rPr>
          <w:rStyle w:val="a3"/>
          <w:szCs w:val="28"/>
        </w:rPr>
      </w:pPr>
      <w:bookmarkStart w:id="0" w:name="_title_11"/>
      <w:bookmarkStart w:id="1" w:name="_ref_597263"/>
      <w:r w:rsidRPr="00737993">
        <w:rPr>
          <w:b/>
          <w:color w:val="auto"/>
          <w:spacing w:val="5"/>
          <w:kern w:val="28"/>
          <w:sz w:val="24"/>
          <w:szCs w:val="24"/>
        </w:rPr>
        <w:t xml:space="preserve">17. </w:t>
      </w:r>
      <w:r w:rsidR="00E11E1A" w:rsidRPr="00CD3EDB">
        <w:rPr>
          <w:rStyle w:val="a3"/>
          <w:szCs w:val="28"/>
        </w:rPr>
        <w:t>порядок выдачи под отчет денежных средств,</w:t>
      </w:r>
    </w:p>
    <w:p w:rsidR="00E11E1A" w:rsidRPr="00CD3EDB" w:rsidRDefault="00E11E1A" w:rsidP="00F1074E">
      <w:pPr>
        <w:keepNext/>
        <w:keepLines/>
        <w:spacing w:after="0" w:line="240" w:lineRule="auto"/>
        <w:ind w:left="0" w:right="851" w:firstLine="0"/>
        <w:contextualSpacing/>
        <w:jc w:val="center"/>
        <w:outlineLvl w:val="0"/>
        <w:rPr>
          <w:rStyle w:val="a3"/>
          <w:szCs w:val="28"/>
        </w:rPr>
      </w:pPr>
      <w:r w:rsidRPr="00CD3EDB">
        <w:rPr>
          <w:rStyle w:val="a3"/>
          <w:szCs w:val="28"/>
        </w:rPr>
        <w:t>составления и представления отчетов подотчетными лицами</w:t>
      </w:r>
      <w:bookmarkEnd w:id="0"/>
      <w:bookmarkEnd w:id="1"/>
    </w:p>
    <w:p w:rsidR="00E11E1A" w:rsidRPr="00737993" w:rsidRDefault="00E11E1A" w:rsidP="0056224E">
      <w:pPr>
        <w:numPr>
          <w:ilvl w:val="0"/>
          <w:numId w:val="29"/>
        </w:numPr>
        <w:spacing w:before="120" w:after="0" w:line="240" w:lineRule="auto"/>
        <w:ind w:left="0" w:right="851" w:firstLine="0"/>
        <w:jc w:val="center"/>
        <w:outlineLvl w:val="0"/>
        <w:rPr>
          <w:color w:val="auto"/>
          <w:sz w:val="24"/>
          <w:szCs w:val="24"/>
        </w:rPr>
      </w:pPr>
      <w:bookmarkStart w:id="2" w:name="_ref_1706528"/>
      <w:r w:rsidRPr="00737993">
        <w:rPr>
          <w:b/>
          <w:color w:val="auto"/>
          <w:sz w:val="24"/>
          <w:szCs w:val="24"/>
        </w:rPr>
        <w:t>Общие положения</w:t>
      </w:r>
      <w:bookmarkEnd w:id="2"/>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3" w:name="_ref_1706529"/>
      <w:r w:rsidRPr="00737993">
        <w:rPr>
          <w:bCs/>
          <w:color w:val="auto"/>
          <w:sz w:val="24"/>
          <w:szCs w:val="24"/>
        </w:rPr>
        <w:t>Порядок устанавливает единые правила расчетов с подотчетными лицами.</w:t>
      </w:r>
      <w:bookmarkEnd w:id="3"/>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4" w:name="_ref_1706530"/>
      <w:r w:rsidRPr="00737993">
        <w:rPr>
          <w:bCs/>
          <w:color w:val="auto"/>
          <w:sz w:val="24"/>
          <w:szCs w:val="24"/>
        </w:rPr>
        <w:t xml:space="preserve">Основными нормативными правовыми актами, использованными при </w:t>
      </w:r>
      <w:r w:rsidR="0056224E" w:rsidRPr="00737993">
        <w:rPr>
          <w:bCs/>
          <w:color w:val="auto"/>
          <w:sz w:val="24"/>
          <w:szCs w:val="24"/>
        </w:rPr>
        <w:t>р</w:t>
      </w:r>
      <w:r w:rsidRPr="00737993">
        <w:rPr>
          <w:bCs/>
          <w:color w:val="auto"/>
          <w:sz w:val="24"/>
          <w:szCs w:val="24"/>
        </w:rPr>
        <w:t>азработке настоящего Порядка, являются:</w:t>
      </w:r>
      <w:bookmarkEnd w:id="4"/>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lastRenderedPageBreak/>
        <w:t xml:space="preserve">- </w:t>
      </w:r>
      <w:hyperlink r:id="rId24" w:history="1">
        <w:r w:rsidRPr="00B75A38">
          <w:rPr>
            <w:color w:val="auto"/>
            <w:sz w:val="24"/>
            <w:szCs w:val="24"/>
            <w:u w:val="single"/>
          </w:rPr>
          <w:t>Указание</w:t>
        </w:r>
      </w:hyperlink>
      <w:r w:rsidRPr="00737993">
        <w:rPr>
          <w:color w:val="auto"/>
          <w:sz w:val="24"/>
          <w:szCs w:val="24"/>
        </w:rPr>
        <w:t> № 3210-У;</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5" w:history="1">
        <w:r w:rsidRPr="00B75A38">
          <w:rPr>
            <w:color w:val="auto"/>
            <w:sz w:val="24"/>
            <w:szCs w:val="24"/>
            <w:u w:val="single"/>
          </w:rPr>
          <w:t>Инструкция</w:t>
        </w:r>
      </w:hyperlink>
      <w:r w:rsidRPr="00737993">
        <w:rPr>
          <w:color w:val="auto"/>
          <w:sz w:val="24"/>
          <w:szCs w:val="24"/>
        </w:rPr>
        <w:t> № 157н;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6" w:history="1">
        <w:r w:rsidRPr="00B75A38">
          <w:rPr>
            <w:color w:val="auto"/>
            <w:sz w:val="24"/>
            <w:szCs w:val="24"/>
            <w:u w:val="single"/>
          </w:rPr>
          <w:t>Приказ</w:t>
        </w:r>
      </w:hyperlink>
      <w:r w:rsidRPr="00737993">
        <w:rPr>
          <w:color w:val="auto"/>
          <w:sz w:val="24"/>
          <w:szCs w:val="24"/>
        </w:rPr>
        <w:t xml:space="preserve"> Минфина России № 52н;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7" w:history="1">
        <w:r w:rsidRPr="00B75A38">
          <w:rPr>
            <w:color w:val="auto"/>
            <w:sz w:val="24"/>
            <w:szCs w:val="24"/>
            <w:u w:val="single"/>
          </w:rPr>
          <w:t>Положение</w:t>
        </w:r>
      </w:hyperlink>
      <w:r w:rsidRPr="00737993">
        <w:rPr>
          <w:color w:val="auto"/>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56224E" w:rsidRPr="00CD3EDB" w:rsidRDefault="0056224E" w:rsidP="00130C5A">
      <w:pPr>
        <w:spacing w:after="0" w:line="240" w:lineRule="auto"/>
        <w:ind w:left="0" w:right="851" w:firstLine="0"/>
        <w:rPr>
          <w:color w:val="auto"/>
          <w:sz w:val="24"/>
          <w:szCs w:val="24"/>
          <w:highlight w:val="yellow"/>
        </w:rPr>
      </w:pPr>
    </w:p>
    <w:p w:rsidR="00E11E1A" w:rsidRPr="00737993" w:rsidRDefault="00E11E1A" w:rsidP="00130C5A">
      <w:pPr>
        <w:spacing w:after="0" w:line="240" w:lineRule="auto"/>
        <w:ind w:left="0" w:firstLine="0"/>
        <w:jc w:val="center"/>
        <w:outlineLvl w:val="0"/>
        <w:rPr>
          <w:b/>
          <w:color w:val="auto"/>
          <w:sz w:val="24"/>
          <w:szCs w:val="24"/>
        </w:rPr>
      </w:pPr>
      <w:bookmarkStart w:id="5" w:name="_ref_1715371"/>
      <w:r w:rsidRPr="00737993">
        <w:rPr>
          <w:b/>
          <w:color w:val="auto"/>
          <w:sz w:val="24"/>
          <w:szCs w:val="24"/>
        </w:rPr>
        <w:t>Порядок выдачи денежных средств под отчет</w:t>
      </w:r>
      <w:bookmarkEnd w:id="5"/>
    </w:p>
    <w:p w:rsidR="0056224E" w:rsidRPr="00737993" w:rsidRDefault="0056224E" w:rsidP="00130C5A">
      <w:pPr>
        <w:spacing w:after="0" w:line="240" w:lineRule="auto"/>
        <w:ind w:left="0" w:firstLine="0"/>
        <w:jc w:val="center"/>
        <w:outlineLvl w:val="0"/>
        <w:rPr>
          <w:color w:val="auto"/>
          <w:sz w:val="24"/>
          <w:szCs w:val="24"/>
        </w:rPr>
      </w:pPr>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6" w:name="_ref_1724044"/>
      <w:r w:rsidRPr="00737993">
        <w:rPr>
          <w:bCs/>
          <w:color w:val="auto"/>
          <w:sz w:val="24"/>
          <w:szCs w:val="24"/>
        </w:rPr>
        <w:t>Денежные средства выдаются (перечисляются) под отчет:</w:t>
      </w:r>
      <w:bookmarkEnd w:id="6"/>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r w:rsidRPr="00737993">
        <w:rPr>
          <w:color w:val="auto"/>
          <w:sz w:val="24"/>
          <w:szCs w:val="24"/>
        </w:rPr>
        <w:tab/>
        <w:t>на административно-хозяйственные нужды;</w:t>
      </w:r>
    </w:p>
    <w:p w:rsidR="006E7ED9" w:rsidRDefault="00E11E1A" w:rsidP="00130C5A">
      <w:pPr>
        <w:spacing w:after="0" w:line="240" w:lineRule="auto"/>
        <w:ind w:left="0" w:right="851" w:firstLine="0"/>
        <w:rPr>
          <w:color w:val="auto"/>
          <w:sz w:val="24"/>
          <w:szCs w:val="24"/>
        </w:rPr>
      </w:pPr>
      <w:r w:rsidRPr="00737993">
        <w:rPr>
          <w:color w:val="auto"/>
          <w:sz w:val="24"/>
          <w:szCs w:val="24"/>
        </w:rPr>
        <w:t>- покрытие (возмещение) затрат, связанных со служебными командировками</w:t>
      </w:r>
    </w:p>
    <w:p w:rsidR="00E11E1A" w:rsidRPr="00737993" w:rsidRDefault="006E7ED9" w:rsidP="00130C5A">
      <w:pPr>
        <w:spacing w:after="0" w:line="240" w:lineRule="auto"/>
        <w:ind w:left="0" w:right="851" w:firstLine="0"/>
        <w:rPr>
          <w:color w:val="auto"/>
          <w:sz w:val="24"/>
          <w:szCs w:val="24"/>
        </w:rPr>
      </w:pPr>
      <w:r>
        <w:rPr>
          <w:color w:val="auto"/>
          <w:sz w:val="24"/>
          <w:szCs w:val="24"/>
        </w:rPr>
        <w:t>- покры</w:t>
      </w:r>
      <w:r w:rsidR="00B152BB">
        <w:rPr>
          <w:color w:val="auto"/>
          <w:sz w:val="24"/>
          <w:szCs w:val="24"/>
        </w:rPr>
        <w:t xml:space="preserve">тие (возмещение) затрат, </w:t>
      </w:r>
      <w:r w:rsidR="00EB592A">
        <w:rPr>
          <w:color w:val="auto"/>
          <w:sz w:val="24"/>
          <w:szCs w:val="24"/>
        </w:rPr>
        <w:t>связанных</w:t>
      </w:r>
      <w:r w:rsidR="004152AC">
        <w:rPr>
          <w:color w:val="auto"/>
          <w:sz w:val="24"/>
          <w:szCs w:val="24"/>
        </w:rPr>
        <w:t xml:space="preserve"> с прохождением первичного медицинского осмотра</w:t>
      </w:r>
      <w:r w:rsidR="00E11E1A" w:rsidRPr="00737993">
        <w:rPr>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7" w:name="_ref_1724045"/>
      <w:r w:rsidRPr="00737993">
        <w:rPr>
          <w:bCs/>
          <w:color w:val="auto"/>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7"/>
      <w:r w:rsidR="00171A16" w:rsidRPr="00737993">
        <w:rPr>
          <w:bCs/>
          <w:color w:val="auto"/>
          <w:sz w:val="24"/>
          <w:szCs w:val="24"/>
        </w:rPr>
        <w:t xml:space="preserve"> </w:t>
      </w:r>
      <w:proofErr w:type="gramStart"/>
      <w:r w:rsidR="00171A16" w:rsidRPr="00737993">
        <w:rPr>
          <w:bCs/>
          <w:color w:val="auto"/>
          <w:sz w:val="24"/>
          <w:szCs w:val="24"/>
        </w:rPr>
        <w:t>Форма  приведена</w:t>
      </w:r>
      <w:proofErr w:type="gramEnd"/>
      <w:r w:rsidR="00171A16" w:rsidRPr="00737993">
        <w:rPr>
          <w:bCs/>
          <w:color w:val="auto"/>
          <w:sz w:val="24"/>
          <w:szCs w:val="24"/>
        </w:rPr>
        <w:t xml:space="preserve"> в приложении № </w:t>
      </w:r>
      <w:r w:rsidR="00426483" w:rsidRPr="00737993">
        <w:rPr>
          <w:bCs/>
          <w:color w:val="auto"/>
          <w:sz w:val="24"/>
          <w:szCs w:val="24"/>
        </w:rPr>
        <w:t>2</w:t>
      </w:r>
      <w:r w:rsidR="00171A16" w:rsidRPr="00737993">
        <w:rPr>
          <w:bCs/>
          <w:color w:val="auto"/>
          <w:sz w:val="24"/>
          <w:szCs w:val="24"/>
        </w:rPr>
        <w:t xml:space="preserve"> к настоящему Порядку</w:t>
      </w:r>
      <w:r w:rsidR="00742BD4" w:rsidRPr="00737993">
        <w:rPr>
          <w:bCs/>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8" w:name="_ref_1724046"/>
      <w:r w:rsidRPr="00737993">
        <w:rPr>
          <w:bCs/>
          <w:color w:val="auto"/>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8"/>
    </w:p>
    <w:p w:rsidR="00E11E1A" w:rsidRPr="00737993" w:rsidRDefault="00E11E1A" w:rsidP="00130C5A">
      <w:pPr>
        <w:numPr>
          <w:ilvl w:val="1"/>
          <w:numId w:val="0"/>
        </w:numPr>
        <w:spacing w:after="0" w:line="240" w:lineRule="auto"/>
        <w:ind w:firstLine="708"/>
        <w:outlineLvl w:val="1"/>
        <w:rPr>
          <w:bCs/>
          <w:color w:val="auto"/>
          <w:sz w:val="24"/>
          <w:szCs w:val="24"/>
        </w:rPr>
      </w:pPr>
      <w:bookmarkStart w:id="9" w:name="_ref_1724047"/>
      <w:r w:rsidRPr="00737993">
        <w:rPr>
          <w:bCs/>
          <w:color w:val="auto"/>
          <w:sz w:val="24"/>
          <w:szCs w:val="24"/>
        </w:rPr>
        <w:t>Денежные средства под отчет на административно-хозяйственные нужды:</w:t>
      </w:r>
      <w:bookmarkEnd w:id="9"/>
    </w:p>
    <w:p w:rsidR="00E11E1A" w:rsidRPr="00737993" w:rsidRDefault="00E11E1A" w:rsidP="00130C5A">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E11E1A" w:rsidRPr="00737993" w:rsidRDefault="0056224E" w:rsidP="00130C5A">
      <w:pPr>
        <w:spacing w:after="0" w:line="240" w:lineRule="auto"/>
        <w:ind w:left="0" w:firstLine="0"/>
        <w:contextualSpacing/>
        <w:rPr>
          <w:color w:val="auto"/>
          <w:sz w:val="24"/>
          <w:szCs w:val="24"/>
        </w:rPr>
      </w:pPr>
      <w:r w:rsidRPr="00737993">
        <w:rPr>
          <w:color w:val="auto"/>
          <w:sz w:val="24"/>
          <w:szCs w:val="24"/>
        </w:rPr>
        <w:t xml:space="preserve">- </w:t>
      </w:r>
      <w:r w:rsidR="00E11E1A" w:rsidRPr="00737993">
        <w:rPr>
          <w:color w:val="auto"/>
          <w:sz w:val="24"/>
          <w:szCs w:val="24"/>
        </w:rPr>
        <w:t>переч</w:t>
      </w:r>
      <w:r w:rsidRPr="00737993">
        <w:rPr>
          <w:color w:val="auto"/>
          <w:sz w:val="24"/>
          <w:szCs w:val="24"/>
        </w:rPr>
        <w:t>исляются на корпоративную карту;</w:t>
      </w:r>
    </w:p>
    <w:p w:rsidR="0056224E" w:rsidRPr="00737993" w:rsidRDefault="0056224E" w:rsidP="00130C5A">
      <w:pPr>
        <w:spacing w:after="0" w:line="240" w:lineRule="auto"/>
        <w:ind w:left="0" w:firstLine="0"/>
        <w:contextualSpacing/>
        <w:rPr>
          <w:color w:val="auto"/>
          <w:sz w:val="24"/>
          <w:szCs w:val="24"/>
        </w:rPr>
      </w:pPr>
      <w:r w:rsidRPr="00737993">
        <w:rPr>
          <w:color w:val="auto"/>
          <w:sz w:val="24"/>
          <w:szCs w:val="24"/>
        </w:rPr>
        <w:t>- перечисляются на банковские дебетовые карты сотрудников.</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10" w:name="_ref_1724048"/>
      <w:r w:rsidRPr="00737993">
        <w:rPr>
          <w:bCs/>
          <w:color w:val="auto"/>
          <w:sz w:val="24"/>
          <w:szCs w:val="24"/>
        </w:rPr>
        <w:t>Максимальный срок выдачи денежных средств под отчет на административно-хозяйственные нужды составляет 30 календарных дней.</w:t>
      </w:r>
      <w:bookmarkEnd w:id="10"/>
    </w:p>
    <w:p w:rsidR="00E11E1A" w:rsidRPr="00737993" w:rsidRDefault="00E11E1A" w:rsidP="00130C5A">
      <w:pPr>
        <w:numPr>
          <w:ilvl w:val="1"/>
          <w:numId w:val="0"/>
        </w:numPr>
        <w:spacing w:after="0" w:line="240" w:lineRule="auto"/>
        <w:ind w:firstLine="708"/>
        <w:outlineLvl w:val="1"/>
        <w:rPr>
          <w:bCs/>
          <w:color w:val="auto"/>
          <w:sz w:val="24"/>
          <w:szCs w:val="24"/>
        </w:rPr>
      </w:pPr>
      <w:bookmarkStart w:id="11" w:name="_ref_1724049"/>
      <w:r w:rsidRPr="00737993">
        <w:rPr>
          <w:bCs/>
          <w:color w:val="auto"/>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1"/>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12" w:name="_ref_1724050"/>
      <w:r w:rsidRPr="00737993">
        <w:rPr>
          <w:bCs/>
          <w:color w:val="auto"/>
          <w:sz w:val="24"/>
          <w:szCs w:val="24"/>
        </w:rPr>
        <w:t>Авансы на расходы, связанные со служебными командировками:</w:t>
      </w:r>
      <w:bookmarkEnd w:id="12"/>
    </w:p>
    <w:p w:rsidR="007531A9" w:rsidRPr="00737993" w:rsidRDefault="007531A9" w:rsidP="007531A9">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7531A9" w:rsidRPr="00737993" w:rsidRDefault="00E11E1A" w:rsidP="007531A9">
      <w:pPr>
        <w:spacing w:after="0" w:line="240" w:lineRule="auto"/>
        <w:ind w:left="0" w:right="851" w:firstLine="0"/>
        <w:rPr>
          <w:color w:val="auto"/>
          <w:sz w:val="24"/>
          <w:szCs w:val="24"/>
        </w:rPr>
      </w:pPr>
      <w:r w:rsidRPr="00737993">
        <w:rPr>
          <w:color w:val="auto"/>
          <w:sz w:val="24"/>
          <w:szCs w:val="24"/>
        </w:rPr>
        <w:t>- перечисляются на банковс</w:t>
      </w:r>
      <w:bookmarkStart w:id="13" w:name="_ref_1724051"/>
      <w:r w:rsidR="007531A9" w:rsidRPr="00737993">
        <w:rPr>
          <w:color w:val="auto"/>
          <w:sz w:val="24"/>
          <w:szCs w:val="24"/>
        </w:rPr>
        <w:t>кие дебетовые карты сотрудников.</w:t>
      </w:r>
    </w:p>
    <w:p w:rsidR="00E11E1A" w:rsidRPr="00737993" w:rsidRDefault="00E11E1A" w:rsidP="00D3319D">
      <w:pPr>
        <w:spacing w:after="0" w:line="240" w:lineRule="auto"/>
        <w:ind w:left="0" w:firstLine="708"/>
        <w:rPr>
          <w:bCs/>
          <w:color w:val="auto"/>
          <w:sz w:val="24"/>
          <w:szCs w:val="24"/>
        </w:rPr>
      </w:pPr>
      <w:r w:rsidRPr="00737993">
        <w:rPr>
          <w:bCs/>
          <w:color w:val="auto"/>
          <w:sz w:val="24"/>
          <w:szCs w:val="24"/>
        </w:rPr>
        <w:t>Для получения денежных средств под отчет работник оформляет письменное заявление с указанием способа получения суммы аванса, его назначения, расчета (обоснования) размера аванса и срока, на который он выдается. Форма заявления приведена в приложении № 1, приложения № 2 к настоящему Порядку.</w:t>
      </w:r>
      <w:bookmarkEnd w:id="13"/>
    </w:p>
    <w:p w:rsidR="00E11E1A" w:rsidRPr="00737993" w:rsidRDefault="00E11E1A" w:rsidP="00130C5A">
      <w:pPr>
        <w:numPr>
          <w:ilvl w:val="1"/>
          <w:numId w:val="0"/>
        </w:numPr>
        <w:spacing w:after="0" w:line="240" w:lineRule="auto"/>
        <w:ind w:firstLine="708"/>
        <w:outlineLvl w:val="1"/>
        <w:rPr>
          <w:bCs/>
          <w:color w:val="auto"/>
          <w:sz w:val="24"/>
          <w:szCs w:val="24"/>
        </w:rPr>
      </w:pPr>
      <w:bookmarkStart w:id="14" w:name="_ref_1724053"/>
      <w:r w:rsidRPr="00737993">
        <w:rPr>
          <w:bCs/>
          <w:color w:val="auto"/>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4"/>
    </w:p>
    <w:p w:rsidR="00E11E1A" w:rsidRPr="00737993" w:rsidRDefault="00E11E1A" w:rsidP="00130C5A">
      <w:pPr>
        <w:numPr>
          <w:ilvl w:val="1"/>
          <w:numId w:val="0"/>
        </w:numPr>
        <w:spacing w:after="0" w:line="240" w:lineRule="auto"/>
        <w:ind w:firstLine="708"/>
        <w:outlineLvl w:val="1"/>
        <w:rPr>
          <w:bCs/>
          <w:color w:val="auto"/>
          <w:sz w:val="24"/>
          <w:szCs w:val="24"/>
        </w:rPr>
      </w:pPr>
      <w:bookmarkStart w:id="15" w:name="_ref_1724055"/>
      <w:r w:rsidRPr="00737993">
        <w:rPr>
          <w:bCs/>
          <w:color w:val="auto"/>
          <w:sz w:val="24"/>
          <w:szCs w:val="24"/>
        </w:rPr>
        <w:t>Передача выданных (перечисленных) под отчет денежных средств одним лицом другому запрещается.</w:t>
      </w:r>
      <w:bookmarkEnd w:id="15"/>
    </w:p>
    <w:p w:rsidR="00895ADF" w:rsidRPr="00737993" w:rsidRDefault="00421B74" w:rsidP="00895ADF">
      <w:pPr>
        <w:numPr>
          <w:ilvl w:val="1"/>
          <w:numId w:val="0"/>
        </w:numPr>
        <w:spacing w:after="0" w:line="240" w:lineRule="auto"/>
        <w:ind w:firstLine="708"/>
        <w:outlineLvl w:val="1"/>
        <w:rPr>
          <w:bCs/>
          <w:color w:val="auto"/>
          <w:sz w:val="24"/>
          <w:szCs w:val="24"/>
        </w:rPr>
      </w:pPr>
      <w:bookmarkStart w:id="16" w:name="_ref_1724056"/>
      <w:r>
        <w:rPr>
          <w:bCs/>
          <w:color w:val="auto"/>
          <w:sz w:val="24"/>
          <w:szCs w:val="24"/>
        </w:rPr>
        <w:t>В случае, если</w:t>
      </w:r>
      <w:r w:rsidR="00895ADF" w:rsidRPr="00737993">
        <w:rPr>
          <w:bCs/>
          <w:color w:val="auto"/>
          <w:sz w:val="24"/>
          <w:szCs w:val="24"/>
        </w:rPr>
        <w:t xml:space="preserve"> работн</w:t>
      </w:r>
      <w:r w:rsidR="00895ADF">
        <w:rPr>
          <w:bCs/>
          <w:color w:val="auto"/>
          <w:sz w:val="24"/>
          <w:szCs w:val="24"/>
        </w:rPr>
        <w:t>ик</w:t>
      </w:r>
      <w:r w:rsidR="00895ADF" w:rsidRPr="00737993">
        <w:rPr>
          <w:bCs/>
          <w:color w:val="auto"/>
          <w:sz w:val="24"/>
          <w:szCs w:val="24"/>
        </w:rPr>
        <w:t xml:space="preserve"> произвел оплату расходов за счет собственных средств, произво</w:t>
      </w:r>
      <w:r w:rsidR="00895ADF">
        <w:rPr>
          <w:bCs/>
          <w:color w:val="auto"/>
          <w:sz w:val="24"/>
          <w:szCs w:val="24"/>
        </w:rPr>
        <w:t>дится возмещение таких расходов. О</w:t>
      </w:r>
      <w:r w:rsidR="00895ADF" w:rsidRPr="00737993">
        <w:rPr>
          <w:bCs/>
          <w:color w:val="auto"/>
          <w:sz w:val="24"/>
          <w:szCs w:val="24"/>
        </w:rPr>
        <w:t>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6"/>
      <w:r w:rsidR="00895ADF">
        <w:rPr>
          <w:bCs/>
          <w:color w:val="auto"/>
          <w:sz w:val="24"/>
          <w:szCs w:val="24"/>
        </w:rPr>
        <w:t>, заявлением работника с резолюцией руководителя.</w:t>
      </w:r>
    </w:p>
    <w:p w:rsidR="0056224E" w:rsidRPr="00CD3EDB" w:rsidRDefault="0056224E" w:rsidP="00130C5A">
      <w:pPr>
        <w:numPr>
          <w:ilvl w:val="1"/>
          <w:numId w:val="0"/>
        </w:numPr>
        <w:spacing w:after="0" w:line="240" w:lineRule="auto"/>
        <w:ind w:firstLine="708"/>
        <w:outlineLvl w:val="1"/>
        <w:rPr>
          <w:bCs/>
          <w:color w:val="auto"/>
          <w:sz w:val="24"/>
          <w:szCs w:val="24"/>
          <w:highlight w:val="yellow"/>
        </w:rPr>
      </w:pPr>
    </w:p>
    <w:p w:rsidR="00E11E1A" w:rsidRPr="00AB70F4" w:rsidRDefault="00E11E1A" w:rsidP="00130C5A">
      <w:pPr>
        <w:spacing w:after="0" w:line="240" w:lineRule="auto"/>
        <w:ind w:left="0" w:right="851" w:firstLine="0"/>
        <w:jc w:val="center"/>
        <w:outlineLvl w:val="0"/>
        <w:rPr>
          <w:b/>
          <w:color w:val="auto"/>
          <w:sz w:val="24"/>
          <w:szCs w:val="24"/>
        </w:rPr>
      </w:pPr>
      <w:bookmarkStart w:id="17" w:name="_ref_1732807"/>
      <w:r w:rsidRPr="00AB70F4">
        <w:rPr>
          <w:b/>
          <w:color w:val="auto"/>
          <w:sz w:val="24"/>
          <w:szCs w:val="24"/>
        </w:rPr>
        <w:t>Порядок представления отчетности подотчетными лицами</w:t>
      </w:r>
      <w:bookmarkEnd w:id="17"/>
    </w:p>
    <w:p w:rsidR="0056224E" w:rsidRPr="00AB70F4" w:rsidRDefault="0056224E" w:rsidP="00130C5A">
      <w:pPr>
        <w:spacing w:after="0" w:line="240" w:lineRule="auto"/>
        <w:ind w:left="0" w:right="851" w:firstLine="0"/>
        <w:jc w:val="center"/>
        <w:outlineLvl w:val="0"/>
        <w:rPr>
          <w:color w:val="auto"/>
          <w:sz w:val="24"/>
          <w:szCs w:val="24"/>
        </w:rPr>
      </w:pPr>
    </w:p>
    <w:p w:rsidR="00E11E1A" w:rsidRPr="00AB70F4" w:rsidRDefault="00E11E1A" w:rsidP="00130C5A">
      <w:pPr>
        <w:numPr>
          <w:ilvl w:val="1"/>
          <w:numId w:val="0"/>
        </w:numPr>
        <w:spacing w:after="0" w:line="240" w:lineRule="auto"/>
        <w:ind w:firstLine="708"/>
        <w:outlineLvl w:val="1"/>
        <w:rPr>
          <w:bCs/>
          <w:color w:val="auto"/>
          <w:sz w:val="24"/>
          <w:szCs w:val="24"/>
        </w:rPr>
      </w:pPr>
      <w:bookmarkStart w:id="18" w:name="_ref_1732808"/>
      <w:r w:rsidRPr="00AB70F4">
        <w:rPr>
          <w:bCs/>
          <w:color w:val="auto"/>
          <w:sz w:val="24"/>
          <w:szCs w:val="24"/>
        </w:rPr>
        <w:lastRenderedPageBreak/>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8"/>
    </w:p>
    <w:p w:rsidR="00E11E1A" w:rsidRPr="00AB70F4" w:rsidRDefault="00E11E1A" w:rsidP="00130C5A">
      <w:pPr>
        <w:numPr>
          <w:ilvl w:val="1"/>
          <w:numId w:val="0"/>
        </w:numPr>
        <w:spacing w:after="0" w:line="240" w:lineRule="auto"/>
        <w:ind w:firstLine="708"/>
        <w:outlineLvl w:val="1"/>
        <w:rPr>
          <w:bCs/>
          <w:color w:val="auto"/>
          <w:sz w:val="24"/>
          <w:szCs w:val="24"/>
        </w:rPr>
      </w:pPr>
      <w:bookmarkStart w:id="19" w:name="_ref_1732809"/>
      <w:r w:rsidRPr="00AB70F4">
        <w:rPr>
          <w:bCs/>
          <w:color w:val="auto"/>
          <w:sz w:val="24"/>
          <w:szCs w:val="24"/>
        </w:rPr>
        <w:t xml:space="preserve">Авансовый отчет </w:t>
      </w:r>
      <w:hyperlink r:id="rId28" w:history="1">
        <w:r w:rsidRPr="00B75A38">
          <w:rPr>
            <w:bCs/>
            <w:color w:val="auto"/>
            <w:sz w:val="24"/>
            <w:szCs w:val="24"/>
            <w:u w:val="single"/>
          </w:rPr>
          <w:t>(ф. 0504505)</w:t>
        </w:r>
      </w:hyperlink>
      <w:r w:rsidRPr="00AB70F4">
        <w:rPr>
          <w:bCs/>
          <w:color w:val="auto"/>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19"/>
    </w:p>
    <w:p w:rsidR="00E11E1A" w:rsidRDefault="00E11E1A" w:rsidP="00130C5A">
      <w:pPr>
        <w:numPr>
          <w:ilvl w:val="1"/>
          <w:numId w:val="0"/>
        </w:numPr>
        <w:spacing w:after="0" w:line="240" w:lineRule="auto"/>
        <w:ind w:firstLine="708"/>
        <w:outlineLvl w:val="1"/>
        <w:rPr>
          <w:bCs/>
          <w:color w:val="auto"/>
          <w:sz w:val="24"/>
          <w:szCs w:val="24"/>
        </w:rPr>
      </w:pPr>
      <w:bookmarkStart w:id="20" w:name="_ref_1732810"/>
      <w:r w:rsidRPr="00AB70F4">
        <w:rPr>
          <w:bCs/>
          <w:color w:val="auto"/>
          <w:sz w:val="24"/>
          <w:szCs w:val="24"/>
        </w:rPr>
        <w:t xml:space="preserve">Авансовый отчет </w:t>
      </w:r>
      <w:hyperlink r:id="rId29" w:history="1">
        <w:r w:rsidRPr="00B75A38">
          <w:rPr>
            <w:bCs/>
            <w:color w:val="auto"/>
            <w:sz w:val="24"/>
            <w:szCs w:val="24"/>
            <w:u w:val="single"/>
          </w:rPr>
          <w:t>(ф. 0504505)</w:t>
        </w:r>
      </w:hyperlink>
      <w:r w:rsidRPr="00AB70F4">
        <w:rPr>
          <w:bCs/>
          <w:color w:val="auto"/>
          <w:sz w:val="24"/>
          <w:szCs w:val="24"/>
        </w:rPr>
        <w:t xml:space="preserve"> по командировочным расходам представляется работником не позднее трех рабочих дней со дня возвращения из командировки.</w:t>
      </w:r>
      <w:bookmarkEnd w:id="20"/>
    </w:p>
    <w:p w:rsidR="00D64749" w:rsidRPr="00AB70F4" w:rsidRDefault="00D64749" w:rsidP="00D64749">
      <w:pPr>
        <w:numPr>
          <w:ilvl w:val="1"/>
          <w:numId w:val="0"/>
        </w:numPr>
        <w:spacing w:after="0" w:line="240" w:lineRule="auto"/>
        <w:ind w:firstLine="708"/>
        <w:outlineLvl w:val="1"/>
        <w:rPr>
          <w:bCs/>
          <w:color w:val="auto"/>
          <w:sz w:val="24"/>
          <w:szCs w:val="24"/>
        </w:rPr>
      </w:pPr>
      <w:r w:rsidRPr="00AB70F4">
        <w:rPr>
          <w:bCs/>
          <w:color w:val="auto"/>
          <w:sz w:val="24"/>
          <w:szCs w:val="24"/>
        </w:rPr>
        <w:t xml:space="preserve">Авансовый отчет </w:t>
      </w:r>
      <w:hyperlink r:id="rId30" w:history="1">
        <w:r w:rsidRPr="00B75A38">
          <w:rPr>
            <w:bCs/>
            <w:color w:val="auto"/>
            <w:sz w:val="24"/>
            <w:szCs w:val="24"/>
            <w:u w:val="single"/>
          </w:rPr>
          <w:t>(ф. 0504505)</w:t>
        </w:r>
      </w:hyperlink>
      <w:r w:rsidRPr="00AB70F4">
        <w:rPr>
          <w:bCs/>
          <w:color w:val="auto"/>
          <w:sz w:val="24"/>
          <w:szCs w:val="24"/>
        </w:rPr>
        <w:t xml:space="preserve"> по расходам </w:t>
      </w:r>
      <w:proofErr w:type="gramStart"/>
      <w:r w:rsidRPr="00AB70F4">
        <w:rPr>
          <w:bCs/>
          <w:color w:val="auto"/>
          <w:sz w:val="24"/>
          <w:szCs w:val="24"/>
        </w:rPr>
        <w:t xml:space="preserve">на </w:t>
      </w:r>
      <w:r>
        <w:rPr>
          <w:bCs/>
          <w:color w:val="auto"/>
          <w:sz w:val="24"/>
          <w:szCs w:val="24"/>
        </w:rPr>
        <w:t xml:space="preserve"> прохождение</w:t>
      </w:r>
      <w:proofErr w:type="gramEnd"/>
      <w:r>
        <w:rPr>
          <w:bCs/>
          <w:color w:val="auto"/>
          <w:sz w:val="24"/>
          <w:szCs w:val="24"/>
        </w:rPr>
        <w:t xml:space="preserve"> первичного медицинского осмотра</w:t>
      </w:r>
      <w:r w:rsidRPr="00AB70F4">
        <w:rPr>
          <w:bCs/>
          <w:color w:val="auto"/>
          <w:sz w:val="24"/>
          <w:szCs w:val="24"/>
        </w:rPr>
        <w:t xml:space="preserve"> представляется подотчетным лицом не позднее трех рабочих дней со дня </w:t>
      </w:r>
      <w:r>
        <w:rPr>
          <w:bCs/>
          <w:color w:val="auto"/>
          <w:sz w:val="24"/>
          <w:szCs w:val="24"/>
        </w:rPr>
        <w:t>окончания прохождения медицинского осмотра.</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1" w:name="_ref_1732811"/>
      <w:r w:rsidRPr="00AB70F4">
        <w:rPr>
          <w:bCs/>
          <w:color w:val="auto"/>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1" w:history="1">
        <w:r w:rsidRPr="00B75A38">
          <w:rPr>
            <w:bCs/>
            <w:color w:val="auto"/>
            <w:sz w:val="24"/>
            <w:szCs w:val="24"/>
            <w:u w:val="single"/>
          </w:rPr>
          <w:t>(ф. 0504505)</w:t>
        </w:r>
      </w:hyperlink>
      <w:r w:rsidRPr="00B75A38">
        <w:rPr>
          <w:bCs/>
          <w:color w:val="auto"/>
          <w:sz w:val="24"/>
          <w:szCs w:val="24"/>
        </w:rPr>
        <w:t>,</w:t>
      </w:r>
      <w:r w:rsidRPr="00AB70F4">
        <w:rPr>
          <w:bCs/>
          <w:color w:val="auto"/>
          <w:sz w:val="24"/>
          <w:szCs w:val="24"/>
        </w:rPr>
        <w:t xml:space="preserve"> наличие документов, подтверждающих произведенные расходы, обоснованность расходования средств.</w:t>
      </w:r>
      <w:bookmarkEnd w:id="21"/>
    </w:p>
    <w:p w:rsidR="00E11E1A" w:rsidRPr="00AB70F4" w:rsidRDefault="00E11E1A" w:rsidP="00130C5A">
      <w:pPr>
        <w:numPr>
          <w:ilvl w:val="1"/>
          <w:numId w:val="0"/>
        </w:numPr>
        <w:spacing w:after="0" w:line="240" w:lineRule="auto"/>
        <w:ind w:firstLine="708"/>
        <w:outlineLvl w:val="1"/>
        <w:rPr>
          <w:bCs/>
          <w:color w:val="auto"/>
          <w:sz w:val="24"/>
          <w:szCs w:val="24"/>
        </w:rPr>
      </w:pPr>
      <w:bookmarkStart w:id="22" w:name="_ref_1732812"/>
      <w:r w:rsidRPr="00AB70F4">
        <w:rPr>
          <w:bCs/>
          <w:color w:val="auto"/>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2"/>
    </w:p>
    <w:p w:rsidR="00E11E1A" w:rsidRDefault="00E11E1A" w:rsidP="00130C5A">
      <w:pPr>
        <w:numPr>
          <w:ilvl w:val="1"/>
          <w:numId w:val="0"/>
        </w:numPr>
        <w:spacing w:after="0" w:line="240" w:lineRule="auto"/>
        <w:ind w:firstLine="708"/>
        <w:outlineLvl w:val="1"/>
        <w:rPr>
          <w:bCs/>
          <w:color w:val="auto"/>
          <w:sz w:val="24"/>
          <w:szCs w:val="24"/>
        </w:rPr>
      </w:pPr>
      <w:bookmarkStart w:id="23" w:name="_ref_1732814"/>
      <w:r w:rsidRPr="00AB70F4">
        <w:rPr>
          <w:bCs/>
          <w:color w:val="auto"/>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23"/>
    </w:p>
    <w:p w:rsidR="00706F8A" w:rsidRPr="00AB70F4" w:rsidRDefault="00706F8A" w:rsidP="00706F8A">
      <w:pPr>
        <w:numPr>
          <w:ilvl w:val="1"/>
          <w:numId w:val="0"/>
        </w:numPr>
        <w:spacing w:after="0" w:line="240" w:lineRule="auto"/>
        <w:ind w:firstLine="708"/>
        <w:outlineLvl w:val="1"/>
        <w:rPr>
          <w:bCs/>
          <w:color w:val="auto"/>
          <w:sz w:val="24"/>
          <w:szCs w:val="24"/>
        </w:rPr>
      </w:pPr>
      <w:bookmarkStart w:id="24" w:name="_ref_1732813"/>
      <w:r w:rsidRPr="00AB70F4">
        <w:rPr>
          <w:bCs/>
          <w:color w:val="auto"/>
          <w:sz w:val="24"/>
          <w:szCs w:val="24"/>
        </w:rPr>
        <w:t xml:space="preserve">Проверенный </w:t>
      </w:r>
      <w:r w:rsidR="00D80644">
        <w:rPr>
          <w:bCs/>
          <w:color w:val="auto"/>
          <w:sz w:val="24"/>
          <w:szCs w:val="24"/>
        </w:rPr>
        <w:t>а</w:t>
      </w:r>
      <w:r w:rsidRPr="00AB70F4">
        <w:rPr>
          <w:bCs/>
          <w:color w:val="auto"/>
          <w:sz w:val="24"/>
          <w:szCs w:val="24"/>
        </w:rPr>
        <w:t xml:space="preserve">вансовый отчет </w:t>
      </w:r>
      <w:hyperlink r:id="rId32" w:history="1">
        <w:r w:rsidRPr="00AB70F4">
          <w:rPr>
            <w:bCs/>
            <w:color w:val="0000FF"/>
            <w:sz w:val="24"/>
            <w:szCs w:val="24"/>
            <w:u w:val="single"/>
          </w:rPr>
          <w:t>(ф. 0504505)</w:t>
        </w:r>
      </w:hyperlink>
      <w:r w:rsidRPr="00AB70F4">
        <w:rPr>
          <w:bCs/>
          <w:color w:val="auto"/>
          <w:sz w:val="24"/>
          <w:szCs w:val="24"/>
        </w:rPr>
        <w:t xml:space="preserve"> утверждает руководитель. </w:t>
      </w:r>
      <w:r>
        <w:rPr>
          <w:bCs/>
          <w:color w:val="auto"/>
          <w:sz w:val="24"/>
          <w:szCs w:val="24"/>
        </w:rPr>
        <w:t xml:space="preserve">После утверждения авансового отчета руководитель учреждения не позднее 14 календарных дней сдает </w:t>
      </w:r>
      <w:r w:rsidRPr="00AB70F4">
        <w:rPr>
          <w:bCs/>
          <w:color w:val="auto"/>
          <w:sz w:val="24"/>
          <w:szCs w:val="24"/>
        </w:rPr>
        <w:t xml:space="preserve">отчет </w:t>
      </w:r>
      <w:r>
        <w:rPr>
          <w:bCs/>
          <w:color w:val="auto"/>
          <w:sz w:val="24"/>
          <w:szCs w:val="24"/>
        </w:rPr>
        <w:t xml:space="preserve">  специ</w:t>
      </w:r>
      <w:r w:rsidR="00FF7418">
        <w:rPr>
          <w:bCs/>
          <w:color w:val="auto"/>
          <w:sz w:val="24"/>
          <w:szCs w:val="24"/>
        </w:rPr>
        <w:t>алистам МКУ СМО</w:t>
      </w:r>
      <w:r>
        <w:rPr>
          <w:bCs/>
          <w:color w:val="auto"/>
          <w:sz w:val="24"/>
          <w:szCs w:val="24"/>
        </w:rPr>
        <w:t xml:space="preserve"> «ЦБ» для </w:t>
      </w:r>
      <w:r w:rsidR="005474A4">
        <w:rPr>
          <w:bCs/>
          <w:color w:val="auto"/>
          <w:sz w:val="24"/>
          <w:szCs w:val="24"/>
        </w:rPr>
        <w:t xml:space="preserve">принятия его к </w:t>
      </w:r>
      <w:r>
        <w:rPr>
          <w:bCs/>
          <w:color w:val="auto"/>
          <w:sz w:val="24"/>
          <w:szCs w:val="24"/>
        </w:rPr>
        <w:t>учет</w:t>
      </w:r>
      <w:r w:rsidR="005474A4">
        <w:rPr>
          <w:bCs/>
          <w:color w:val="auto"/>
          <w:sz w:val="24"/>
          <w:szCs w:val="24"/>
        </w:rPr>
        <w:t>у</w:t>
      </w:r>
      <w:r w:rsidRPr="00AB70F4">
        <w:rPr>
          <w:bCs/>
          <w:color w:val="auto"/>
          <w:sz w:val="24"/>
          <w:szCs w:val="24"/>
        </w:rPr>
        <w:t>.</w:t>
      </w:r>
      <w:bookmarkEnd w:id="24"/>
    </w:p>
    <w:p w:rsidR="00E11E1A" w:rsidRPr="00AB70F4" w:rsidRDefault="00E11E1A" w:rsidP="00130C5A">
      <w:pPr>
        <w:numPr>
          <w:ilvl w:val="1"/>
          <w:numId w:val="0"/>
        </w:numPr>
        <w:spacing w:after="0" w:line="240" w:lineRule="auto"/>
        <w:ind w:firstLine="708"/>
        <w:outlineLvl w:val="1"/>
        <w:rPr>
          <w:bCs/>
          <w:color w:val="auto"/>
          <w:sz w:val="24"/>
          <w:szCs w:val="24"/>
        </w:rPr>
      </w:pPr>
      <w:bookmarkStart w:id="25" w:name="_ref_1732815"/>
      <w:r w:rsidRPr="00AB70F4">
        <w:rPr>
          <w:bCs/>
          <w:color w:val="auto"/>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bookmarkEnd w:id="25"/>
    </w:p>
    <w:p w:rsidR="007531A9" w:rsidRPr="00AB70F4" w:rsidRDefault="007531A9" w:rsidP="007531A9">
      <w:pPr>
        <w:spacing w:after="0" w:line="240" w:lineRule="auto"/>
        <w:ind w:left="0" w:firstLine="0"/>
        <w:contextualSpacing/>
        <w:rPr>
          <w:color w:val="auto"/>
          <w:sz w:val="24"/>
          <w:szCs w:val="24"/>
        </w:rPr>
      </w:pPr>
      <w:r w:rsidRPr="00AB70F4">
        <w:rPr>
          <w:color w:val="auto"/>
          <w:sz w:val="24"/>
          <w:szCs w:val="24"/>
        </w:rPr>
        <w:t>- выдаются наличными из кассы учреждения;</w:t>
      </w:r>
    </w:p>
    <w:p w:rsidR="00E11E1A" w:rsidRPr="00AB70F4" w:rsidRDefault="00E11E1A" w:rsidP="00130C5A">
      <w:pPr>
        <w:spacing w:after="0" w:line="240" w:lineRule="auto"/>
        <w:ind w:left="0" w:firstLine="0"/>
        <w:rPr>
          <w:color w:val="auto"/>
          <w:sz w:val="24"/>
          <w:szCs w:val="24"/>
        </w:rPr>
      </w:pPr>
      <w:r w:rsidRPr="00AB70F4">
        <w:rPr>
          <w:color w:val="auto"/>
          <w:sz w:val="24"/>
          <w:szCs w:val="24"/>
        </w:rPr>
        <w:t>- перечисляются на банковские дебетовые карты сотрудников;</w:t>
      </w:r>
    </w:p>
    <w:p w:rsidR="00E11E1A" w:rsidRPr="00AB70F4" w:rsidRDefault="00E11E1A" w:rsidP="00130C5A">
      <w:pPr>
        <w:spacing w:after="0" w:line="240" w:lineRule="auto"/>
        <w:ind w:left="0" w:firstLine="0"/>
        <w:contextualSpacing/>
        <w:rPr>
          <w:color w:val="auto"/>
          <w:sz w:val="24"/>
          <w:szCs w:val="24"/>
        </w:rPr>
      </w:pPr>
      <w:r w:rsidRPr="00AB70F4">
        <w:rPr>
          <w:color w:val="auto"/>
          <w:sz w:val="24"/>
          <w:szCs w:val="24"/>
        </w:rPr>
        <w:t>- перечисляются на корпоративную карту.</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6" w:name="_ref_1732816"/>
      <w:r w:rsidRPr="00AB70F4">
        <w:rPr>
          <w:bCs/>
          <w:color w:val="auto"/>
          <w:sz w:val="24"/>
          <w:szCs w:val="24"/>
        </w:rPr>
        <w:t xml:space="preserve">Остаток неиспользованного аванса вносится подотчетным лицом в течение 30 календарных дней, после утверждения руководителем Авансового отчета </w:t>
      </w:r>
      <w:hyperlink r:id="rId33" w:history="1">
        <w:r w:rsidRPr="00AB70F4">
          <w:rPr>
            <w:bCs/>
            <w:color w:val="0000FF"/>
            <w:sz w:val="24"/>
            <w:szCs w:val="24"/>
            <w:u w:val="single"/>
          </w:rPr>
          <w:t>(ф. 0504505)</w:t>
        </w:r>
      </w:hyperlink>
      <w:r w:rsidRPr="00AB70F4">
        <w:rPr>
          <w:bCs/>
          <w:color w:val="auto"/>
          <w:sz w:val="24"/>
          <w:szCs w:val="24"/>
        </w:rPr>
        <w:t>.</w:t>
      </w:r>
      <w:bookmarkEnd w:id="26"/>
    </w:p>
    <w:p w:rsidR="00E11E1A" w:rsidRPr="00AB70F4" w:rsidRDefault="00E11E1A" w:rsidP="00130C5A">
      <w:pPr>
        <w:numPr>
          <w:ilvl w:val="1"/>
          <w:numId w:val="0"/>
        </w:numPr>
        <w:spacing w:after="0" w:line="240" w:lineRule="auto"/>
        <w:ind w:firstLine="708"/>
        <w:outlineLvl w:val="1"/>
        <w:rPr>
          <w:bCs/>
          <w:color w:val="auto"/>
          <w:sz w:val="24"/>
          <w:szCs w:val="24"/>
        </w:rPr>
      </w:pPr>
      <w:bookmarkStart w:id="27" w:name="_ref_1732817"/>
      <w:r w:rsidRPr="00AB70F4">
        <w:rPr>
          <w:bCs/>
          <w:color w:val="auto"/>
          <w:sz w:val="24"/>
          <w:szCs w:val="24"/>
        </w:rPr>
        <w:t xml:space="preserve">Если работник в установленный срок не представил Авансовый отчет </w:t>
      </w:r>
      <w:hyperlink r:id="rId34" w:history="1">
        <w:r w:rsidRPr="00AB70F4">
          <w:rPr>
            <w:bCs/>
            <w:color w:val="0000FF"/>
            <w:sz w:val="24"/>
            <w:szCs w:val="24"/>
            <w:u w:val="single"/>
          </w:rPr>
          <w:t>(ф. 0504505)</w:t>
        </w:r>
      </w:hyperlink>
      <w:r w:rsidRPr="00AB70F4">
        <w:rPr>
          <w:bCs/>
          <w:color w:val="auto"/>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5" w:history="1">
        <w:r w:rsidRPr="00AB70F4">
          <w:rPr>
            <w:bCs/>
            <w:color w:val="0000FF"/>
            <w:sz w:val="24"/>
            <w:szCs w:val="24"/>
            <w:u w:val="single"/>
          </w:rPr>
          <w:t>ст. ст. 137</w:t>
        </w:r>
      </w:hyperlink>
      <w:r w:rsidRPr="00AB70F4">
        <w:rPr>
          <w:bCs/>
          <w:color w:val="auto"/>
          <w:sz w:val="24"/>
          <w:szCs w:val="24"/>
        </w:rPr>
        <w:t xml:space="preserve"> и </w:t>
      </w:r>
      <w:hyperlink r:id="rId36" w:history="1">
        <w:r w:rsidRPr="00AB70F4">
          <w:rPr>
            <w:bCs/>
            <w:color w:val="0000FF"/>
            <w:sz w:val="24"/>
            <w:szCs w:val="24"/>
            <w:u w:val="single"/>
          </w:rPr>
          <w:t>138</w:t>
        </w:r>
      </w:hyperlink>
      <w:r w:rsidRPr="00AB70F4">
        <w:rPr>
          <w:bCs/>
          <w:color w:val="auto"/>
          <w:sz w:val="24"/>
          <w:szCs w:val="24"/>
        </w:rPr>
        <w:t xml:space="preserve"> ТК РФ.</w:t>
      </w:r>
      <w:bookmarkStart w:id="28" w:name="_ref_1732818"/>
      <w:bookmarkEnd w:id="27"/>
      <w:r w:rsidR="009F6AF0">
        <w:rPr>
          <w:bCs/>
          <w:color w:val="auto"/>
          <w:sz w:val="24"/>
          <w:szCs w:val="24"/>
        </w:rPr>
        <w:t xml:space="preserve"> </w:t>
      </w:r>
      <w:r w:rsidRPr="00AB70F4">
        <w:rPr>
          <w:bCs/>
          <w:color w:val="auto"/>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8"/>
    </w:p>
    <w:p w:rsidR="00E11E1A" w:rsidRPr="00AB70F4" w:rsidRDefault="00E11E1A" w:rsidP="00E11E1A">
      <w:pPr>
        <w:spacing w:after="0" w:line="240" w:lineRule="auto"/>
        <w:ind w:left="0" w:firstLine="482"/>
        <w:rPr>
          <w:color w:val="auto"/>
          <w:sz w:val="24"/>
          <w:szCs w:val="24"/>
        </w:rPr>
        <w:sectPr w:rsidR="00E11E1A" w:rsidRPr="00AB70F4" w:rsidSect="0034184A">
          <w:footerReference w:type="default" r:id="rId37"/>
          <w:footnotePr>
            <w:numRestart w:val="eachSect"/>
          </w:footnotePr>
          <w:pgSz w:w="11907" w:h="16839" w:code="9"/>
          <w:pgMar w:top="1134" w:right="850" w:bottom="1134" w:left="1701" w:header="720" w:footer="720" w:gutter="0"/>
          <w:pgNumType w:start="1"/>
          <w:cols w:space="720"/>
          <w:docGrid w:linePitch="299"/>
        </w:sectPr>
      </w:pPr>
    </w:p>
    <w:p w:rsidR="00383349" w:rsidRDefault="00914EE0" w:rsidP="00E11E1A">
      <w:pPr>
        <w:keepNext/>
        <w:keepLines/>
        <w:spacing w:after="0" w:line="240" w:lineRule="auto"/>
        <w:ind w:left="851" w:right="567" w:firstLine="482"/>
        <w:jc w:val="right"/>
        <w:rPr>
          <w:color w:val="auto"/>
          <w:sz w:val="24"/>
          <w:szCs w:val="24"/>
        </w:rPr>
      </w:pPr>
      <w:r>
        <w:rPr>
          <w:noProof/>
          <w:color w:val="auto"/>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7.8pt;margin-top:40.1pt;width:105.15pt;height:53.2pt;z-index:251658240" adj="11401,11328" stroked="f">
            <v:textbox>
              <w:txbxContent>
                <w:p w:rsidR="00914EE0" w:rsidRDefault="00914EE0" w:rsidP="00F70545">
                  <w:pPr>
                    <w:ind w:left="0" w:firstLine="0"/>
                    <w:rPr>
                      <w:sz w:val="24"/>
                      <w:szCs w:val="24"/>
                    </w:rPr>
                  </w:pPr>
                </w:p>
                <w:p w:rsidR="00914EE0" w:rsidRDefault="00914EE0" w:rsidP="00F70545">
                  <w:pPr>
                    <w:ind w:left="0" w:firstLine="0"/>
                    <w:rPr>
                      <w:sz w:val="24"/>
                      <w:szCs w:val="24"/>
                    </w:rPr>
                  </w:pPr>
                  <w:r>
                    <w:rPr>
                      <w:sz w:val="24"/>
                      <w:szCs w:val="24"/>
                    </w:rPr>
                    <w:t>Резолюция</w:t>
                  </w:r>
                </w:p>
                <w:p w:rsidR="00914EE0" w:rsidRPr="00F70545" w:rsidRDefault="00914EE0" w:rsidP="00F70545">
                  <w:pPr>
                    <w:ind w:left="0" w:firstLine="0"/>
                    <w:rPr>
                      <w:sz w:val="24"/>
                      <w:szCs w:val="24"/>
                    </w:rPr>
                  </w:pPr>
                  <w:r>
                    <w:rPr>
                      <w:sz w:val="24"/>
                      <w:szCs w:val="24"/>
                    </w:rPr>
                    <w:t>руководителя</w:t>
                  </w:r>
                </w:p>
              </w:txbxContent>
            </v:textbox>
          </v:shape>
        </w:pict>
      </w:r>
      <w:r w:rsidR="00305FCB">
        <w:rPr>
          <w:color w:val="auto"/>
          <w:sz w:val="24"/>
          <w:szCs w:val="24"/>
        </w:rPr>
        <w:t xml:space="preserve">  </w:t>
      </w:r>
      <w:r w:rsidR="00E11E1A" w:rsidRPr="00AB70F4">
        <w:rPr>
          <w:color w:val="auto"/>
          <w:sz w:val="24"/>
          <w:szCs w:val="24"/>
        </w:rPr>
        <w:t xml:space="preserve">Приложение № 1 </w:t>
      </w:r>
    </w:p>
    <w:p w:rsidR="00517AD0"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t>к Порядку выдачи</w:t>
      </w:r>
      <w:r w:rsidR="00E85D55">
        <w:rPr>
          <w:color w:val="auto"/>
          <w:sz w:val="24"/>
          <w:szCs w:val="24"/>
        </w:rPr>
        <w:t>, перечисления</w:t>
      </w:r>
      <w:r w:rsidRPr="00AB70F4">
        <w:rPr>
          <w:color w:val="auto"/>
          <w:sz w:val="24"/>
          <w:szCs w:val="24"/>
        </w:rPr>
        <w:t xml:space="preserve"> под отчет денежных средств</w:t>
      </w:r>
    </w:p>
    <w:p w:rsidR="00E11E1A" w:rsidRPr="00AB70F4"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br/>
      </w:r>
      <w:r w:rsidRPr="00AB70F4">
        <w:rPr>
          <w:color w:val="auto"/>
          <w:sz w:val="24"/>
          <w:szCs w:val="24"/>
        </w:rPr>
        <w:br/>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 xml:space="preserve">(должность, фамилия, инициалы </w:t>
      </w:r>
      <w:proofErr w:type="gramStart"/>
      <w:r w:rsidRPr="00AB70F4">
        <w:rPr>
          <w:color w:val="auto"/>
          <w:sz w:val="16"/>
          <w:szCs w:val="16"/>
          <w:u w:val="single"/>
        </w:rPr>
        <w:t>руководителя)</w:t>
      </w:r>
      <w:r w:rsidRPr="00AB70F4">
        <w:rPr>
          <w:color w:val="auto"/>
          <w:sz w:val="24"/>
          <w:szCs w:val="24"/>
          <w:u w:val="single"/>
        </w:rPr>
        <w:t xml:space="preserve">   </w:t>
      </w:r>
      <w:proofErr w:type="gramEnd"/>
      <w:r w:rsidRPr="00AB70F4">
        <w:rPr>
          <w:color w:val="auto"/>
          <w:sz w:val="24"/>
          <w:szCs w:val="24"/>
          <w:u w:val="single"/>
        </w:rPr>
        <w:t> </w:t>
      </w:r>
      <w:r w:rsidRPr="00AB70F4">
        <w:rPr>
          <w:color w:val="auto"/>
          <w:sz w:val="24"/>
          <w:szCs w:val="24"/>
        </w:rPr>
        <w:br/>
        <w:t xml:space="preserve">от </w:t>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(должность, фамилия, инициалы работника)</w:t>
      </w:r>
      <w:r w:rsidRPr="00AB70F4">
        <w:rPr>
          <w:color w:val="auto"/>
          <w:sz w:val="24"/>
          <w:szCs w:val="24"/>
          <w:u w:val="single"/>
        </w:rPr>
        <w:t xml:space="preserve">    </w:t>
      </w:r>
    </w:p>
    <w:p w:rsidR="00E11E1A" w:rsidRPr="00AB70F4" w:rsidRDefault="00E11E1A" w:rsidP="00E11E1A">
      <w:pPr>
        <w:spacing w:after="0" w:line="240" w:lineRule="auto"/>
        <w:ind w:left="851" w:right="567" w:firstLine="482"/>
        <w:jc w:val="center"/>
        <w:rPr>
          <w:color w:val="auto"/>
          <w:sz w:val="24"/>
          <w:szCs w:val="24"/>
        </w:rPr>
      </w:pPr>
    </w:p>
    <w:p w:rsidR="00E11E1A" w:rsidRPr="00AB70F4" w:rsidRDefault="00E11E1A" w:rsidP="00E11E1A">
      <w:pPr>
        <w:spacing w:after="0" w:line="240" w:lineRule="auto"/>
        <w:ind w:left="851" w:right="567" w:firstLine="482"/>
        <w:jc w:val="center"/>
        <w:rPr>
          <w:color w:val="auto"/>
          <w:sz w:val="24"/>
          <w:szCs w:val="24"/>
        </w:rPr>
      </w:pPr>
      <w:r w:rsidRPr="00AB70F4">
        <w:rPr>
          <w:color w:val="auto"/>
          <w:sz w:val="24"/>
          <w:szCs w:val="24"/>
        </w:rPr>
        <w:t>Заявление</w:t>
      </w:r>
    </w:p>
    <w:p w:rsidR="00E11E1A" w:rsidRPr="00AB70F4" w:rsidRDefault="00E11E1A" w:rsidP="00E11E1A">
      <w:pPr>
        <w:spacing w:after="0" w:line="240" w:lineRule="auto"/>
        <w:ind w:left="851" w:right="567" w:firstLine="482"/>
        <w:jc w:val="center"/>
        <w:rPr>
          <w:color w:val="auto"/>
          <w:sz w:val="24"/>
          <w:szCs w:val="24"/>
        </w:rPr>
      </w:pPr>
    </w:p>
    <w:p w:rsidR="004E2097" w:rsidRPr="004E2097" w:rsidRDefault="004E2097" w:rsidP="004E2097">
      <w:pPr>
        <w:spacing w:after="0" w:line="240" w:lineRule="auto"/>
        <w:ind w:left="709" w:right="567" w:hanging="709"/>
        <w:rPr>
          <w:color w:val="auto"/>
          <w:sz w:val="24"/>
          <w:szCs w:val="24"/>
        </w:rPr>
      </w:pPr>
      <w:r w:rsidRPr="004E2097">
        <w:rPr>
          <w:color w:val="auto"/>
          <w:sz w:val="24"/>
          <w:szCs w:val="24"/>
        </w:rPr>
        <w:t>Прошу перечислить под отчет денежные средства</w:t>
      </w: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 xml:space="preserve">в </w:t>
      </w:r>
      <w:proofErr w:type="gramStart"/>
      <w:r w:rsidRPr="004E2097">
        <w:rPr>
          <w:color w:val="auto"/>
          <w:sz w:val="24"/>
          <w:szCs w:val="24"/>
        </w:rPr>
        <w:t>сумме:  _</w:t>
      </w:r>
      <w:proofErr w:type="gramEnd"/>
      <w:r w:rsidRPr="004E2097">
        <w:rPr>
          <w:color w:val="auto"/>
          <w:sz w:val="24"/>
          <w:szCs w:val="24"/>
        </w:rPr>
        <w:t xml:space="preserve">_______________________________________________ </w:t>
      </w:r>
    </w:p>
    <w:p w:rsidR="004E2097" w:rsidRPr="00517AD0" w:rsidRDefault="004E2097" w:rsidP="004E2097">
      <w:pPr>
        <w:spacing w:after="0" w:line="240" w:lineRule="auto"/>
        <w:ind w:left="0" w:right="567" w:firstLine="0"/>
        <w:rPr>
          <w:i/>
          <w:color w:val="auto"/>
          <w:sz w:val="20"/>
          <w:szCs w:val="20"/>
        </w:rPr>
      </w:pPr>
      <w:r w:rsidRPr="004E2097">
        <w:rPr>
          <w:color w:val="auto"/>
          <w:sz w:val="24"/>
          <w:szCs w:val="24"/>
        </w:rPr>
        <w:t xml:space="preserve">                            </w:t>
      </w:r>
      <w:r w:rsidRPr="00517AD0">
        <w:rPr>
          <w:i/>
          <w:sz w:val="20"/>
          <w:szCs w:val="20"/>
        </w:rPr>
        <w:t>(сумма цифрами и прописью)</w:t>
      </w:r>
    </w:p>
    <w:p w:rsidR="004E2097" w:rsidRPr="004E2097" w:rsidRDefault="004E2097" w:rsidP="004E2097">
      <w:pPr>
        <w:spacing w:after="0" w:line="240" w:lineRule="auto"/>
        <w:ind w:left="0" w:right="567" w:firstLine="0"/>
        <w:rPr>
          <w:color w:val="auto"/>
          <w:sz w:val="24"/>
          <w:szCs w:val="24"/>
          <w:u w:val="single"/>
        </w:rPr>
      </w:pPr>
      <w:r w:rsidRPr="004E2097">
        <w:rPr>
          <w:color w:val="auto"/>
          <w:sz w:val="24"/>
          <w:szCs w:val="24"/>
        </w:rPr>
        <w:t xml:space="preserve">на </w:t>
      </w:r>
      <w:r w:rsidRPr="004E2097">
        <w:rPr>
          <w:color w:val="auto"/>
          <w:sz w:val="24"/>
          <w:szCs w:val="24"/>
          <w:u w:val="single"/>
        </w:rPr>
        <w:t>командировочные расходы</w:t>
      </w:r>
      <w:r w:rsidRPr="004E2097">
        <w:rPr>
          <w:color w:val="auto"/>
          <w:sz w:val="24"/>
          <w:szCs w:val="24"/>
        </w:rPr>
        <w:t>:</w:t>
      </w:r>
    </w:p>
    <w:p w:rsidR="004E2097" w:rsidRPr="004E2097" w:rsidRDefault="004E2097" w:rsidP="004E2097">
      <w:pPr>
        <w:spacing w:after="0" w:line="240" w:lineRule="auto"/>
        <w:ind w:left="851" w:right="567" w:firstLine="482"/>
        <w:rPr>
          <w:i/>
          <w:color w:val="FF0000"/>
          <w:sz w:val="24"/>
          <w:szCs w:val="24"/>
          <w:u w:val="single"/>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суточные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проезд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проживание -    </w:t>
      </w:r>
      <w:r w:rsidRPr="004E2097">
        <w:rPr>
          <w:color w:val="auto"/>
          <w:sz w:val="24"/>
          <w:szCs w:val="24"/>
        </w:rPr>
        <w:t>__</w:t>
      </w:r>
      <w:r w:rsidRPr="004E2097">
        <w:rPr>
          <w:color w:val="auto"/>
          <w:sz w:val="24"/>
          <w:szCs w:val="24"/>
          <w:u w:val="single"/>
        </w:rPr>
        <w:t xml:space="preserve">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организационный взнос - </w:t>
      </w:r>
      <w:r w:rsidRPr="004E2097">
        <w:rPr>
          <w:color w:val="auto"/>
          <w:sz w:val="24"/>
          <w:szCs w:val="24"/>
        </w:rPr>
        <w:t>_____</w:t>
      </w:r>
      <w:r w:rsidRPr="004E2097">
        <w:rPr>
          <w:color w:val="auto"/>
          <w:sz w:val="24"/>
          <w:szCs w:val="24"/>
          <w:u w:val="single"/>
        </w:rPr>
        <w:t>рублей      копеек</w:t>
      </w:r>
    </w:p>
    <w:p w:rsidR="00F7646E" w:rsidRDefault="00F7646E" w:rsidP="00F7646E">
      <w:pPr>
        <w:spacing w:after="0" w:line="240" w:lineRule="auto"/>
        <w:ind w:left="0" w:right="567" w:firstLine="0"/>
        <w:rPr>
          <w:color w:val="auto"/>
          <w:szCs w:val="28"/>
        </w:rPr>
      </w:pPr>
      <w:r>
        <w:rPr>
          <w:color w:val="auto"/>
          <w:szCs w:val="28"/>
        </w:rPr>
        <w:t>банк ___________________________ лицевой счет________________</w:t>
      </w:r>
    </w:p>
    <w:p w:rsidR="00F7646E" w:rsidRDefault="00F7646E" w:rsidP="00F7646E">
      <w:pPr>
        <w:spacing w:after="0" w:line="240" w:lineRule="auto"/>
        <w:ind w:left="709" w:right="567" w:firstLine="482"/>
        <w:rPr>
          <w:i/>
          <w:color w:val="auto"/>
          <w:sz w:val="24"/>
          <w:szCs w:val="24"/>
        </w:rPr>
      </w:pPr>
      <w:r>
        <w:rPr>
          <w:i/>
          <w:color w:val="auto"/>
          <w:sz w:val="24"/>
          <w:szCs w:val="24"/>
        </w:rPr>
        <w:t xml:space="preserve">        (наименование банка) </w:t>
      </w:r>
    </w:p>
    <w:p w:rsidR="004E2097" w:rsidRPr="004E2097" w:rsidRDefault="004E2097" w:rsidP="004E2097">
      <w:pPr>
        <w:spacing w:after="0" w:line="240" w:lineRule="auto"/>
        <w:ind w:left="851" w:right="567" w:firstLine="0"/>
        <w:rPr>
          <w:color w:val="auto"/>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ИНН _____________</w:t>
      </w:r>
    </w:p>
    <w:p w:rsidR="004E2097" w:rsidRPr="004E2097" w:rsidRDefault="004E2097" w:rsidP="004E2097">
      <w:pPr>
        <w:spacing w:after="0" w:line="240" w:lineRule="auto"/>
        <w:ind w:left="851" w:right="567" w:firstLine="0"/>
        <w:rPr>
          <w:color w:val="FF0000"/>
          <w:sz w:val="24"/>
          <w:szCs w:val="24"/>
        </w:rPr>
      </w:pPr>
    </w:p>
    <w:p w:rsidR="004E2097" w:rsidRPr="004E2097" w:rsidRDefault="004E2097" w:rsidP="004E2097">
      <w:pPr>
        <w:spacing w:after="0" w:line="240" w:lineRule="auto"/>
        <w:ind w:left="0" w:right="567" w:firstLine="0"/>
        <w:rPr>
          <w:color w:val="FF0000"/>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«____»___________20___г.</w:t>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t>________________</w:t>
      </w:r>
    </w:p>
    <w:p w:rsidR="004E2097" w:rsidRPr="004E2097" w:rsidRDefault="004E2097" w:rsidP="004E2097">
      <w:pPr>
        <w:spacing w:after="0" w:line="240" w:lineRule="auto"/>
        <w:ind w:left="851" w:right="567" w:firstLine="482"/>
        <w:rPr>
          <w:i/>
          <w:color w:val="auto"/>
          <w:sz w:val="20"/>
          <w:szCs w:val="20"/>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i/>
          <w:color w:val="auto"/>
          <w:sz w:val="20"/>
          <w:szCs w:val="20"/>
        </w:rPr>
        <w:t>подпись</w:t>
      </w:r>
    </w:p>
    <w:p w:rsidR="00E11E1A" w:rsidRPr="00CD3EDB" w:rsidRDefault="00E11E1A" w:rsidP="00E11E1A">
      <w:pPr>
        <w:spacing w:after="0" w:line="240" w:lineRule="auto"/>
        <w:ind w:left="0" w:right="567" w:firstLine="482"/>
        <w:rPr>
          <w:color w:val="auto"/>
          <w:sz w:val="24"/>
          <w:szCs w:val="24"/>
          <w:highlight w:val="yellow"/>
        </w:rPr>
      </w:pPr>
    </w:p>
    <w:p w:rsidR="00E11E1A" w:rsidRPr="00CD3EDB" w:rsidRDefault="00E11E1A"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Default="001720D4" w:rsidP="00E11E1A">
      <w:pPr>
        <w:spacing w:after="0" w:line="240" w:lineRule="auto"/>
        <w:ind w:left="0" w:right="567" w:firstLine="482"/>
        <w:rPr>
          <w:color w:val="auto"/>
          <w:sz w:val="24"/>
          <w:szCs w:val="24"/>
          <w:highlight w:val="yellow"/>
        </w:rPr>
      </w:pPr>
    </w:p>
    <w:p w:rsidR="00314C47" w:rsidRPr="00CD3EDB" w:rsidRDefault="00314C47"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656A23" w:rsidRDefault="00E11E1A" w:rsidP="00E11E1A">
      <w:pPr>
        <w:keepNext/>
        <w:keepLines/>
        <w:spacing w:after="0" w:line="240" w:lineRule="auto"/>
        <w:ind w:left="709" w:right="567" w:firstLine="482"/>
        <w:jc w:val="right"/>
        <w:rPr>
          <w:color w:val="auto"/>
          <w:sz w:val="24"/>
          <w:szCs w:val="24"/>
        </w:rPr>
      </w:pPr>
      <w:r w:rsidRPr="00AB70F4">
        <w:rPr>
          <w:color w:val="auto"/>
          <w:sz w:val="24"/>
          <w:szCs w:val="24"/>
        </w:rPr>
        <w:lastRenderedPageBreak/>
        <w:t xml:space="preserve">Приложение № 2 </w:t>
      </w:r>
    </w:p>
    <w:p w:rsidR="00E11E1A" w:rsidRPr="00AB70F4" w:rsidRDefault="00914EE0" w:rsidP="00E11E1A">
      <w:pPr>
        <w:keepNext/>
        <w:keepLines/>
        <w:spacing w:after="0" w:line="240" w:lineRule="auto"/>
        <w:ind w:left="709" w:right="567" w:firstLine="482"/>
        <w:jc w:val="right"/>
        <w:rPr>
          <w:color w:val="auto"/>
          <w:sz w:val="24"/>
          <w:szCs w:val="24"/>
        </w:rPr>
      </w:pPr>
      <w:r>
        <w:rPr>
          <w:noProof/>
          <w:color w:val="auto"/>
          <w:sz w:val="24"/>
          <w:szCs w:val="24"/>
        </w:rPr>
        <w:pict>
          <v:shape id="_x0000_s1039" type="#_x0000_t61" style="position:absolute;left:0;text-align:left;margin-left:19.8pt;margin-top:38.3pt;width:105.15pt;height:53.2pt;z-index:251659264" adj="11401,11328" stroked="f">
            <v:textbox>
              <w:txbxContent>
                <w:p w:rsidR="00914EE0" w:rsidRDefault="00914EE0" w:rsidP="00942561">
                  <w:pPr>
                    <w:ind w:left="0" w:firstLine="0"/>
                    <w:rPr>
                      <w:sz w:val="24"/>
                      <w:szCs w:val="24"/>
                    </w:rPr>
                  </w:pPr>
                  <w:r>
                    <w:rPr>
                      <w:sz w:val="24"/>
                      <w:szCs w:val="24"/>
                    </w:rPr>
                    <w:t>Резолюция</w:t>
                  </w:r>
                </w:p>
                <w:p w:rsidR="00914EE0" w:rsidRPr="00F70545" w:rsidRDefault="00914EE0" w:rsidP="00942561">
                  <w:pPr>
                    <w:ind w:left="0" w:firstLine="0"/>
                    <w:rPr>
                      <w:sz w:val="24"/>
                      <w:szCs w:val="24"/>
                    </w:rPr>
                  </w:pPr>
                  <w:r>
                    <w:rPr>
                      <w:sz w:val="24"/>
                      <w:szCs w:val="24"/>
                    </w:rPr>
                    <w:t>руководителя</w:t>
                  </w:r>
                </w:p>
              </w:txbxContent>
            </v:textbox>
          </v:shape>
        </w:pict>
      </w:r>
      <w:r w:rsidR="00E11E1A" w:rsidRPr="00AB70F4">
        <w:rPr>
          <w:color w:val="auto"/>
          <w:sz w:val="24"/>
          <w:szCs w:val="24"/>
        </w:rPr>
        <w:t>к Порядку выдачи</w:t>
      </w:r>
      <w:r w:rsidR="00E85D55">
        <w:rPr>
          <w:color w:val="auto"/>
          <w:sz w:val="24"/>
          <w:szCs w:val="24"/>
        </w:rPr>
        <w:t>, перечислени</w:t>
      </w:r>
      <w:r w:rsidR="00550969">
        <w:rPr>
          <w:color w:val="auto"/>
          <w:sz w:val="24"/>
          <w:szCs w:val="24"/>
        </w:rPr>
        <w:t>я</w:t>
      </w:r>
      <w:r w:rsidR="00E11E1A" w:rsidRPr="00AB70F4">
        <w:rPr>
          <w:color w:val="auto"/>
          <w:sz w:val="24"/>
          <w:szCs w:val="24"/>
        </w:rPr>
        <w:t xml:space="preserve"> под отчет денежных средств</w:t>
      </w:r>
      <w:r w:rsidR="00E11E1A" w:rsidRPr="00AB70F4">
        <w:rPr>
          <w:color w:val="auto"/>
          <w:sz w:val="24"/>
          <w:szCs w:val="24"/>
        </w:rPr>
        <w:br/>
      </w:r>
      <w:r w:rsidR="00E11E1A" w:rsidRPr="00AB70F4">
        <w:rPr>
          <w:color w:val="auto"/>
          <w:sz w:val="24"/>
          <w:szCs w:val="24"/>
        </w:rPr>
        <w:br/>
      </w:r>
      <w:r w:rsidR="00E11E1A" w:rsidRPr="00AB70F4">
        <w:rPr>
          <w:color w:val="auto"/>
          <w:sz w:val="24"/>
          <w:szCs w:val="24"/>
          <w:u w:val="single"/>
        </w:rPr>
        <w:t>                                                               </w:t>
      </w:r>
      <w:r w:rsidR="00E11E1A" w:rsidRPr="00AB70F4">
        <w:rPr>
          <w:color w:val="auto"/>
          <w:sz w:val="24"/>
          <w:szCs w:val="24"/>
        </w:rPr>
        <w:br/>
      </w:r>
      <w:r w:rsidR="00E11E1A" w:rsidRPr="00AB70F4">
        <w:rPr>
          <w:color w:val="auto"/>
          <w:sz w:val="24"/>
          <w:szCs w:val="24"/>
          <w:u w:val="single"/>
        </w:rPr>
        <w:t> </w:t>
      </w:r>
      <w:proofErr w:type="gramStart"/>
      <w:r w:rsidR="00E11E1A" w:rsidRPr="00AB70F4">
        <w:rPr>
          <w:color w:val="auto"/>
          <w:sz w:val="24"/>
          <w:szCs w:val="24"/>
          <w:u w:val="single"/>
        </w:rPr>
        <w:t xml:space="preserve">   </w:t>
      </w:r>
      <w:r w:rsidR="00E11E1A" w:rsidRPr="00AB70F4">
        <w:rPr>
          <w:color w:val="auto"/>
          <w:sz w:val="16"/>
          <w:szCs w:val="16"/>
          <w:u w:val="single"/>
        </w:rPr>
        <w:t>(</w:t>
      </w:r>
      <w:proofErr w:type="gramEnd"/>
      <w:r w:rsidR="00E11E1A" w:rsidRPr="00AB70F4">
        <w:rPr>
          <w:color w:val="auto"/>
          <w:sz w:val="16"/>
          <w:szCs w:val="16"/>
          <w:u w:val="single"/>
        </w:rPr>
        <w:t>должность, фамилия, инициалы руководителя)    </w:t>
      </w:r>
      <w:r w:rsidR="00E11E1A" w:rsidRPr="00AB70F4">
        <w:rPr>
          <w:color w:val="auto"/>
          <w:sz w:val="16"/>
          <w:szCs w:val="16"/>
        </w:rPr>
        <w:br/>
      </w:r>
      <w:r w:rsidR="00E11E1A" w:rsidRPr="00AB70F4">
        <w:rPr>
          <w:color w:val="auto"/>
          <w:sz w:val="24"/>
          <w:szCs w:val="24"/>
        </w:rPr>
        <w:t xml:space="preserve">от </w:t>
      </w:r>
      <w:r w:rsidR="00E11E1A" w:rsidRPr="00AB70F4">
        <w:rPr>
          <w:color w:val="auto"/>
          <w:sz w:val="24"/>
          <w:szCs w:val="24"/>
          <w:u w:val="single"/>
        </w:rPr>
        <w:t>                                                         </w:t>
      </w:r>
      <w:r w:rsidR="00E11E1A" w:rsidRPr="00AB70F4">
        <w:rPr>
          <w:color w:val="auto"/>
          <w:sz w:val="24"/>
          <w:szCs w:val="24"/>
        </w:rPr>
        <w:br/>
      </w:r>
      <w:r w:rsidR="00E11E1A" w:rsidRPr="00AB70F4">
        <w:rPr>
          <w:color w:val="auto"/>
          <w:sz w:val="16"/>
          <w:szCs w:val="16"/>
          <w:u w:val="single"/>
        </w:rPr>
        <w:t>    (должность, фамилия, инициалы работника)</w:t>
      </w:r>
      <w:r w:rsidR="00E11E1A" w:rsidRPr="00AB70F4">
        <w:rPr>
          <w:color w:val="auto"/>
          <w:sz w:val="24"/>
          <w:szCs w:val="24"/>
          <w:u w:val="single"/>
        </w:rPr>
        <w:t xml:space="preserve">    </w:t>
      </w:r>
    </w:p>
    <w:p w:rsidR="00E11E1A" w:rsidRPr="00AB70F4" w:rsidRDefault="00E11E1A" w:rsidP="00E11E1A">
      <w:pPr>
        <w:spacing w:after="0" w:line="240" w:lineRule="auto"/>
        <w:ind w:left="709" w:right="567" w:firstLine="482"/>
        <w:jc w:val="center"/>
        <w:rPr>
          <w:color w:val="auto"/>
          <w:sz w:val="24"/>
          <w:szCs w:val="24"/>
        </w:rPr>
      </w:pPr>
    </w:p>
    <w:p w:rsidR="005B5389" w:rsidRPr="005B5389" w:rsidRDefault="005B5389" w:rsidP="005B5389">
      <w:pPr>
        <w:spacing w:after="0" w:line="240" w:lineRule="auto"/>
        <w:ind w:left="709" w:right="567" w:hanging="709"/>
        <w:rPr>
          <w:color w:val="auto"/>
          <w:sz w:val="24"/>
          <w:szCs w:val="24"/>
        </w:rPr>
      </w:pPr>
      <w:r w:rsidRPr="005B5389">
        <w:rPr>
          <w:color w:val="auto"/>
          <w:sz w:val="24"/>
          <w:szCs w:val="24"/>
        </w:rPr>
        <w:t>Прошу перечислить под отчет денежные средства</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 xml:space="preserve">в </w:t>
      </w:r>
      <w:proofErr w:type="gramStart"/>
      <w:r w:rsidRPr="005B5389">
        <w:rPr>
          <w:color w:val="auto"/>
          <w:sz w:val="24"/>
          <w:szCs w:val="24"/>
        </w:rPr>
        <w:t>сумме:  _</w:t>
      </w:r>
      <w:proofErr w:type="gramEnd"/>
      <w:r w:rsidRPr="005B5389">
        <w:rPr>
          <w:color w:val="auto"/>
          <w:sz w:val="24"/>
          <w:szCs w:val="24"/>
        </w:rPr>
        <w:t xml:space="preserve">_______________________________________________ </w:t>
      </w:r>
    </w:p>
    <w:p w:rsidR="005B5389" w:rsidRPr="00043677" w:rsidRDefault="005B5389" w:rsidP="005B5389">
      <w:pPr>
        <w:spacing w:after="0" w:line="240" w:lineRule="auto"/>
        <w:ind w:left="0" w:right="567" w:firstLine="0"/>
        <w:rPr>
          <w:i/>
          <w:color w:val="auto"/>
          <w:sz w:val="20"/>
          <w:szCs w:val="20"/>
        </w:rPr>
      </w:pPr>
      <w:r w:rsidRPr="005B5389">
        <w:rPr>
          <w:color w:val="auto"/>
          <w:sz w:val="24"/>
          <w:szCs w:val="24"/>
        </w:rPr>
        <w:t xml:space="preserve">              </w:t>
      </w:r>
      <w:r w:rsidR="00043677">
        <w:rPr>
          <w:color w:val="auto"/>
          <w:sz w:val="24"/>
          <w:szCs w:val="24"/>
        </w:rPr>
        <w:t xml:space="preserve">                   </w:t>
      </w:r>
      <w:r w:rsidRPr="005B5389">
        <w:rPr>
          <w:color w:val="auto"/>
          <w:sz w:val="24"/>
          <w:szCs w:val="24"/>
        </w:rPr>
        <w:t xml:space="preserve">   </w:t>
      </w:r>
      <w:r w:rsidRPr="00043677">
        <w:rPr>
          <w:i/>
          <w:sz w:val="20"/>
          <w:szCs w:val="20"/>
        </w:rPr>
        <w:t>(сумма цифрами и прописью)</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на приобретение__________________________________________</w:t>
      </w:r>
    </w:p>
    <w:p w:rsidR="005B5389" w:rsidRPr="00043677" w:rsidRDefault="005B5389" w:rsidP="005B5389">
      <w:pPr>
        <w:spacing w:after="0" w:line="240" w:lineRule="auto"/>
        <w:ind w:left="0" w:right="567" w:firstLine="0"/>
        <w:rPr>
          <w:color w:val="auto"/>
          <w:sz w:val="20"/>
          <w:szCs w:val="20"/>
        </w:rPr>
      </w:pPr>
      <w:r w:rsidRPr="005B5389">
        <w:rPr>
          <w:i/>
          <w:color w:val="FF0000"/>
          <w:sz w:val="24"/>
          <w:szCs w:val="24"/>
        </w:rPr>
        <w:t xml:space="preserve">                                        </w:t>
      </w:r>
      <w:r w:rsidRPr="00043677">
        <w:rPr>
          <w:i/>
          <w:color w:val="auto"/>
          <w:sz w:val="20"/>
          <w:szCs w:val="20"/>
        </w:rPr>
        <w:t>(на какие цели)</w:t>
      </w:r>
    </w:p>
    <w:p w:rsidR="005B5389" w:rsidRPr="005B5389" w:rsidRDefault="005B5389" w:rsidP="005B5389">
      <w:pPr>
        <w:spacing w:after="0" w:line="240" w:lineRule="auto"/>
        <w:ind w:left="0" w:right="567" w:firstLine="0"/>
        <w:rPr>
          <w:i/>
          <w:color w:val="FF0000"/>
          <w:sz w:val="24"/>
          <w:szCs w:val="24"/>
        </w:rPr>
      </w:pPr>
      <w:r w:rsidRPr="005B5389">
        <w:rPr>
          <w:color w:val="auto"/>
          <w:sz w:val="24"/>
          <w:szCs w:val="24"/>
        </w:rPr>
        <w:t>сроком на _</w:t>
      </w:r>
      <w:r w:rsidRPr="005B5389">
        <w:rPr>
          <w:color w:val="auto"/>
          <w:sz w:val="24"/>
          <w:szCs w:val="24"/>
          <w:u w:val="single"/>
        </w:rPr>
        <w:t>30</w:t>
      </w:r>
      <w:r w:rsidRPr="005B5389">
        <w:rPr>
          <w:color w:val="auto"/>
          <w:sz w:val="24"/>
          <w:szCs w:val="24"/>
        </w:rPr>
        <w:t xml:space="preserve">_ дней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банк ___________________________ лицевой счет________________</w:t>
      </w:r>
    </w:p>
    <w:p w:rsidR="005B5389" w:rsidRPr="00043677" w:rsidRDefault="00043677" w:rsidP="00043677">
      <w:pPr>
        <w:spacing w:after="0" w:line="240" w:lineRule="auto"/>
        <w:ind w:left="0" w:right="567" w:firstLine="0"/>
        <w:rPr>
          <w:i/>
          <w:color w:val="auto"/>
          <w:sz w:val="20"/>
          <w:szCs w:val="20"/>
        </w:rPr>
      </w:pPr>
      <w:r>
        <w:rPr>
          <w:i/>
          <w:color w:val="auto"/>
          <w:sz w:val="24"/>
          <w:szCs w:val="24"/>
        </w:rPr>
        <w:t xml:space="preserve">              </w:t>
      </w:r>
      <w:r w:rsidR="005B5389" w:rsidRPr="005B5389">
        <w:rPr>
          <w:i/>
          <w:color w:val="auto"/>
          <w:sz w:val="24"/>
          <w:szCs w:val="24"/>
        </w:rPr>
        <w:t xml:space="preserve">  </w:t>
      </w:r>
      <w:r w:rsidR="005B5389" w:rsidRPr="00043677">
        <w:rPr>
          <w:i/>
          <w:color w:val="auto"/>
          <w:sz w:val="20"/>
          <w:szCs w:val="20"/>
        </w:rPr>
        <w:t xml:space="preserve">(наименование банка)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ИНН _____________</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«____»___________20___г.</w:t>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t>________________</w:t>
      </w:r>
    </w:p>
    <w:p w:rsidR="005B5389" w:rsidRPr="00043677" w:rsidRDefault="005B5389" w:rsidP="005B5389">
      <w:pPr>
        <w:spacing w:after="0" w:line="240" w:lineRule="auto"/>
        <w:ind w:left="709" w:right="567" w:firstLine="482"/>
        <w:rPr>
          <w:i/>
          <w:color w:val="auto"/>
          <w:sz w:val="20"/>
          <w:szCs w:val="20"/>
        </w:rPr>
      </w:pP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043677">
        <w:rPr>
          <w:i/>
          <w:color w:val="auto"/>
          <w:sz w:val="20"/>
          <w:szCs w:val="20"/>
        </w:rPr>
        <w:t>подпись</w:t>
      </w:r>
    </w:p>
    <w:p w:rsidR="00E11E1A" w:rsidRDefault="00E11E1A"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44D07" w:rsidRDefault="00B44D07" w:rsidP="00E11E1A">
      <w:pPr>
        <w:spacing w:after="0" w:line="240" w:lineRule="auto"/>
        <w:ind w:left="709" w:right="567" w:firstLine="482"/>
        <w:rPr>
          <w:color w:val="auto"/>
          <w:sz w:val="24"/>
          <w:szCs w:val="24"/>
        </w:rPr>
      </w:pPr>
    </w:p>
    <w:p w:rsidR="00942561" w:rsidRDefault="00942561"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Pr="00E11E1A" w:rsidRDefault="00BB6497" w:rsidP="00E11E1A">
      <w:pPr>
        <w:spacing w:after="0" w:line="240" w:lineRule="auto"/>
        <w:ind w:left="709" w:right="567" w:firstLine="482"/>
        <w:rPr>
          <w:color w:val="auto"/>
          <w:sz w:val="24"/>
          <w:szCs w:val="24"/>
        </w:rPr>
      </w:pPr>
    </w:p>
    <w:p w:rsidR="00E11E1A" w:rsidRPr="00E11E1A" w:rsidRDefault="00E11E1A" w:rsidP="00E11E1A">
      <w:pPr>
        <w:spacing w:after="0" w:line="240" w:lineRule="auto"/>
        <w:ind w:left="709" w:right="567" w:firstLine="482"/>
        <w:rPr>
          <w:color w:val="auto"/>
          <w:sz w:val="24"/>
          <w:szCs w:val="24"/>
        </w:rPr>
      </w:pPr>
    </w:p>
    <w:p w:rsidR="00AB492E" w:rsidRPr="00684900" w:rsidRDefault="00AD3418" w:rsidP="00AD3418">
      <w:pPr>
        <w:spacing w:after="233" w:line="271" w:lineRule="auto"/>
        <w:ind w:left="1470" w:hanging="10"/>
        <w:jc w:val="center"/>
        <w:rPr>
          <w:sz w:val="24"/>
          <w:szCs w:val="24"/>
        </w:rPr>
      </w:pPr>
      <w:r>
        <w:rPr>
          <w:b/>
          <w:sz w:val="24"/>
          <w:szCs w:val="24"/>
        </w:rPr>
        <w:t>18</w:t>
      </w:r>
      <w:r w:rsidR="00EF79BC" w:rsidRPr="00684900">
        <w:rPr>
          <w:b/>
          <w:sz w:val="24"/>
          <w:szCs w:val="24"/>
        </w:rPr>
        <w:t>.РАСЧЕТЫ С ДЕБИТОРАМИ И КРЕДИТОРАМИ</w:t>
      </w:r>
    </w:p>
    <w:p w:rsidR="00AB492E" w:rsidRPr="00684900" w:rsidRDefault="00EF79BC">
      <w:pPr>
        <w:ind w:left="62" w:right="104"/>
        <w:rPr>
          <w:sz w:val="24"/>
          <w:szCs w:val="24"/>
        </w:rPr>
      </w:pPr>
      <w:r w:rsidRPr="00684900">
        <w:rPr>
          <w:sz w:val="24"/>
          <w:szCs w:val="24"/>
        </w:rPr>
        <w:t xml:space="preserve">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 </w:t>
      </w:r>
    </w:p>
    <w:p w:rsidR="00AB492E" w:rsidRPr="00684900" w:rsidRDefault="00EF79BC">
      <w:pPr>
        <w:ind w:left="62" w:right="104"/>
        <w:rPr>
          <w:sz w:val="24"/>
          <w:szCs w:val="24"/>
        </w:rPr>
      </w:pPr>
      <w:r w:rsidRPr="00684900">
        <w:rPr>
          <w:sz w:val="24"/>
          <w:szCs w:val="24"/>
        </w:rP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 </w:t>
      </w:r>
    </w:p>
    <w:p w:rsidR="00AB492E" w:rsidRPr="00684900" w:rsidRDefault="00EF79BC">
      <w:pPr>
        <w:ind w:left="62" w:right="104"/>
        <w:rPr>
          <w:sz w:val="24"/>
          <w:szCs w:val="24"/>
        </w:rPr>
      </w:pPr>
      <w:r w:rsidRPr="00684900">
        <w:rPr>
          <w:sz w:val="24"/>
          <w:szCs w:val="24"/>
        </w:rPr>
        <w:t xml:space="preserve">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 </w:t>
      </w:r>
    </w:p>
    <w:p w:rsidR="00AB492E" w:rsidRPr="00684900" w:rsidRDefault="00EF79BC">
      <w:pPr>
        <w:ind w:left="62" w:right="104"/>
        <w:rPr>
          <w:sz w:val="24"/>
          <w:szCs w:val="24"/>
        </w:rPr>
      </w:pPr>
      <w:r w:rsidRPr="00684900">
        <w:rPr>
          <w:sz w:val="24"/>
          <w:szCs w:val="24"/>
        </w:rPr>
        <w:t xml:space="preserve">В учреждении применяется счет КБК Х.210.05.000 для расчетов с дебиторами по предоставлению учреждением: </w:t>
      </w:r>
    </w:p>
    <w:p w:rsidR="00AB492E" w:rsidRPr="00684900" w:rsidRDefault="00EF79BC">
      <w:pPr>
        <w:ind w:left="62" w:right="104"/>
        <w:rPr>
          <w:sz w:val="24"/>
          <w:szCs w:val="24"/>
        </w:rPr>
      </w:pPr>
      <w:r w:rsidRPr="00684900">
        <w:rPr>
          <w:sz w:val="24"/>
          <w:szCs w:val="24"/>
        </w:rPr>
        <w:t>-расчеты по операциям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w:t>
      </w:r>
    </w:p>
    <w:p w:rsidR="00AB492E" w:rsidRPr="00684900" w:rsidRDefault="00EF79BC" w:rsidP="00484E09">
      <w:pPr>
        <w:spacing w:after="16" w:line="267" w:lineRule="auto"/>
        <w:ind w:left="10" w:right="104" w:firstLine="698"/>
        <w:rPr>
          <w:sz w:val="24"/>
          <w:szCs w:val="24"/>
        </w:rPr>
      </w:pPr>
      <w:r w:rsidRPr="00684900">
        <w:rPr>
          <w:sz w:val="24"/>
          <w:szCs w:val="24"/>
        </w:rPr>
        <w:t>-расчеты по операциям с объектами учета аренды на льготных условиях;</w:t>
      </w:r>
    </w:p>
    <w:p w:rsidR="00AB492E" w:rsidRPr="00684900" w:rsidRDefault="00EF79BC">
      <w:pPr>
        <w:ind w:left="62" w:right="104"/>
        <w:rPr>
          <w:sz w:val="24"/>
          <w:szCs w:val="24"/>
        </w:rPr>
      </w:pPr>
      <w:r w:rsidRPr="00684900">
        <w:rPr>
          <w:sz w:val="24"/>
          <w:szCs w:val="24"/>
        </w:rPr>
        <w:t>-расчеты по иным операциям, возникающим в ходе ведения деятельности учреждения и не предусмотренных для отражения на иных счетах учета.</w:t>
      </w:r>
    </w:p>
    <w:p w:rsidR="00AB492E" w:rsidRPr="00684900" w:rsidRDefault="00EF79BC">
      <w:pPr>
        <w:ind w:left="62" w:right="104"/>
        <w:rPr>
          <w:sz w:val="24"/>
          <w:szCs w:val="24"/>
        </w:rPr>
      </w:pPr>
      <w:r w:rsidRPr="00684900">
        <w:rPr>
          <w:sz w:val="24"/>
          <w:szCs w:val="24"/>
        </w:rPr>
        <w:t>Средства, перечисляемые в качестве обеспечений заявок на участие в конкурсе или закрытом аукционе, обеспечений исполнения контракта (договора), иных залоговых платежей, задатков не являются расходами учреждения.</w:t>
      </w:r>
    </w:p>
    <w:p w:rsidR="00AB492E" w:rsidRPr="00684900" w:rsidRDefault="00EF79BC">
      <w:pPr>
        <w:ind w:left="62" w:right="104"/>
        <w:rPr>
          <w:sz w:val="24"/>
          <w:szCs w:val="24"/>
        </w:rPr>
      </w:pPr>
      <w:r w:rsidRPr="00684900">
        <w:rPr>
          <w:sz w:val="24"/>
          <w:szCs w:val="24"/>
        </w:rPr>
        <w:t xml:space="preserve">В 1 - 4 разрядах номера счета </w:t>
      </w:r>
      <w:r w:rsidRPr="00DD2C23">
        <w:rPr>
          <w:color w:val="auto"/>
          <w:sz w:val="24"/>
          <w:szCs w:val="24"/>
        </w:rPr>
        <w:t>0</w:t>
      </w:r>
      <w:hyperlink r:id="rId38">
        <w:r w:rsidRPr="00DD2C23">
          <w:rPr>
            <w:color w:val="auto"/>
            <w:sz w:val="24"/>
            <w:szCs w:val="24"/>
          </w:rPr>
          <w:t>21005000</w:t>
        </w:r>
      </w:hyperlink>
      <w:r w:rsidR="00DD2C23">
        <w:rPr>
          <w:color w:val="auto"/>
        </w:rPr>
        <w:t xml:space="preserve"> </w:t>
      </w:r>
      <w:hyperlink r:id="rId39"/>
      <w:r w:rsidRPr="00684900">
        <w:rPr>
          <w:sz w:val="24"/>
          <w:szCs w:val="24"/>
        </w:rPr>
        <w:t>"Расчеты с прочими дебиторами" отражается код вида функции, услуги (работы) учреждения, по которой в целях обеспечения проведения конкурса по исполнению договоров на оказание услуг (работ) будет отражаться доход, получаемый учреждением в результате оказанного им вида услуги (работы)</w:t>
      </w:r>
    </w:p>
    <w:p w:rsidR="00AB492E" w:rsidRPr="00684900" w:rsidRDefault="00EF79BC">
      <w:pPr>
        <w:ind w:left="62" w:right="104"/>
        <w:rPr>
          <w:sz w:val="24"/>
          <w:szCs w:val="24"/>
        </w:rPr>
      </w:pPr>
      <w:r w:rsidRPr="00684900">
        <w:rPr>
          <w:sz w:val="24"/>
          <w:szCs w:val="24"/>
        </w:rPr>
        <w:t xml:space="preserve">В 15 - 17 разрядах номера счета </w:t>
      </w:r>
      <w:r w:rsidRPr="00180EA7">
        <w:rPr>
          <w:sz w:val="24"/>
          <w:szCs w:val="24"/>
        </w:rPr>
        <w:t>0</w:t>
      </w:r>
      <w:hyperlink r:id="rId40">
        <w:r w:rsidRPr="00DD2C23">
          <w:rPr>
            <w:color w:val="auto"/>
            <w:sz w:val="24"/>
            <w:szCs w:val="24"/>
          </w:rPr>
          <w:t>21005000</w:t>
        </w:r>
      </w:hyperlink>
      <w:r w:rsidR="00DD2C23">
        <w:rPr>
          <w:color w:val="auto"/>
        </w:rPr>
        <w:t xml:space="preserve"> </w:t>
      </w:r>
      <w:hyperlink r:id="rId41"/>
      <w:r w:rsidRPr="00684900">
        <w:rPr>
          <w:sz w:val="24"/>
          <w:szCs w:val="24"/>
        </w:rPr>
        <w:t xml:space="preserve">"Расчеты с прочими дебиторами" указывается аналитический код поступлений </w:t>
      </w:r>
      <w:hyperlink r:id="rId42">
        <w:r w:rsidRPr="00DD2C23">
          <w:rPr>
            <w:color w:val="auto"/>
            <w:sz w:val="24"/>
            <w:szCs w:val="24"/>
            <w:u w:val="single" w:color="0000FF"/>
          </w:rPr>
          <w:t>(510)</w:t>
        </w:r>
      </w:hyperlink>
      <w:r w:rsidR="00C9712D">
        <w:t xml:space="preserve"> </w:t>
      </w:r>
      <w:hyperlink r:id="rId43"/>
      <w:r w:rsidRPr="00684900">
        <w:rPr>
          <w:sz w:val="24"/>
          <w:szCs w:val="24"/>
        </w:rPr>
        <w:t xml:space="preserve">или аналитический код выбытий </w:t>
      </w:r>
      <w:hyperlink r:id="rId44">
        <w:r w:rsidRPr="00DD2C23">
          <w:rPr>
            <w:color w:val="auto"/>
            <w:sz w:val="24"/>
            <w:szCs w:val="24"/>
            <w:u w:val="single" w:color="0000FF"/>
          </w:rPr>
          <w:t>(610)</w:t>
        </w:r>
      </w:hyperlink>
      <w:hyperlink r:id="rId45">
        <w:r w:rsidRPr="00684900">
          <w:rPr>
            <w:sz w:val="24"/>
            <w:szCs w:val="24"/>
          </w:rPr>
          <w:t>.</w:t>
        </w:r>
      </w:hyperlink>
    </w:p>
    <w:p w:rsidR="00AB492E" w:rsidRDefault="00EF79BC" w:rsidP="003F067D">
      <w:pPr>
        <w:ind w:left="62" w:right="104"/>
        <w:rPr>
          <w:sz w:val="24"/>
          <w:szCs w:val="24"/>
        </w:rPr>
      </w:pPr>
      <w:r w:rsidRPr="00684900">
        <w:rPr>
          <w:sz w:val="24"/>
          <w:szCs w:val="24"/>
        </w:rPr>
        <w:t>Операции по предоставлению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 отражаются по КВФО 2 следующими бухгалтерскими проводками:</w:t>
      </w:r>
    </w:p>
    <w:p w:rsidR="008A7929" w:rsidRPr="00684900" w:rsidRDefault="008A7929" w:rsidP="003F067D">
      <w:pPr>
        <w:ind w:left="62" w:right="104"/>
        <w:rPr>
          <w:sz w:val="24"/>
          <w:szCs w:val="24"/>
        </w:rPr>
      </w:pPr>
    </w:p>
    <w:tbl>
      <w:tblPr>
        <w:tblW w:w="9540" w:type="dxa"/>
        <w:tblInd w:w="-48" w:type="dxa"/>
        <w:tblCellMar>
          <w:top w:w="66" w:type="dxa"/>
          <w:left w:w="111" w:type="dxa"/>
          <w:right w:w="115" w:type="dxa"/>
        </w:tblCellMar>
        <w:tblLook w:val="04A0" w:firstRow="1" w:lastRow="0" w:firstColumn="1" w:lastColumn="0" w:noHBand="0" w:noVBand="1"/>
      </w:tblPr>
      <w:tblGrid>
        <w:gridCol w:w="4154"/>
        <w:gridCol w:w="2693"/>
        <w:gridCol w:w="2693"/>
      </w:tblGrid>
      <w:tr w:rsidR="00AB492E" w:rsidRPr="00684900" w:rsidTr="007F4082">
        <w:trPr>
          <w:trHeight w:val="331"/>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7" w:firstLine="0"/>
              <w:jc w:val="center"/>
              <w:rPr>
                <w:sz w:val="24"/>
                <w:szCs w:val="24"/>
              </w:rPr>
            </w:pPr>
            <w:r w:rsidRPr="00684900">
              <w:rPr>
                <w:sz w:val="24"/>
                <w:szCs w:val="24"/>
              </w:rPr>
              <w:t xml:space="preserve">Содержание операции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center"/>
              <w:rPr>
                <w:sz w:val="24"/>
                <w:szCs w:val="24"/>
              </w:rPr>
            </w:pPr>
            <w:r w:rsidRPr="00684900">
              <w:rPr>
                <w:sz w:val="24"/>
                <w:szCs w:val="24"/>
              </w:rPr>
              <w:t xml:space="preserve">Дебет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9" w:firstLine="0"/>
              <w:jc w:val="center"/>
              <w:rPr>
                <w:sz w:val="24"/>
                <w:szCs w:val="24"/>
              </w:rPr>
            </w:pPr>
            <w:r w:rsidRPr="00684900">
              <w:rPr>
                <w:sz w:val="24"/>
                <w:szCs w:val="24"/>
              </w:rPr>
              <w:t xml:space="preserve">Кредит </w:t>
            </w:r>
          </w:p>
        </w:tc>
      </w:tr>
      <w:tr w:rsidR="00AB492E" w:rsidRPr="00684900" w:rsidTr="007B5507">
        <w:trPr>
          <w:trHeight w:val="1122"/>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Перечисление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Х</w:t>
            </w:r>
            <w:r w:rsidR="00EF79BC" w:rsidRPr="00684900">
              <w:rPr>
                <w:sz w:val="24"/>
                <w:szCs w:val="24"/>
              </w:rPr>
              <w:t>ХХХ0000000000510</w:t>
            </w:r>
          </w:p>
          <w:p w:rsidR="00AB492E" w:rsidRPr="00684900" w:rsidRDefault="00EF79BC">
            <w:pPr>
              <w:spacing w:after="0" w:line="259" w:lineRule="auto"/>
              <w:ind w:left="0" w:right="6" w:firstLine="0"/>
              <w:jc w:val="center"/>
              <w:rPr>
                <w:sz w:val="24"/>
                <w:szCs w:val="24"/>
              </w:rPr>
            </w:pPr>
            <w:r w:rsidRPr="00684900">
              <w:rPr>
                <w:sz w:val="24"/>
                <w:szCs w:val="24"/>
              </w:rPr>
              <w:t>221005560</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53" w:line="259" w:lineRule="auto"/>
              <w:ind w:left="120" w:firstLine="0"/>
              <w:jc w:val="left"/>
              <w:rPr>
                <w:sz w:val="24"/>
                <w:szCs w:val="24"/>
              </w:rPr>
            </w:pPr>
            <w:r w:rsidRPr="00684900">
              <w:rPr>
                <w:sz w:val="24"/>
                <w:szCs w:val="24"/>
              </w:rPr>
              <w:t>00000000000000000</w:t>
            </w:r>
          </w:p>
          <w:p w:rsidR="00AB492E" w:rsidRPr="00684900" w:rsidRDefault="00EF79BC">
            <w:pPr>
              <w:spacing w:after="257" w:line="259" w:lineRule="auto"/>
              <w:ind w:left="4" w:firstLine="0"/>
              <w:jc w:val="center"/>
              <w:rPr>
                <w:sz w:val="24"/>
                <w:szCs w:val="24"/>
              </w:rPr>
            </w:pPr>
            <w:r w:rsidRPr="00684900">
              <w:rPr>
                <w:sz w:val="24"/>
                <w:szCs w:val="24"/>
              </w:rPr>
              <w:t>220111610</w:t>
            </w:r>
          </w:p>
          <w:p w:rsidR="00AB492E" w:rsidRPr="00684900" w:rsidRDefault="00AB492E">
            <w:pPr>
              <w:spacing w:after="0" w:line="259" w:lineRule="auto"/>
              <w:ind w:left="79" w:firstLine="0"/>
              <w:jc w:val="center"/>
              <w:rPr>
                <w:sz w:val="24"/>
                <w:szCs w:val="24"/>
              </w:rPr>
            </w:pPr>
          </w:p>
        </w:tc>
      </w:tr>
      <w:tr w:rsidR="00AB492E" w:rsidRPr="00684900" w:rsidTr="007B5507">
        <w:trPr>
          <w:trHeight w:val="1200"/>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0" w:firstLine="0"/>
              <w:jc w:val="left"/>
              <w:rPr>
                <w:sz w:val="24"/>
                <w:szCs w:val="24"/>
              </w:rPr>
            </w:pPr>
            <w:r w:rsidRPr="00684900">
              <w:rPr>
                <w:sz w:val="24"/>
                <w:szCs w:val="24"/>
              </w:rPr>
              <w:lastRenderedPageBreak/>
              <w:t>Возврат на лицевой счет учреждения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0</w:t>
            </w:r>
            <w:r w:rsidR="00EF79BC" w:rsidRPr="00684900">
              <w:rPr>
                <w:sz w:val="24"/>
                <w:szCs w:val="24"/>
              </w:rPr>
              <w:t>0000000000000000</w:t>
            </w:r>
          </w:p>
          <w:p w:rsidR="00AB492E" w:rsidRPr="00684900" w:rsidRDefault="00EF79BC" w:rsidP="007B5507">
            <w:pPr>
              <w:spacing w:after="256" w:line="259" w:lineRule="auto"/>
              <w:ind w:left="0" w:right="6" w:firstLine="0"/>
              <w:jc w:val="center"/>
              <w:rPr>
                <w:sz w:val="24"/>
                <w:szCs w:val="24"/>
              </w:rPr>
            </w:pPr>
            <w:r w:rsidRPr="00684900">
              <w:rPr>
                <w:sz w:val="24"/>
                <w:szCs w:val="24"/>
              </w:rPr>
              <w:t>220111510</w:t>
            </w:r>
          </w:p>
          <w:p w:rsidR="00AB492E" w:rsidRPr="00684900" w:rsidRDefault="00AB492E">
            <w:pPr>
              <w:spacing w:after="0" w:line="259" w:lineRule="auto"/>
              <w:ind w:left="69" w:firstLine="0"/>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67" w:firstLine="0"/>
              <w:jc w:val="left"/>
              <w:rPr>
                <w:sz w:val="24"/>
                <w:szCs w:val="24"/>
              </w:rPr>
            </w:pPr>
            <w:r w:rsidRPr="00684900">
              <w:rPr>
                <w:sz w:val="24"/>
                <w:szCs w:val="24"/>
              </w:rPr>
              <w:t>ХХХХ0000000000610</w:t>
            </w:r>
          </w:p>
          <w:p w:rsidR="00AB492E" w:rsidRPr="00684900" w:rsidRDefault="00EF79BC">
            <w:pPr>
              <w:spacing w:after="0" w:line="259" w:lineRule="auto"/>
              <w:ind w:left="4" w:firstLine="0"/>
              <w:jc w:val="center"/>
              <w:rPr>
                <w:sz w:val="24"/>
                <w:szCs w:val="24"/>
              </w:rPr>
            </w:pPr>
            <w:r w:rsidRPr="00684900">
              <w:rPr>
                <w:sz w:val="24"/>
                <w:szCs w:val="24"/>
              </w:rPr>
              <w:t>221005660</w:t>
            </w:r>
          </w:p>
        </w:tc>
      </w:tr>
    </w:tbl>
    <w:p w:rsidR="007F4082" w:rsidRDefault="00EF79BC">
      <w:pPr>
        <w:ind w:left="62" w:right="104"/>
        <w:rPr>
          <w:sz w:val="24"/>
          <w:szCs w:val="24"/>
        </w:rPr>
      </w:pPr>
      <w:r w:rsidRPr="00684900">
        <w:rPr>
          <w:sz w:val="24"/>
          <w:szCs w:val="24"/>
        </w:rPr>
        <w:t>Удержание платы за право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 относится к операциям по исполнению денежных обязательств, осуществляемым без движения денежных средств, - некассовым операциям и отражаются следующими бухгалтерскими проводками.</w:t>
      </w:r>
    </w:p>
    <w:p w:rsidR="00C966C9" w:rsidRDefault="00C966C9">
      <w:pPr>
        <w:ind w:left="62" w:right="104"/>
        <w:rPr>
          <w:sz w:val="24"/>
          <w:szCs w:val="24"/>
        </w:rPr>
      </w:pPr>
    </w:p>
    <w:tbl>
      <w:tblPr>
        <w:tblW w:w="9682" w:type="dxa"/>
        <w:tblInd w:w="-48" w:type="dxa"/>
        <w:tblCellMar>
          <w:top w:w="66" w:type="dxa"/>
          <w:left w:w="106" w:type="dxa"/>
          <w:right w:w="32" w:type="dxa"/>
        </w:tblCellMar>
        <w:tblLook w:val="04A0" w:firstRow="1" w:lastRow="0" w:firstColumn="1" w:lastColumn="0" w:noHBand="0" w:noVBand="1"/>
      </w:tblPr>
      <w:tblGrid>
        <w:gridCol w:w="2977"/>
        <w:gridCol w:w="3303"/>
        <w:gridCol w:w="3402"/>
      </w:tblGrid>
      <w:tr w:rsidR="00AB492E" w:rsidRPr="00684900" w:rsidTr="003F2AD5">
        <w:trPr>
          <w:trHeight w:val="332"/>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Содержание операции </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32" w:firstLine="0"/>
              <w:jc w:val="center"/>
              <w:rPr>
                <w:sz w:val="24"/>
                <w:szCs w:val="24"/>
              </w:rPr>
            </w:pPr>
            <w:r w:rsidRPr="00684900">
              <w:rPr>
                <w:sz w:val="24"/>
                <w:szCs w:val="24"/>
              </w:rPr>
              <w:t xml:space="preserve">Дебет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17" w:firstLine="0"/>
              <w:jc w:val="center"/>
              <w:rPr>
                <w:sz w:val="24"/>
                <w:szCs w:val="24"/>
              </w:rPr>
            </w:pPr>
            <w:r w:rsidRPr="00684900">
              <w:rPr>
                <w:sz w:val="24"/>
                <w:szCs w:val="24"/>
              </w:rPr>
              <w:t xml:space="preserve">Кредит </w:t>
            </w:r>
          </w:p>
        </w:tc>
      </w:tr>
      <w:tr w:rsidR="00AB492E" w:rsidRPr="00684900" w:rsidTr="003F2AD5">
        <w:trPr>
          <w:trHeight w:val="3370"/>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right="28" w:firstLine="0"/>
              <w:jc w:val="left"/>
              <w:rPr>
                <w:sz w:val="24"/>
                <w:szCs w:val="24"/>
              </w:rPr>
            </w:pPr>
            <w:r w:rsidRPr="00684900">
              <w:rPr>
                <w:sz w:val="24"/>
                <w:szCs w:val="24"/>
              </w:rPr>
              <w:t>Начисление обязательства по оплате права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2" w:line="259" w:lineRule="auto"/>
              <w:ind w:left="20" w:firstLine="0"/>
              <w:jc w:val="center"/>
              <w:rPr>
                <w:sz w:val="24"/>
                <w:szCs w:val="24"/>
              </w:rPr>
            </w:pPr>
          </w:p>
          <w:p w:rsidR="00AB492E" w:rsidRPr="00684900" w:rsidRDefault="00AB492E">
            <w:pPr>
              <w:spacing w:after="252" w:line="259" w:lineRule="auto"/>
              <w:ind w:left="20" w:firstLine="0"/>
              <w:jc w:val="center"/>
              <w:rPr>
                <w:sz w:val="24"/>
                <w:szCs w:val="24"/>
              </w:rPr>
            </w:pPr>
          </w:p>
          <w:p w:rsidR="00AB492E" w:rsidRPr="00684900" w:rsidRDefault="00EF79BC">
            <w:pPr>
              <w:spacing w:after="257"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5" w:firstLine="0"/>
              <w:jc w:val="center"/>
              <w:rPr>
                <w:sz w:val="24"/>
                <w:szCs w:val="24"/>
              </w:rPr>
            </w:pPr>
            <w:r w:rsidRPr="00684900">
              <w:rPr>
                <w:sz w:val="24"/>
                <w:szCs w:val="24"/>
              </w:rPr>
              <w:t>240120226</w:t>
            </w:r>
          </w:p>
        </w:tc>
        <w:tc>
          <w:tcPr>
            <w:tcW w:w="340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230226ХХХ</w:t>
            </w:r>
          </w:p>
        </w:tc>
      </w:tr>
      <w:tr w:rsidR="00AB492E" w:rsidRPr="00684900" w:rsidTr="003F2AD5">
        <w:trPr>
          <w:trHeight w:val="1761"/>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Зачет взаимных требований по возврату денежного залога и уплате суммы обязательства по оплате права путем </w:t>
            </w:r>
          </w:p>
          <w:p w:rsidR="00AB492E" w:rsidRPr="00684900" w:rsidRDefault="00EF79BC">
            <w:pPr>
              <w:spacing w:after="0" w:line="259" w:lineRule="auto"/>
              <w:ind w:left="5" w:firstLine="0"/>
              <w:jc w:val="left"/>
              <w:rPr>
                <w:sz w:val="24"/>
                <w:szCs w:val="24"/>
              </w:rPr>
            </w:pPr>
            <w:r w:rsidRPr="00684900">
              <w:rPr>
                <w:sz w:val="24"/>
                <w:szCs w:val="24"/>
              </w:rPr>
              <w:t>удержания</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7" w:line="259" w:lineRule="auto"/>
              <w:ind w:left="20" w:firstLine="0"/>
              <w:jc w:val="center"/>
              <w:rPr>
                <w:sz w:val="24"/>
                <w:szCs w:val="24"/>
              </w:rPr>
            </w:pPr>
          </w:p>
          <w:p w:rsidR="00AB492E" w:rsidRPr="00684900" w:rsidRDefault="00EF79BC">
            <w:pPr>
              <w:spacing w:after="253"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 xml:space="preserve">230226ХХХ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8" w:line="259" w:lineRule="auto"/>
              <w:ind w:left="30" w:firstLine="0"/>
              <w:jc w:val="center"/>
              <w:rPr>
                <w:sz w:val="24"/>
                <w:szCs w:val="24"/>
              </w:rPr>
            </w:pPr>
          </w:p>
          <w:p w:rsidR="00AB492E" w:rsidRPr="00684900" w:rsidRDefault="00EF79BC">
            <w:pPr>
              <w:spacing w:after="253" w:line="259" w:lineRule="auto"/>
              <w:ind w:left="163" w:firstLine="0"/>
              <w:jc w:val="left"/>
              <w:rPr>
                <w:sz w:val="24"/>
                <w:szCs w:val="24"/>
              </w:rPr>
            </w:pPr>
            <w:r w:rsidRPr="00684900">
              <w:rPr>
                <w:sz w:val="24"/>
                <w:szCs w:val="24"/>
              </w:rPr>
              <w:t>ХХХХ0000000000610</w:t>
            </w:r>
          </w:p>
          <w:p w:rsidR="00AB492E" w:rsidRPr="00684900" w:rsidRDefault="00EF79BC">
            <w:pPr>
              <w:spacing w:after="0" w:line="259" w:lineRule="auto"/>
              <w:ind w:left="0" w:right="46" w:firstLine="0"/>
              <w:jc w:val="center"/>
              <w:rPr>
                <w:sz w:val="24"/>
                <w:szCs w:val="24"/>
              </w:rPr>
            </w:pPr>
            <w:r w:rsidRPr="00684900">
              <w:rPr>
                <w:sz w:val="24"/>
                <w:szCs w:val="24"/>
              </w:rPr>
              <w:t>221005660</w:t>
            </w:r>
          </w:p>
        </w:tc>
      </w:tr>
    </w:tbl>
    <w:p w:rsidR="00AB492E" w:rsidRPr="00684900" w:rsidRDefault="00AB492E">
      <w:pPr>
        <w:spacing w:after="257" w:line="259" w:lineRule="auto"/>
        <w:ind w:left="41" w:firstLine="0"/>
        <w:jc w:val="center"/>
        <w:rPr>
          <w:sz w:val="24"/>
          <w:szCs w:val="24"/>
        </w:rPr>
      </w:pPr>
    </w:p>
    <w:p w:rsidR="00AB492E" w:rsidRPr="00684900" w:rsidRDefault="00EF79BC">
      <w:pPr>
        <w:pStyle w:val="1"/>
        <w:spacing w:after="178"/>
        <w:ind w:left="408" w:right="72"/>
        <w:rPr>
          <w:sz w:val="24"/>
          <w:szCs w:val="24"/>
        </w:rPr>
      </w:pPr>
      <w:r w:rsidRPr="00684900">
        <w:rPr>
          <w:sz w:val="24"/>
          <w:szCs w:val="24"/>
        </w:rPr>
        <w:t>1</w:t>
      </w:r>
      <w:r w:rsidR="00AD3418">
        <w:rPr>
          <w:sz w:val="24"/>
          <w:szCs w:val="24"/>
        </w:rPr>
        <w:t>9</w:t>
      </w:r>
      <w:r w:rsidRPr="00684900">
        <w:rPr>
          <w:sz w:val="24"/>
          <w:szCs w:val="24"/>
        </w:rPr>
        <w:t>.ОСОБЕННОСТИ УЧЕТА РАСЧЕТОВ ПО ВЫДАННЫМ АВАНСАМ</w:t>
      </w:r>
    </w:p>
    <w:p w:rsidR="00AB492E" w:rsidRDefault="003F2AD5" w:rsidP="003F2AD5">
      <w:pPr>
        <w:spacing w:after="21" w:line="259" w:lineRule="auto"/>
        <w:ind w:firstLine="0"/>
        <w:rPr>
          <w:rFonts w:eastAsia="Cambria"/>
          <w:sz w:val="24"/>
          <w:szCs w:val="24"/>
        </w:rPr>
      </w:pPr>
      <w:r>
        <w:rPr>
          <w:sz w:val="24"/>
          <w:szCs w:val="24"/>
        </w:rPr>
        <w:tab/>
      </w:r>
      <w:r w:rsidR="00EF79BC" w:rsidRPr="00684900">
        <w:rPr>
          <w:sz w:val="24"/>
          <w:szCs w:val="24"/>
        </w:rPr>
        <w:t>При предъявлении к контрагенту требований по возврату сумм авансовых платежей, произведенных в текущем финансовом году в рамках исполнения заключенных договоров (контрактов, соглашений) и не возвращенных контрагентом, сумма финансовых требований отражается в учете на дату возникновения требования в сумме, указанной в ответствующих документах, на основании Бухгалтерской справки (ОКУД 0504833) с приложением документов, подтверждающих право требования:</w:t>
      </w:r>
    </w:p>
    <w:p w:rsidR="00C966C9" w:rsidRPr="00684900" w:rsidRDefault="00C966C9" w:rsidP="003F2AD5">
      <w:pPr>
        <w:spacing w:after="21" w:line="259" w:lineRule="auto"/>
        <w:ind w:firstLine="0"/>
        <w:rPr>
          <w:sz w:val="24"/>
          <w:szCs w:val="24"/>
        </w:rPr>
      </w:pPr>
    </w:p>
    <w:tbl>
      <w:tblPr>
        <w:tblW w:w="10124" w:type="dxa"/>
        <w:tblInd w:w="77" w:type="dxa"/>
        <w:tblCellMar>
          <w:top w:w="119" w:type="dxa"/>
          <w:left w:w="58" w:type="dxa"/>
        </w:tblCellMar>
        <w:tblLook w:val="04A0" w:firstRow="1" w:lastRow="0" w:firstColumn="1" w:lastColumn="0" w:noHBand="0" w:noVBand="1"/>
      </w:tblPr>
      <w:tblGrid>
        <w:gridCol w:w="2895"/>
        <w:gridCol w:w="7229"/>
      </w:tblGrid>
      <w:tr w:rsidR="00AB492E" w:rsidRPr="00684900" w:rsidTr="0056224E">
        <w:trPr>
          <w:trHeight w:val="1506"/>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rsidP="0056224E">
            <w:pPr>
              <w:spacing w:after="178" w:line="275" w:lineRule="auto"/>
              <w:ind w:left="0" w:firstLine="0"/>
              <w:jc w:val="left"/>
              <w:rPr>
                <w:sz w:val="24"/>
                <w:szCs w:val="24"/>
              </w:rPr>
            </w:pPr>
            <w:r w:rsidRPr="00684900">
              <w:rPr>
                <w:sz w:val="24"/>
                <w:szCs w:val="24"/>
              </w:rPr>
              <w:t xml:space="preserve"> -в случае предъявления требования в текущем финансовом </w:t>
            </w:r>
            <w:proofErr w:type="gramStart"/>
            <w:r w:rsidRPr="00684900">
              <w:rPr>
                <w:sz w:val="24"/>
                <w:szCs w:val="24"/>
              </w:rPr>
              <w:t>году(</w:t>
            </w:r>
            <w:proofErr w:type="gramEnd"/>
            <w:r w:rsidRPr="00684900">
              <w:rPr>
                <w:sz w:val="24"/>
                <w:szCs w:val="24"/>
              </w:rPr>
              <w:t xml:space="preserve">казенные, бюджетные, автономные </w:t>
            </w:r>
            <w:r w:rsidRPr="00684900">
              <w:rPr>
                <w:sz w:val="24"/>
                <w:szCs w:val="24"/>
              </w:rPr>
              <w:lastRenderedPageBreak/>
              <w:t>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75" w:lineRule="auto"/>
              <w:ind w:left="0" w:right="56" w:firstLine="0"/>
              <w:rPr>
                <w:sz w:val="24"/>
                <w:szCs w:val="24"/>
              </w:rPr>
            </w:pPr>
            <w:r w:rsidRPr="00684900">
              <w:rPr>
                <w:sz w:val="24"/>
                <w:szCs w:val="24"/>
              </w:rPr>
              <w:lastRenderedPageBreak/>
              <w:t xml:space="preserve">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кода расходной классификации, соответствующей коду расходной </w:t>
            </w:r>
          </w:p>
          <w:p w:rsidR="00AB492E" w:rsidRPr="00684900" w:rsidRDefault="00EF79BC">
            <w:pPr>
              <w:spacing w:after="0" w:line="259" w:lineRule="auto"/>
              <w:ind w:left="0" w:firstLine="0"/>
              <w:jc w:val="left"/>
              <w:rPr>
                <w:sz w:val="24"/>
                <w:szCs w:val="24"/>
              </w:rPr>
            </w:pPr>
            <w:r w:rsidRPr="00684900">
              <w:rPr>
                <w:sz w:val="24"/>
                <w:szCs w:val="24"/>
              </w:rPr>
              <w:lastRenderedPageBreak/>
              <w:t>классификации, указанной в 1-17 разрядах номера счета 020600000</w:t>
            </w:r>
          </w:p>
        </w:tc>
      </w:tr>
      <w:tr w:rsidR="00AB492E" w:rsidRPr="00684900" w:rsidTr="00C966C9">
        <w:trPr>
          <w:trHeight w:val="3034"/>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03" w:line="274" w:lineRule="auto"/>
              <w:ind w:left="0" w:firstLine="0"/>
              <w:jc w:val="left"/>
              <w:rPr>
                <w:sz w:val="24"/>
                <w:szCs w:val="24"/>
              </w:rPr>
            </w:pPr>
            <w:r w:rsidRPr="00684900">
              <w:rPr>
                <w:sz w:val="24"/>
                <w:szCs w:val="24"/>
              </w:rPr>
              <w:lastRenderedPageBreak/>
              <w:t>-в случае предъявления требования в году, следующем за текущим финансовым годом:</w:t>
            </w:r>
          </w:p>
          <w:p w:rsidR="00AB492E" w:rsidRPr="00684900" w:rsidRDefault="00EF79BC">
            <w:pPr>
              <w:spacing w:after="223" w:line="259" w:lineRule="auto"/>
              <w:ind w:left="0" w:firstLine="0"/>
              <w:jc w:val="left"/>
              <w:rPr>
                <w:sz w:val="24"/>
                <w:szCs w:val="24"/>
              </w:rPr>
            </w:pPr>
            <w:r w:rsidRPr="00684900">
              <w:rPr>
                <w:sz w:val="24"/>
                <w:szCs w:val="24"/>
              </w:rPr>
              <w:t>-казенные учреждения</w:t>
            </w:r>
          </w:p>
          <w:p w:rsidR="00AB492E" w:rsidRPr="00684900" w:rsidRDefault="00EF79BC" w:rsidP="007F4082">
            <w:pPr>
              <w:spacing w:after="228" w:line="259" w:lineRule="auto"/>
              <w:ind w:left="0" w:firstLine="0"/>
              <w:jc w:val="left"/>
              <w:rPr>
                <w:sz w:val="24"/>
                <w:szCs w:val="24"/>
              </w:rPr>
            </w:pPr>
            <w:r w:rsidRPr="00684900">
              <w:rPr>
                <w:sz w:val="24"/>
                <w:szCs w:val="24"/>
              </w:rPr>
              <w:t xml:space="preserve"> -бюджетные, автономные 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rsidP="008753ED">
            <w:pPr>
              <w:spacing w:after="132" w:line="259" w:lineRule="auto"/>
              <w:ind w:left="0" w:firstLine="0"/>
              <w:jc w:val="left"/>
              <w:rPr>
                <w:sz w:val="24"/>
                <w:szCs w:val="24"/>
              </w:rPr>
            </w:pPr>
            <w:r w:rsidRPr="00684900">
              <w:rPr>
                <w:sz w:val="24"/>
                <w:szCs w:val="24"/>
              </w:rPr>
              <w:t xml:space="preserve"> по дебету счета 020936000 «Расчеты по доходам бюджета от возврата дебиторской задолженности прошлых лет» и кредиту счета 020600000 «Расчеты по выданным авансам» с указанием в счете 020936000 в 1-17 разрядах номера счета кода доходной классификации </w:t>
            </w:r>
          </w:p>
          <w:p w:rsidR="00AB492E" w:rsidRPr="00684900" w:rsidRDefault="00EF79BC">
            <w:pPr>
              <w:spacing w:after="22" w:line="259" w:lineRule="auto"/>
              <w:ind w:left="0" w:firstLine="0"/>
              <w:jc w:val="left"/>
              <w:rPr>
                <w:sz w:val="24"/>
                <w:szCs w:val="24"/>
              </w:rPr>
            </w:pPr>
            <w:r w:rsidRPr="00684900">
              <w:rPr>
                <w:sz w:val="24"/>
                <w:szCs w:val="24"/>
              </w:rPr>
              <w:t>(113ХХХХХХХХХХХ130)</w:t>
            </w:r>
          </w:p>
          <w:p w:rsidR="00AB492E" w:rsidRPr="00684900" w:rsidRDefault="00EF79BC" w:rsidP="0056224E">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w:t>
            </w:r>
            <w:r w:rsidR="008753ED" w:rsidRPr="00684900">
              <w:rPr>
                <w:sz w:val="24"/>
                <w:szCs w:val="24"/>
              </w:rPr>
              <w:t>кода классификации</w:t>
            </w:r>
            <w:r w:rsidRPr="00684900">
              <w:rPr>
                <w:sz w:val="24"/>
                <w:szCs w:val="24"/>
              </w:rPr>
              <w:t xml:space="preserve"> (ХХХХ0000000000510)</w:t>
            </w:r>
          </w:p>
        </w:tc>
      </w:tr>
    </w:tbl>
    <w:p w:rsidR="00C966C9" w:rsidRDefault="00C966C9">
      <w:pPr>
        <w:spacing w:after="3" w:line="285" w:lineRule="auto"/>
        <w:ind w:left="62" w:firstLine="850"/>
        <w:jc w:val="left"/>
        <w:rPr>
          <w:sz w:val="24"/>
          <w:szCs w:val="24"/>
        </w:rPr>
      </w:pPr>
    </w:p>
    <w:p w:rsidR="00AB492E" w:rsidRPr="00684900" w:rsidRDefault="00EF79BC">
      <w:pPr>
        <w:spacing w:after="3" w:line="285" w:lineRule="auto"/>
        <w:ind w:left="62" w:firstLine="850"/>
        <w:jc w:val="left"/>
        <w:rPr>
          <w:sz w:val="24"/>
          <w:szCs w:val="24"/>
        </w:rPr>
      </w:pPr>
      <w:r w:rsidRPr="00684900">
        <w:rPr>
          <w:sz w:val="24"/>
          <w:szCs w:val="24"/>
        </w:rPr>
        <w:t>В случае неисполнения контрагентом требования по возврату авансовых платежей сумма задолженности по счету 020934000 «Расчеты по доходам от компенсации з</w:t>
      </w:r>
      <w:r w:rsidR="00C966C9">
        <w:rPr>
          <w:sz w:val="24"/>
          <w:szCs w:val="24"/>
        </w:rPr>
        <w:t xml:space="preserve">атрат» подлежит </w:t>
      </w:r>
      <w:proofErr w:type="spellStart"/>
      <w:r w:rsidR="00C966C9">
        <w:rPr>
          <w:sz w:val="24"/>
          <w:szCs w:val="24"/>
        </w:rPr>
        <w:t>реклассификации</w:t>
      </w:r>
      <w:proofErr w:type="spellEnd"/>
      <w:r w:rsidR="00C966C9">
        <w:rPr>
          <w:sz w:val="24"/>
          <w:szCs w:val="24"/>
        </w:rPr>
        <w:t>:</w:t>
      </w:r>
    </w:p>
    <w:tbl>
      <w:tblPr>
        <w:tblW w:w="9416" w:type="dxa"/>
        <w:tblInd w:w="77" w:type="dxa"/>
        <w:tblCellMar>
          <w:top w:w="124" w:type="dxa"/>
          <w:left w:w="58" w:type="dxa"/>
        </w:tblCellMar>
        <w:tblLook w:val="04A0" w:firstRow="1" w:lastRow="0" w:firstColumn="1" w:lastColumn="0" w:noHBand="0" w:noVBand="1"/>
      </w:tblPr>
      <w:tblGrid>
        <w:gridCol w:w="1478"/>
        <w:gridCol w:w="7938"/>
      </w:tblGrid>
      <w:tr w:rsidR="00AB492E" w:rsidRPr="00684900" w:rsidTr="007B5507">
        <w:trPr>
          <w:trHeight w:val="2887"/>
        </w:trPr>
        <w:tc>
          <w:tcPr>
            <w:tcW w:w="147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2" w:line="259" w:lineRule="auto"/>
              <w:ind w:left="0" w:firstLine="0"/>
              <w:jc w:val="left"/>
              <w:rPr>
                <w:sz w:val="24"/>
                <w:szCs w:val="24"/>
              </w:rPr>
            </w:pPr>
            <w:r w:rsidRPr="00684900">
              <w:rPr>
                <w:sz w:val="24"/>
                <w:szCs w:val="24"/>
              </w:rPr>
              <w:t xml:space="preserve"> -казенные учреждения</w:t>
            </w:r>
          </w:p>
          <w:p w:rsidR="00AB492E" w:rsidRPr="00684900" w:rsidRDefault="00AB492E">
            <w:pPr>
              <w:spacing w:after="21"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AB492E" w:rsidP="007B5507">
            <w:pPr>
              <w:spacing w:after="26"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-бюджетные, автономные учреждения</w:t>
            </w:r>
          </w:p>
        </w:tc>
        <w:tc>
          <w:tcPr>
            <w:tcW w:w="793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76" w:lineRule="auto"/>
              <w:ind w:left="0" w:right="56" w:firstLine="0"/>
              <w:rPr>
                <w:sz w:val="24"/>
                <w:szCs w:val="24"/>
              </w:rPr>
            </w:pPr>
            <w:r w:rsidRPr="00684900">
              <w:rPr>
                <w:sz w:val="24"/>
                <w:szCs w:val="24"/>
              </w:rPr>
              <w:t xml:space="preserve">по дебету счета 020936000 «Расчеты по доходам бюджета от возврата дебиторской задолженности прошлых лет» и кредиту счета 020934000 «Расчеты по доходам от компенсации </w:t>
            </w:r>
            <w:proofErr w:type="spellStart"/>
            <w:proofErr w:type="gramStart"/>
            <w:r w:rsidRPr="00684900">
              <w:rPr>
                <w:sz w:val="24"/>
                <w:szCs w:val="24"/>
              </w:rPr>
              <w:t>затрат»с</w:t>
            </w:r>
            <w:proofErr w:type="spellEnd"/>
            <w:proofErr w:type="gramEnd"/>
            <w:r w:rsidRPr="00684900">
              <w:rPr>
                <w:sz w:val="24"/>
                <w:szCs w:val="24"/>
              </w:rPr>
              <w:t xml:space="preserve"> указанием в счете 020936000 в 1-17 разрядах номера счета кода доходной классификации</w:t>
            </w:r>
          </w:p>
          <w:p w:rsidR="00AB492E" w:rsidRPr="00684900" w:rsidRDefault="00EF79BC">
            <w:pPr>
              <w:spacing w:after="21" w:line="259" w:lineRule="auto"/>
              <w:ind w:left="0" w:firstLine="0"/>
              <w:jc w:val="left"/>
              <w:rPr>
                <w:sz w:val="24"/>
                <w:szCs w:val="24"/>
              </w:rPr>
            </w:pPr>
            <w:r w:rsidRPr="00684900">
              <w:rPr>
                <w:sz w:val="24"/>
                <w:szCs w:val="24"/>
              </w:rPr>
              <w:t>(113ХХХХХХХХХХХ130)</w:t>
            </w:r>
          </w:p>
          <w:p w:rsidR="00AB492E" w:rsidRPr="00684900" w:rsidRDefault="00EF79BC" w:rsidP="007B5507">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020934000 «Расчеты по доходам от компенсации затрат» с указанием в дебете счета020934000 в 117 разрядах номера счета кода классификации </w:t>
            </w:r>
          </w:p>
          <w:p w:rsidR="00AB492E" w:rsidRPr="00684900" w:rsidRDefault="00EF79BC">
            <w:pPr>
              <w:spacing w:after="0" w:line="259" w:lineRule="auto"/>
              <w:ind w:left="0" w:firstLine="0"/>
              <w:jc w:val="left"/>
              <w:rPr>
                <w:sz w:val="24"/>
                <w:szCs w:val="24"/>
              </w:rPr>
            </w:pPr>
            <w:r w:rsidRPr="00684900">
              <w:rPr>
                <w:sz w:val="24"/>
                <w:szCs w:val="24"/>
              </w:rPr>
              <w:t>(ХХХХ0000000000510)</w:t>
            </w:r>
          </w:p>
        </w:tc>
      </w:tr>
    </w:tbl>
    <w:p w:rsidR="00C966C9" w:rsidRPr="00C966C9" w:rsidRDefault="00C966C9" w:rsidP="00C966C9">
      <w:pPr>
        <w:pStyle w:val="1"/>
        <w:tabs>
          <w:tab w:val="left" w:pos="1830"/>
        </w:tabs>
        <w:spacing w:after="0"/>
        <w:ind w:left="408" w:right="58"/>
        <w:jc w:val="both"/>
        <w:rPr>
          <w:sz w:val="16"/>
          <w:szCs w:val="16"/>
        </w:rPr>
      </w:pPr>
      <w:r>
        <w:rPr>
          <w:sz w:val="24"/>
          <w:szCs w:val="24"/>
        </w:rPr>
        <w:tab/>
      </w:r>
      <w:r>
        <w:rPr>
          <w:sz w:val="24"/>
          <w:szCs w:val="24"/>
        </w:rPr>
        <w:tab/>
      </w:r>
    </w:p>
    <w:p w:rsidR="00AB492E" w:rsidRDefault="00AD3418" w:rsidP="00C966C9">
      <w:pPr>
        <w:pStyle w:val="1"/>
        <w:spacing w:after="0"/>
        <w:ind w:left="408" w:right="58"/>
        <w:rPr>
          <w:rFonts w:eastAsia="Cambria"/>
          <w:sz w:val="24"/>
          <w:szCs w:val="24"/>
        </w:rPr>
      </w:pPr>
      <w:r>
        <w:rPr>
          <w:sz w:val="24"/>
          <w:szCs w:val="24"/>
        </w:rPr>
        <w:t>20</w:t>
      </w:r>
      <w:r w:rsidR="00EF79BC" w:rsidRPr="00684900">
        <w:rPr>
          <w:sz w:val="24"/>
          <w:szCs w:val="24"/>
        </w:rPr>
        <w:t>.ОСОБЕННОСТИ СПИСАНИЯ ЗАДОЛЖЕННОСТЕЙ</w:t>
      </w:r>
    </w:p>
    <w:p w:rsidR="00C966C9" w:rsidRPr="00C966C9" w:rsidRDefault="00C966C9" w:rsidP="00C966C9"/>
    <w:p w:rsidR="00AB492E" w:rsidRPr="00684900" w:rsidRDefault="00EF79BC">
      <w:pPr>
        <w:ind w:left="62" w:right="104"/>
        <w:rPr>
          <w:sz w:val="24"/>
          <w:szCs w:val="24"/>
        </w:rPr>
      </w:pPr>
      <w:r w:rsidRPr="00684900">
        <w:rPr>
          <w:sz w:val="24"/>
          <w:szCs w:val="24"/>
        </w:rPr>
        <w:t>Сумма дебиторской задолженности, не исполненная должником (плательщиком) в срок, не соответствующая критериям признания ее активом и по которой нет уверенности, что в обозримом будущем задолженность будет погашена, признается сомнительной задолженностью неплатежеспособных дебиторов.</w:t>
      </w:r>
    </w:p>
    <w:p w:rsidR="00AB492E" w:rsidRPr="00684900" w:rsidRDefault="00EF79BC">
      <w:pPr>
        <w:ind w:left="62" w:right="104"/>
        <w:rPr>
          <w:sz w:val="24"/>
          <w:szCs w:val="24"/>
        </w:rPr>
      </w:pPr>
      <w:r w:rsidRPr="00684900">
        <w:rPr>
          <w:sz w:val="24"/>
          <w:szCs w:val="24"/>
        </w:rPr>
        <w:t>Сумма дебиторской задолженности признается безнадежной к взысканию в случае:</w:t>
      </w:r>
    </w:p>
    <w:p w:rsidR="00AB492E" w:rsidRPr="00684900" w:rsidRDefault="00EF79BC">
      <w:pPr>
        <w:ind w:left="788" w:right="104" w:firstLine="0"/>
        <w:rPr>
          <w:sz w:val="24"/>
          <w:szCs w:val="24"/>
        </w:rPr>
      </w:pPr>
      <w:r w:rsidRPr="00684900">
        <w:rPr>
          <w:sz w:val="24"/>
          <w:szCs w:val="24"/>
        </w:rPr>
        <w:t>-завершения установленного срока исковой давности (три года);</w:t>
      </w:r>
    </w:p>
    <w:p w:rsidR="00AB492E" w:rsidRPr="00684900" w:rsidRDefault="00EF79BC">
      <w:pPr>
        <w:ind w:left="788" w:right="104" w:firstLine="0"/>
        <w:rPr>
          <w:sz w:val="24"/>
          <w:szCs w:val="24"/>
        </w:rPr>
      </w:pPr>
      <w:r w:rsidRPr="00684900">
        <w:rPr>
          <w:sz w:val="24"/>
          <w:szCs w:val="24"/>
        </w:rPr>
        <w:t>-смерти физического лица -должника;</w:t>
      </w:r>
    </w:p>
    <w:p w:rsidR="00AB492E" w:rsidRPr="00684900" w:rsidRDefault="00EF79BC">
      <w:pPr>
        <w:ind w:left="788" w:right="104" w:firstLine="0"/>
        <w:rPr>
          <w:sz w:val="24"/>
          <w:szCs w:val="24"/>
        </w:rPr>
      </w:pPr>
      <w:r w:rsidRPr="00684900">
        <w:rPr>
          <w:sz w:val="24"/>
          <w:szCs w:val="24"/>
        </w:rPr>
        <w:t>-признания должника банкротом;</w:t>
      </w:r>
    </w:p>
    <w:p w:rsidR="00AB492E" w:rsidRPr="00684900" w:rsidRDefault="00EF79BC">
      <w:pPr>
        <w:ind w:left="788" w:right="104" w:firstLine="0"/>
        <w:rPr>
          <w:sz w:val="24"/>
          <w:szCs w:val="24"/>
        </w:rPr>
      </w:pPr>
      <w:r w:rsidRPr="00684900">
        <w:rPr>
          <w:sz w:val="24"/>
          <w:szCs w:val="24"/>
        </w:rPr>
        <w:t>-ликвидации организации - должника;</w:t>
      </w:r>
    </w:p>
    <w:p w:rsidR="00AB492E" w:rsidRPr="00684900" w:rsidRDefault="00EF79BC">
      <w:pPr>
        <w:ind w:left="62" w:right="104"/>
        <w:rPr>
          <w:sz w:val="24"/>
          <w:szCs w:val="24"/>
        </w:rPr>
      </w:pPr>
      <w:r w:rsidRPr="00684900">
        <w:rPr>
          <w:sz w:val="24"/>
          <w:szCs w:val="24"/>
        </w:rPr>
        <w:t>-вынесения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w:t>
      </w:r>
    </w:p>
    <w:p w:rsidR="00AB492E" w:rsidRPr="00684900" w:rsidRDefault="00EF79BC">
      <w:pPr>
        <w:ind w:left="62" w:right="104"/>
        <w:rPr>
          <w:sz w:val="24"/>
          <w:szCs w:val="24"/>
        </w:rPr>
      </w:pPr>
      <w:r w:rsidRPr="00684900">
        <w:rPr>
          <w:sz w:val="24"/>
          <w:szCs w:val="24"/>
        </w:rPr>
        <w:lastRenderedPageBreak/>
        <w:t>-принятия судом решения, в соответствии с которым утрачивается возможность взыскания задолженности;</w:t>
      </w:r>
    </w:p>
    <w:p w:rsidR="00AB492E" w:rsidRPr="00684900" w:rsidRDefault="00EF79BC">
      <w:pPr>
        <w:ind w:left="62" w:right="104"/>
        <w:rPr>
          <w:sz w:val="24"/>
          <w:szCs w:val="24"/>
        </w:rPr>
      </w:pPr>
      <w:r w:rsidRPr="00684900">
        <w:rPr>
          <w:sz w:val="24"/>
          <w:szCs w:val="24"/>
        </w:rPr>
        <w:t>-исключения юридического лица по решению регистрирующего органа из единого государственного реестра юридических лиц;</w:t>
      </w:r>
    </w:p>
    <w:p w:rsidR="00AB492E" w:rsidRPr="00684900" w:rsidRDefault="00EF79BC">
      <w:pPr>
        <w:ind w:left="62" w:right="104"/>
        <w:rPr>
          <w:sz w:val="24"/>
          <w:szCs w:val="24"/>
        </w:rPr>
      </w:pPr>
      <w:r w:rsidRPr="00684900">
        <w:rPr>
          <w:sz w:val="24"/>
          <w:szCs w:val="24"/>
        </w:rPr>
        <w:t>-невозможности исполнения обязательства в соответствии со статьей 416 ГК РФ.</w:t>
      </w:r>
    </w:p>
    <w:p w:rsidR="00AB492E" w:rsidRPr="00684900" w:rsidRDefault="00EF79BC">
      <w:pPr>
        <w:ind w:left="788" w:right="104" w:firstLine="0"/>
        <w:rPr>
          <w:sz w:val="24"/>
          <w:szCs w:val="24"/>
        </w:rPr>
      </w:pPr>
      <w:r w:rsidRPr="00684900">
        <w:rPr>
          <w:sz w:val="24"/>
          <w:szCs w:val="24"/>
        </w:rPr>
        <w:t>Безнадежной к взысканию задолженностью может признаваться:</w:t>
      </w:r>
    </w:p>
    <w:p w:rsidR="00AB492E" w:rsidRPr="00684900" w:rsidRDefault="00EF79BC">
      <w:pPr>
        <w:ind w:left="788" w:right="104" w:firstLine="0"/>
        <w:rPr>
          <w:sz w:val="24"/>
          <w:szCs w:val="24"/>
        </w:rPr>
      </w:pPr>
      <w:r w:rsidRPr="00684900">
        <w:rPr>
          <w:sz w:val="24"/>
          <w:szCs w:val="24"/>
        </w:rPr>
        <w:t>-задолженность, числящаяся на балансовых счетах;</w:t>
      </w:r>
    </w:p>
    <w:p w:rsidR="00AB492E" w:rsidRPr="00684900" w:rsidRDefault="00EF79BC">
      <w:pPr>
        <w:ind w:left="62" w:right="104"/>
        <w:rPr>
          <w:sz w:val="24"/>
          <w:szCs w:val="24"/>
        </w:rPr>
      </w:pPr>
      <w:r w:rsidRPr="00684900">
        <w:rPr>
          <w:sz w:val="24"/>
          <w:szCs w:val="24"/>
        </w:rPr>
        <w:t xml:space="preserve">-сомнительная задолженность неплатежеспособных дебиторов, числящаяся на </w:t>
      </w:r>
      <w:proofErr w:type="spellStart"/>
      <w:r w:rsidRPr="00684900">
        <w:rPr>
          <w:sz w:val="24"/>
          <w:szCs w:val="24"/>
        </w:rPr>
        <w:t>забалансовом</w:t>
      </w:r>
      <w:proofErr w:type="spellEnd"/>
      <w:r w:rsidRPr="00684900">
        <w:rPr>
          <w:sz w:val="24"/>
          <w:szCs w:val="24"/>
        </w:rPr>
        <w:t xml:space="preserve"> счете 04.</w:t>
      </w:r>
    </w:p>
    <w:p w:rsidR="00AB492E" w:rsidRPr="00684900" w:rsidRDefault="00EF79BC">
      <w:pPr>
        <w:ind w:left="62" w:right="104"/>
        <w:rPr>
          <w:sz w:val="24"/>
          <w:szCs w:val="24"/>
        </w:rPr>
      </w:pPr>
      <w:r w:rsidRPr="00684900">
        <w:rPr>
          <w:sz w:val="24"/>
          <w:szCs w:val="24"/>
        </w:rPr>
        <w:t>Суммы не истребованных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а также суммы кредиторской задолженности, образовавшиеся в связи с переплатой в бюджет, в том числе по налогам, признаются невостребованной кредиторской задолженностью.</w:t>
      </w:r>
    </w:p>
    <w:p w:rsidR="00AB492E" w:rsidRPr="00684900" w:rsidRDefault="00EF79BC">
      <w:pPr>
        <w:ind w:left="62" w:right="104"/>
        <w:rPr>
          <w:sz w:val="24"/>
          <w:szCs w:val="24"/>
        </w:rPr>
      </w:pPr>
      <w:r w:rsidRPr="00684900">
        <w:rPr>
          <w:sz w:val="24"/>
          <w:szCs w:val="24"/>
        </w:rPr>
        <w:t xml:space="preserve">Невостребованная кредиторская задолженность списывается с </w:t>
      </w:r>
      <w:proofErr w:type="spellStart"/>
      <w:r w:rsidRPr="00684900">
        <w:rPr>
          <w:sz w:val="24"/>
          <w:szCs w:val="24"/>
        </w:rPr>
        <w:t>забалансового</w:t>
      </w:r>
      <w:proofErr w:type="spellEnd"/>
      <w:r w:rsidRPr="00684900">
        <w:rPr>
          <w:sz w:val="24"/>
          <w:szCs w:val="24"/>
        </w:rPr>
        <w:t xml:space="preserve"> учета при выполнении следующих условий: </w:t>
      </w:r>
    </w:p>
    <w:p w:rsidR="00AB492E" w:rsidRPr="00684900" w:rsidRDefault="00EF79BC">
      <w:pPr>
        <w:ind w:left="788" w:right="104" w:firstLine="0"/>
        <w:rPr>
          <w:sz w:val="24"/>
          <w:szCs w:val="24"/>
        </w:rPr>
      </w:pPr>
      <w:r w:rsidRPr="00684900">
        <w:rPr>
          <w:sz w:val="24"/>
          <w:szCs w:val="24"/>
        </w:rPr>
        <w:t xml:space="preserve">-истек установленный срок исковой давности (три года); </w:t>
      </w:r>
    </w:p>
    <w:p w:rsidR="00AB492E" w:rsidRPr="00684900" w:rsidRDefault="00EF79BC">
      <w:pPr>
        <w:ind w:left="788" w:right="104" w:firstLine="0"/>
        <w:rPr>
          <w:sz w:val="24"/>
          <w:szCs w:val="24"/>
        </w:rPr>
      </w:pPr>
      <w:r w:rsidRPr="00684900">
        <w:rPr>
          <w:sz w:val="24"/>
          <w:szCs w:val="24"/>
        </w:rPr>
        <w:t xml:space="preserve">-обязательство прекращено с невозможностью исполнения; </w:t>
      </w:r>
    </w:p>
    <w:p w:rsidR="00AB492E" w:rsidRPr="00684900" w:rsidRDefault="00EF79BC">
      <w:pPr>
        <w:spacing w:after="374"/>
        <w:ind w:left="62" w:right="104"/>
        <w:rPr>
          <w:sz w:val="24"/>
          <w:szCs w:val="24"/>
        </w:rPr>
      </w:pPr>
      <w:r w:rsidRPr="00684900">
        <w:rPr>
          <w:sz w:val="24"/>
          <w:szCs w:val="24"/>
        </w:rPr>
        <w:t xml:space="preserve">-обязательство прекращено смертью физического лица -кредитора, при отсутствии требований со стороны правопреемников (наследников); -обязательство прекращено ликвидацией организации </w:t>
      </w:r>
    </w:p>
    <w:p w:rsidR="00AB492E" w:rsidRPr="00684900" w:rsidRDefault="00EF79BC">
      <w:pPr>
        <w:pStyle w:val="1"/>
        <w:spacing w:after="289"/>
        <w:ind w:left="408" w:right="64"/>
        <w:rPr>
          <w:sz w:val="24"/>
          <w:szCs w:val="24"/>
        </w:rPr>
      </w:pPr>
      <w:r w:rsidRPr="00684900">
        <w:rPr>
          <w:sz w:val="24"/>
          <w:szCs w:val="24"/>
        </w:rPr>
        <w:t>2</w:t>
      </w:r>
      <w:r w:rsidR="007F4082">
        <w:rPr>
          <w:sz w:val="24"/>
          <w:szCs w:val="24"/>
        </w:rPr>
        <w:t>1</w:t>
      </w:r>
      <w:r w:rsidRPr="00684900">
        <w:rPr>
          <w:sz w:val="24"/>
          <w:szCs w:val="24"/>
        </w:rPr>
        <w:t>.ОСОБЕННОСТИ УЧЕТА ДОХОДОВ</w:t>
      </w:r>
    </w:p>
    <w:p w:rsidR="00AB492E" w:rsidRPr="00684900" w:rsidRDefault="00EF79BC">
      <w:pPr>
        <w:ind w:left="62" w:right="104"/>
        <w:rPr>
          <w:sz w:val="24"/>
          <w:szCs w:val="24"/>
        </w:rPr>
      </w:pPr>
      <w:r w:rsidRPr="00684900">
        <w:rPr>
          <w:sz w:val="24"/>
          <w:szCs w:val="24"/>
        </w:rPr>
        <w:t xml:space="preserve">Сумма ожидаемых доходов от выставленных претензий к поставщику услуг за нарушения условий муниципального контракта (договора), оспариваемых исполнителями муниципального контракта (договора), в связи с чем размер поступлений невозможно надежно оценить, отражается в учете по дебету счета </w:t>
      </w:r>
      <w:r w:rsidRPr="001C4E4C">
        <w:rPr>
          <w:color w:val="auto"/>
          <w:sz w:val="24"/>
          <w:szCs w:val="24"/>
        </w:rPr>
        <w:t>0</w:t>
      </w:r>
      <w:hyperlink r:id="rId46">
        <w:r w:rsidRPr="001C4E4C">
          <w:rPr>
            <w:color w:val="auto"/>
            <w:sz w:val="24"/>
            <w:szCs w:val="24"/>
            <w:u w:val="single" w:color="0000FF"/>
          </w:rPr>
          <w:t>20941000 56Х</w:t>
        </w:r>
      </w:hyperlink>
      <w:r w:rsidR="001C4E4C">
        <w:t xml:space="preserve"> </w:t>
      </w:r>
      <w:hyperlink r:id="rId47"/>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и кредиту счета </w:t>
      </w:r>
      <w:hyperlink r:id="rId48">
        <w:r w:rsidRPr="001C4E4C">
          <w:rPr>
            <w:color w:val="auto"/>
            <w:sz w:val="24"/>
            <w:szCs w:val="24"/>
            <w:u w:val="single" w:color="0000FF"/>
          </w:rPr>
          <w:t>040140000 141</w:t>
        </w:r>
      </w:hyperlink>
      <w:r w:rsidR="001C4E4C">
        <w:rPr>
          <w:color w:val="auto"/>
        </w:rPr>
        <w:t xml:space="preserve"> </w:t>
      </w:r>
      <w:hyperlink r:id="rId49"/>
      <w:r w:rsidRPr="00684900">
        <w:rPr>
          <w:sz w:val="24"/>
          <w:szCs w:val="24"/>
        </w:rPr>
        <w:t>"Доходы будущих периодов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По факту определения решением суда размера возмещения поставщиком штрафных санкций за нарушение условий муниципального контракта (договора), при получении от контрагента согласия с предъявленной претензией и ее суммой, при поступлении денег на лицевой счет учреждения в бухгалтерском учете признаются доходы текущего отчетного периода (дебет счета 0</w:t>
      </w:r>
      <w:hyperlink r:id="rId50">
        <w:r w:rsidRPr="001C4E4C">
          <w:rPr>
            <w:color w:val="auto"/>
            <w:sz w:val="24"/>
            <w:szCs w:val="24"/>
            <w:u w:val="single" w:color="0000FF"/>
          </w:rPr>
          <w:t>40140000 141</w:t>
        </w:r>
      </w:hyperlink>
      <w:hyperlink r:id="rId51"/>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и кредит счета </w:t>
      </w:r>
      <w:hyperlink r:id="rId52">
        <w:r w:rsidRPr="001C4E4C">
          <w:rPr>
            <w:color w:val="auto"/>
            <w:sz w:val="24"/>
            <w:szCs w:val="24"/>
            <w:u w:val="single" w:color="0000FF"/>
          </w:rPr>
          <w:t>040110000 141</w:t>
        </w:r>
      </w:hyperlink>
      <w:hyperlink r:id="rId53"/>
      <w:r w:rsidRPr="00684900">
        <w:rPr>
          <w:sz w:val="24"/>
          <w:szCs w:val="24"/>
        </w:rPr>
        <w:t>"Доходы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Разница между размером ущерба, определенным решением суда, и размером ущерба, начисленным учреждением, отражается по дебету счета </w:t>
      </w:r>
      <w:hyperlink r:id="rId54">
        <w:r w:rsidRPr="00684900">
          <w:rPr>
            <w:sz w:val="24"/>
            <w:szCs w:val="24"/>
          </w:rPr>
          <w:t>0</w:t>
        </w:r>
      </w:hyperlink>
      <w:hyperlink r:id="rId55">
        <w:r w:rsidRPr="001C4E4C">
          <w:rPr>
            <w:color w:val="auto"/>
            <w:sz w:val="24"/>
            <w:szCs w:val="24"/>
            <w:u w:val="single" w:color="0000FF"/>
          </w:rPr>
          <w:t>40140000 141</w:t>
        </w:r>
      </w:hyperlink>
      <w:hyperlink r:id="rId56"/>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в корреспонденции с кредитом счета </w:t>
      </w:r>
      <w:r w:rsidRPr="00684900">
        <w:rPr>
          <w:sz w:val="24"/>
          <w:szCs w:val="24"/>
        </w:rPr>
        <w:lastRenderedPageBreak/>
        <w:t>0</w:t>
      </w:r>
      <w:r w:rsidRPr="001C4E4C">
        <w:rPr>
          <w:color w:val="auto"/>
          <w:sz w:val="24"/>
          <w:szCs w:val="24"/>
          <w:u w:val="single" w:color="0000FF"/>
        </w:rPr>
        <w:t>20941000 66</w:t>
      </w:r>
      <w:hyperlink r:id="rId57">
        <w:r w:rsidRPr="001C4E4C">
          <w:rPr>
            <w:color w:val="auto"/>
            <w:sz w:val="24"/>
            <w:szCs w:val="24"/>
            <w:u w:val="single" w:color="0000FF"/>
          </w:rPr>
          <w:t>Х</w:t>
        </w:r>
      </w:hyperlink>
      <w:r w:rsidR="001C4E4C">
        <w:rPr>
          <w:color w:val="auto"/>
        </w:rPr>
        <w:t xml:space="preserve"> </w:t>
      </w:r>
      <w:hyperlink r:id="rId58"/>
      <w:r w:rsidRPr="00684900">
        <w:rPr>
          <w:sz w:val="24"/>
          <w:szCs w:val="24"/>
        </w:rPr>
        <w:t>"Уменьшение дебиторской задолженности по доходам от штрафных санкций за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Субсидии на выполнение муниципального задания, субсидии на иные цели, субсидии на цели осуществления капитальных вложений, предоставленные бюджетным (автономным) учреждениям, подлежат отражению в качестве доходов будущих периодов (4 401 40 131, 5 401 40 152, 6 401 40 162) в соответствии с Соглашением. </w:t>
      </w:r>
    </w:p>
    <w:p w:rsidR="00AB492E" w:rsidRPr="00684900" w:rsidRDefault="00EF79BC">
      <w:pPr>
        <w:ind w:left="62" w:right="104"/>
        <w:rPr>
          <w:sz w:val="24"/>
          <w:szCs w:val="24"/>
        </w:rPr>
      </w:pPr>
      <w:r w:rsidRPr="00684900">
        <w:rPr>
          <w:sz w:val="24"/>
          <w:szCs w:val="24"/>
        </w:rPr>
        <w:t>Изменение в течение года показателей доходов будущих периодов от предоставления субсидий (увеличение, уменьшение) отражается в случае заключения дополнительного Соглашения на сумму изменений объема предоставляемой субсидии.</w:t>
      </w:r>
    </w:p>
    <w:p w:rsidR="00AB492E" w:rsidRPr="00684900" w:rsidRDefault="00EF79BC">
      <w:pPr>
        <w:ind w:left="62" w:right="104"/>
        <w:rPr>
          <w:sz w:val="24"/>
          <w:szCs w:val="24"/>
        </w:rPr>
      </w:pPr>
      <w:r w:rsidRPr="00684900">
        <w:rPr>
          <w:sz w:val="24"/>
          <w:szCs w:val="24"/>
        </w:rPr>
        <w:t>Признание доходов будущих периодов доходами текущего финансового года осуществляется на основании:</w:t>
      </w:r>
    </w:p>
    <w:p w:rsidR="00AB492E" w:rsidRPr="00684900" w:rsidRDefault="00EF79BC" w:rsidP="0056224E">
      <w:pPr>
        <w:pStyle w:val="2"/>
        <w:ind w:left="413" w:right="225" w:firstLine="295"/>
        <w:jc w:val="both"/>
        <w:rPr>
          <w:sz w:val="24"/>
          <w:szCs w:val="24"/>
        </w:rPr>
      </w:pPr>
      <w:r w:rsidRPr="00684900">
        <w:rPr>
          <w:sz w:val="24"/>
          <w:szCs w:val="24"/>
        </w:rPr>
        <w:t>-отчета о выполнении государственного (муниципального) задания;</w:t>
      </w:r>
    </w:p>
    <w:p w:rsidR="00AB492E" w:rsidRPr="00684900" w:rsidRDefault="00EF79BC">
      <w:pPr>
        <w:ind w:left="62" w:right="104"/>
        <w:rPr>
          <w:sz w:val="24"/>
          <w:szCs w:val="24"/>
        </w:rPr>
      </w:pPr>
      <w:r w:rsidRPr="00684900">
        <w:rPr>
          <w:sz w:val="24"/>
          <w:szCs w:val="24"/>
        </w:rPr>
        <w:t>-отчета о выполнении условий предоставления субсидии на иную цель, субсидии на осуществление капитальных вложений, подтверждающего объем принятых и исполненных обязательств;</w:t>
      </w:r>
    </w:p>
    <w:p w:rsidR="00AB492E" w:rsidRPr="00684900" w:rsidRDefault="00EF79BC">
      <w:pPr>
        <w:ind w:left="62" w:right="104"/>
        <w:rPr>
          <w:sz w:val="24"/>
          <w:szCs w:val="24"/>
        </w:rPr>
      </w:pPr>
      <w:r w:rsidRPr="00684900">
        <w:rPr>
          <w:sz w:val="24"/>
          <w:szCs w:val="24"/>
        </w:rPr>
        <w:t xml:space="preserve">-извещения </w:t>
      </w:r>
      <w:hyperlink r:id="rId59">
        <w:r w:rsidRPr="00D10A8F">
          <w:rPr>
            <w:color w:val="auto"/>
            <w:sz w:val="24"/>
            <w:szCs w:val="24"/>
            <w:u w:val="single" w:color="0000FF"/>
          </w:rPr>
          <w:t>(ф. 0504805)</w:t>
        </w:r>
      </w:hyperlink>
      <w:r w:rsidR="00D10A8F">
        <w:rPr>
          <w:color w:val="auto"/>
        </w:rPr>
        <w:t xml:space="preserve"> </w:t>
      </w:r>
      <w:hyperlink r:id="rId60">
        <w:r w:rsidRPr="00684900">
          <w:rPr>
            <w:sz w:val="24"/>
            <w:szCs w:val="24"/>
          </w:rPr>
          <w:t>,</w:t>
        </w:r>
      </w:hyperlink>
      <w:r w:rsidRPr="00684900">
        <w:rPr>
          <w:sz w:val="24"/>
          <w:szCs w:val="24"/>
        </w:rPr>
        <w:t xml:space="preserve"> формируемого в случае отсутствия на дату формирования бухгалтерской (финансовой) отчетности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ind w:left="62" w:right="104"/>
        <w:rPr>
          <w:sz w:val="24"/>
          <w:szCs w:val="24"/>
        </w:rPr>
      </w:pPr>
      <w:r w:rsidRPr="00684900">
        <w:rPr>
          <w:sz w:val="24"/>
          <w:szCs w:val="24"/>
        </w:rPr>
        <w:t>-и (или) иного документа, предусмотренного Соглашением для целей отражения в бюджетном (бухгалтерском) учете результатов использования субсидии.</w:t>
      </w:r>
    </w:p>
    <w:p w:rsidR="00AB492E" w:rsidRPr="00684900" w:rsidRDefault="00EF79BC">
      <w:pPr>
        <w:ind w:left="62" w:right="104"/>
        <w:rPr>
          <w:sz w:val="24"/>
          <w:szCs w:val="24"/>
        </w:rPr>
      </w:pPr>
      <w:r w:rsidRPr="00684900">
        <w:rPr>
          <w:sz w:val="24"/>
          <w:szCs w:val="24"/>
        </w:rPr>
        <w:t xml:space="preserve">Формирование Извещения </w:t>
      </w:r>
      <w:hyperlink r:id="rId61">
        <w:r w:rsidRPr="00D10A8F">
          <w:rPr>
            <w:color w:val="auto"/>
            <w:sz w:val="24"/>
            <w:szCs w:val="24"/>
            <w:u w:val="single" w:color="0000FF"/>
          </w:rPr>
          <w:t>(ф. 0504805)</w:t>
        </w:r>
      </w:hyperlink>
      <w:r w:rsidR="00D10A8F">
        <w:t xml:space="preserve"> </w:t>
      </w:r>
      <w:hyperlink r:id="rId62"/>
      <w:r w:rsidRPr="00684900">
        <w:rPr>
          <w:sz w:val="24"/>
          <w:szCs w:val="24"/>
        </w:rPr>
        <w:t>не отменяет обязанность представления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spacing w:after="46"/>
        <w:ind w:left="62" w:right="104"/>
        <w:rPr>
          <w:sz w:val="24"/>
          <w:szCs w:val="24"/>
        </w:rPr>
      </w:pPr>
      <w:r w:rsidRPr="00684900">
        <w:rPr>
          <w:sz w:val="24"/>
          <w:szCs w:val="24"/>
        </w:rPr>
        <w:t xml:space="preserve">Ранее сформированные на основании Извещения </w:t>
      </w:r>
      <w:hyperlink r:id="rId63">
        <w:r w:rsidRPr="00842593">
          <w:rPr>
            <w:color w:val="auto"/>
            <w:sz w:val="24"/>
            <w:szCs w:val="24"/>
            <w:u w:val="single" w:color="0000FF"/>
          </w:rPr>
          <w:t>(ф. 0504805)</w:t>
        </w:r>
      </w:hyperlink>
      <w:r w:rsidR="00842593">
        <w:rPr>
          <w:color w:val="auto"/>
        </w:rPr>
        <w:t xml:space="preserve"> </w:t>
      </w:r>
      <w:hyperlink r:id="rId64"/>
      <w:r w:rsidRPr="00684900">
        <w:rPr>
          <w:sz w:val="24"/>
          <w:szCs w:val="24"/>
        </w:rPr>
        <w:t xml:space="preserve">показатели оценочных расчетов по предоставленным субсидиям (доходов), подлежащие корректировке по результатам рассмотрения отчетов по субсидиям отражаются учредителем с направлением бюджетным (автономным) учреждениям Извещения </w:t>
      </w:r>
      <w:r w:rsidRPr="00842593">
        <w:rPr>
          <w:color w:val="auto"/>
          <w:sz w:val="24"/>
          <w:szCs w:val="24"/>
          <w:u w:val="single" w:color="0000FF"/>
        </w:rPr>
        <w:t>(ф. 0504805</w:t>
      </w:r>
      <w:hyperlink r:id="rId65">
        <w:r w:rsidRPr="00842593">
          <w:rPr>
            <w:color w:val="auto"/>
            <w:sz w:val="24"/>
            <w:szCs w:val="24"/>
            <w:u w:val="single" w:color="0000FF"/>
          </w:rPr>
          <w:t>)</w:t>
        </w:r>
      </w:hyperlink>
      <w:hyperlink r:id="rId66">
        <w:r w:rsidRPr="00684900">
          <w:rPr>
            <w:sz w:val="24"/>
            <w:szCs w:val="24"/>
          </w:rPr>
          <w:t>,</w:t>
        </w:r>
      </w:hyperlink>
      <w:r w:rsidRPr="00684900">
        <w:rPr>
          <w:sz w:val="24"/>
          <w:szCs w:val="24"/>
        </w:rPr>
        <w:t xml:space="preserve"> содержащего соответствующие корректирующие бухгалтерские записи.</w:t>
      </w:r>
    </w:p>
    <w:p w:rsidR="00AB492E" w:rsidRPr="00684900" w:rsidRDefault="00EF79BC" w:rsidP="007F4082">
      <w:pPr>
        <w:tabs>
          <w:tab w:val="center" w:pos="4127"/>
          <w:tab w:val="right" w:pos="9537"/>
        </w:tabs>
        <w:spacing w:after="16" w:line="267" w:lineRule="auto"/>
        <w:ind w:left="0" w:firstLine="851"/>
        <w:rPr>
          <w:sz w:val="24"/>
          <w:szCs w:val="24"/>
        </w:rPr>
      </w:pPr>
      <w:r w:rsidRPr="00684900">
        <w:rPr>
          <w:sz w:val="24"/>
          <w:szCs w:val="24"/>
        </w:rPr>
        <w:t xml:space="preserve">Признание доходов будущих периодов от МБТ с условиями осуществляется по </w:t>
      </w:r>
      <w:r w:rsidR="007F4082">
        <w:rPr>
          <w:sz w:val="24"/>
          <w:szCs w:val="24"/>
        </w:rPr>
        <w:t>ф</w:t>
      </w:r>
      <w:r w:rsidRPr="00684900">
        <w:rPr>
          <w:sz w:val="24"/>
          <w:szCs w:val="24"/>
        </w:rPr>
        <w:t>акту получения права на получение такого трансферта на основании:</w:t>
      </w:r>
    </w:p>
    <w:p w:rsidR="00AB492E" w:rsidRPr="00684900" w:rsidRDefault="00EF79BC" w:rsidP="00FA24F2">
      <w:pPr>
        <w:ind w:left="62" w:right="104"/>
        <w:rPr>
          <w:sz w:val="24"/>
          <w:szCs w:val="24"/>
        </w:rPr>
      </w:pPr>
      <w:r w:rsidRPr="00684900">
        <w:rPr>
          <w:sz w:val="24"/>
          <w:szCs w:val="24"/>
        </w:rPr>
        <w:t xml:space="preserve">-уведомления </w:t>
      </w:r>
      <w:r w:rsidR="0034184A">
        <w:rPr>
          <w:sz w:val="24"/>
          <w:szCs w:val="24"/>
        </w:rPr>
        <w:t xml:space="preserve">по расчетам между бюджетами по </w:t>
      </w:r>
      <w:proofErr w:type="spellStart"/>
      <w:r w:rsidR="0034184A">
        <w:rPr>
          <w:sz w:val="24"/>
          <w:szCs w:val="24"/>
        </w:rPr>
        <w:t>межбютжетным</w:t>
      </w:r>
      <w:proofErr w:type="spellEnd"/>
      <w:r w:rsidR="0034184A">
        <w:rPr>
          <w:sz w:val="24"/>
          <w:szCs w:val="24"/>
        </w:rPr>
        <w:t xml:space="preserve"> трансфертам</w:t>
      </w:r>
      <w:r w:rsidR="00842593">
        <w:rPr>
          <w:sz w:val="24"/>
          <w:szCs w:val="24"/>
        </w:rPr>
        <w:t xml:space="preserve"> </w:t>
      </w:r>
      <w:hyperlink r:id="rId67">
        <w:r w:rsidRPr="00842593">
          <w:rPr>
            <w:color w:val="auto"/>
            <w:sz w:val="24"/>
            <w:szCs w:val="24"/>
            <w:u w:val="single" w:color="0000FF"/>
          </w:rPr>
          <w:t>(ф. 0504</w:t>
        </w:r>
        <w:r w:rsidR="0034184A" w:rsidRPr="00842593">
          <w:rPr>
            <w:color w:val="auto"/>
            <w:sz w:val="24"/>
            <w:szCs w:val="24"/>
            <w:u w:val="single" w:color="0000FF"/>
          </w:rPr>
          <w:t>817</w:t>
        </w:r>
        <w:r w:rsidRPr="00842593">
          <w:rPr>
            <w:color w:val="auto"/>
            <w:sz w:val="24"/>
            <w:szCs w:val="24"/>
            <w:u w:val="single" w:color="0000FF"/>
          </w:rPr>
          <w:t>)</w:t>
        </w:r>
      </w:hyperlink>
      <w:r w:rsidR="00842593">
        <w:rPr>
          <w:color w:val="auto"/>
        </w:rPr>
        <w:t xml:space="preserve"> </w:t>
      </w:r>
      <w:hyperlink r:id="rId68"/>
      <w:r w:rsidRPr="00684900">
        <w:rPr>
          <w:sz w:val="24"/>
          <w:szCs w:val="24"/>
        </w:rPr>
        <w:t>(далее - Уведомление (ф. 0504</w:t>
      </w:r>
      <w:r w:rsidR="0034184A">
        <w:rPr>
          <w:sz w:val="24"/>
          <w:szCs w:val="24"/>
        </w:rPr>
        <w:t>817</w:t>
      </w:r>
      <w:r w:rsidRPr="00684900">
        <w:rPr>
          <w:sz w:val="24"/>
          <w:szCs w:val="24"/>
        </w:rPr>
        <w:t>);</w:t>
      </w:r>
    </w:p>
    <w:p w:rsidR="00AB492E" w:rsidRPr="00684900" w:rsidRDefault="00EF79BC">
      <w:pPr>
        <w:ind w:left="62" w:right="104"/>
        <w:rPr>
          <w:sz w:val="24"/>
          <w:szCs w:val="24"/>
        </w:rPr>
      </w:pPr>
      <w:r w:rsidRPr="00684900">
        <w:rPr>
          <w:sz w:val="24"/>
          <w:szCs w:val="24"/>
        </w:rPr>
        <w:t>-и (или) документа, подтверждающего объем бюджетных ассигнований на предоставление МБТ с условиями;</w:t>
      </w:r>
    </w:p>
    <w:p w:rsidR="00AB492E" w:rsidRPr="00684900" w:rsidRDefault="00EF79BC">
      <w:pPr>
        <w:ind w:left="788" w:right="104" w:firstLine="0"/>
        <w:rPr>
          <w:sz w:val="24"/>
          <w:szCs w:val="24"/>
        </w:rPr>
      </w:pPr>
      <w:r w:rsidRPr="00684900">
        <w:rPr>
          <w:sz w:val="24"/>
          <w:szCs w:val="24"/>
        </w:rPr>
        <w:t>-и (или) на основании Соглашения о предоставлении МБТ.</w:t>
      </w:r>
    </w:p>
    <w:p w:rsidR="00AB492E" w:rsidRPr="00684900" w:rsidRDefault="00EF79BC">
      <w:pPr>
        <w:ind w:left="62" w:right="104"/>
        <w:rPr>
          <w:sz w:val="24"/>
          <w:szCs w:val="24"/>
        </w:rPr>
      </w:pPr>
      <w:r w:rsidRPr="00684900">
        <w:rPr>
          <w:sz w:val="24"/>
          <w:szCs w:val="24"/>
        </w:rPr>
        <w:t>Признание доходов будущих периодов от МБТ доходами текущего финансового года осуществляется на основании:</w:t>
      </w:r>
    </w:p>
    <w:p w:rsidR="00AB492E" w:rsidRPr="00684900" w:rsidRDefault="00EF79BC">
      <w:pPr>
        <w:ind w:left="788" w:right="104" w:firstLine="0"/>
        <w:rPr>
          <w:sz w:val="24"/>
          <w:szCs w:val="24"/>
        </w:rPr>
      </w:pPr>
      <w:r w:rsidRPr="00684900">
        <w:rPr>
          <w:sz w:val="24"/>
          <w:szCs w:val="24"/>
        </w:rPr>
        <w:t>-отчета о выполнении условий предоставления МБТ;</w:t>
      </w:r>
    </w:p>
    <w:p w:rsidR="00AB492E" w:rsidRPr="00684900" w:rsidRDefault="00EF79BC">
      <w:pPr>
        <w:ind w:left="62" w:right="104"/>
        <w:rPr>
          <w:sz w:val="24"/>
          <w:szCs w:val="24"/>
        </w:rPr>
      </w:pPr>
      <w:r w:rsidRPr="00684900">
        <w:rPr>
          <w:sz w:val="24"/>
          <w:szCs w:val="24"/>
        </w:rPr>
        <w:t xml:space="preserve">-и (или) на основании Извещения </w:t>
      </w:r>
      <w:hyperlink r:id="rId69">
        <w:r w:rsidRPr="00842593">
          <w:rPr>
            <w:color w:val="auto"/>
            <w:sz w:val="24"/>
            <w:szCs w:val="24"/>
            <w:u w:val="single" w:color="0000FF"/>
          </w:rPr>
          <w:t>(ф. 0504805)</w:t>
        </w:r>
      </w:hyperlink>
      <w:hyperlink r:id="rId70">
        <w:r w:rsidRPr="00684900">
          <w:rPr>
            <w:sz w:val="24"/>
            <w:szCs w:val="24"/>
          </w:rPr>
          <w:t>,</w:t>
        </w:r>
      </w:hyperlink>
      <w:r w:rsidRPr="00684900">
        <w:rPr>
          <w:sz w:val="24"/>
          <w:szCs w:val="24"/>
        </w:rPr>
        <w:t xml:space="preserve"> формируемого получателем бюджетных средств, принимающим обязательства по целевым расходам.</w:t>
      </w:r>
    </w:p>
    <w:p w:rsidR="00AB492E" w:rsidRPr="00684900" w:rsidRDefault="00EF79BC">
      <w:pPr>
        <w:ind w:left="62" w:right="104"/>
        <w:rPr>
          <w:sz w:val="24"/>
          <w:szCs w:val="24"/>
        </w:rPr>
      </w:pPr>
      <w:r w:rsidRPr="00684900">
        <w:rPr>
          <w:sz w:val="24"/>
          <w:szCs w:val="24"/>
        </w:rPr>
        <w:t xml:space="preserve">Извещение </w:t>
      </w:r>
      <w:hyperlink r:id="rId71">
        <w:r w:rsidRPr="00842593">
          <w:rPr>
            <w:color w:val="auto"/>
            <w:sz w:val="24"/>
            <w:szCs w:val="24"/>
            <w:u w:val="single" w:color="0000FF"/>
          </w:rPr>
          <w:t>(ф. 0504805)</w:t>
        </w:r>
      </w:hyperlink>
      <w:r w:rsidR="00842593">
        <w:t xml:space="preserve"> </w:t>
      </w:r>
      <w:hyperlink r:id="rId72"/>
      <w:r w:rsidRPr="00684900">
        <w:rPr>
          <w:sz w:val="24"/>
          <w:szCs w:val="24"/>
        </w:rPr>
        <w:t xml:space="preserve">не формируется и не предоставляется в случае предоставления отчета о выполнении условий предоставления МБТ в срок, позволяющий </w:t>
      </w:r>
      <w:r w:rsidRPr="00684900">
        <w:rPr>
          <w:sz w:val="24"/>
          <w:szCs w:val="24"/>
        </w:rPr>
        <w:lastRenderedPageBreak/>
        <w:t>отразить в бюджетном учете финансовый результат от предоставления МБТ с условиями (с учетом правил отражения событий после отчетной даты).</w:t>
      </w:r>
    </w:p>
    <w:p w:rsidR="00AB492E" w:rsidRPr="00684900" w:rsidRDefault="00EF79BC">
      <w:pPr>
        <w:ind w:left="62" w:right="104"/>
        <w:rPr>
          <w:sz w:val="24"/>
          <w:szCs w:val="24"/>
        </w:rPr>
      </w:pPr>
      <w:r w:rsidRPr="00684900">
        <w:rPr>
          <w:sz w:val="24"/>
          <w:szCs w:val="24"/>
        </w:rPr>
        <w:t xml:space="preserve">Формирование Извещения </w:t>
      </w:r>
      <w:hyperlink r:id="rId73">
        <w:r w:rsidRPr="00842593">
          <w:rPr>
            <w:color w:val="auto"/>
            <w:sz w:val="24"/>
            <w:szCs w:val="24"/>
            <w:u w:val="single" w:color="0000FF"/>
          </w:rPr>
          <w:t>(ф. 0504805)</w:t>
        </w:r>
      </w:hyperlink>
      <w:r w:rsidR="00842593">
        <w:t xml:space="preserve"> </w:t>
      </w:r>
      <w:hyperlink r:id="rId74"/>
      <w:r w:rsidRPr="00684900">
        <w:rPr>
          <w:sz w:val="24"/>
          <w:szCs w:val="24"/>
        </w:rPr>
        <w:t>не отменяет обязанность представления отчета о выполнении условий предоставления МБТ.</w:t>
      </w:r>
    </w:p>
    <w:p w:rsidR="00AB492E" w:rsidRPr="00684900" w:rsidRDefault="00EF79BC" w:rsidP="007F4082">
      <w:pPr>
        <w:spacing w:before="240"/>
        <w:ind w:left="62" w:right="104"/>
        <w:rPr>
          <w:sz w:val="24"/>
          <w:szCs w:val="24"/>
        </w:rPr>
      </w:pPr>
      <w:r w:rsidRPr="00684900">
        <w:rPr>
          <w:sz w:val="24"/>
          <w:szCs w:val="24"/>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w:t>
      </w:r>
    </w:p>
    <w:p w:rsidR="00AB492E" w:rsidRPr="00684900" w:rsidRDefault="00EF79BC" w:rsidP="007F4082">
      <w:pPr>
        <w:spacing w:before="240" w:after="406" w:line="259" w:lineRule="auto"/>
        <w:ind w:left="788" w:firstLine="0"/>
        <w:jc w:val="left"/>
        <w:rPr>
          <w:sz w:val="24"/>
          <w:szCs w:val="24"/>
        </w:rPr>
      </w:pPr>
      <w:r w:rsidRPr="00684900">
        <w:rPr>
          <w:b/>
          <w:sz w:val="24"/>
          <w:szCs w:val="24"/>
        </w:rPr>
        <w:t>2</w:t>
      </w:r>
      <w:r w:rsidR="007F4082">
        <w:rPr>
          <w:b/>
          <w:sz w:val="24"/>
          <w:szCs w:val="24"/>
        </w:rPr>
        <w:t>2</w:t>
      </w:r>
      <w:r w:rsidRPr="00684900">
        <w:rPr>
          <w:b/>
          <w:sz w:val="24"/>
          <w:szCs w:val="24"/>
        </w:rPr>
        <w:t>.ОСОБЕННОСТИ УЧЕТА РАСЧЕТОВ ПО УЩЕРБУ И ИНЫМ ДОХОДАМ</w:t>
      </w:r>
    </w:p>
    <w:p w:rsidR="00AB492E" w:rsidRPr="00684900" w:rsidRDefault="00EF79BC">
      <w:pPr>
        <w:ind w:left="62" w:right="104"/>
        <w:rPr>
          <w:sz w:val="24"/>
          <w:szCs w:val="24"/>
        </w:rPr>
      </w:pPr>
      <w:r w:rsidRPr="00684900">
        <w:rPr>
          <w:sz w:val="24"/>
          <w:szCs w:val="24"/>
        </w:rPr>
        <w:t>К расчетам по ущербу и иным доходам (счет 20900) относятся расчеты по суммам:</w:t>
      </w:r>
    </w:p>
    <w:p w:rsidR="00AB492E" w:rsidRPr="00684900" w:rsidRDefault="00EF79BC">
      <w:pPr>
        <w:ind w:left="62" w:right="104"/>
        <w:rPr>
          <w:sz w:val="24"/>
          <w:szCs w:val="24"/>
        </w:rPr>
      </w:pPr>
      <w:r w:rsidRPr="00684900">
        <w:rPr>
          <w:sz w:val="24"/>
          <w:szCs w:val="24"/>
        </w:rPr>
        <w:t>-выявленных недостач, хищений денежных средств, иных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-потерь от порчи материальных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-предварительных оплат, подлежащих возмещению контрагентами в случае расторжения муниципальных договоров (контрактов, иных соглашений), в том числе по решению суда, по которым ранее учреждением были произведены оплаты;</w:t>
      </w:r>
    </w:p>
    <w:p w:rsidR="00AB492E" w:rsidRPr="00684900" w:rsidRDefault="00EF79BC">
      <w:pPr>
        <w:ind w:left="62" w:right="104"/>
        <w:rPr>
          <w:sz w:val="24"/>
          <w:szCs w:val="24"/>
        </w:rPr>
      </w:pPr>
      <w:r w:rsidRPr="00684900">
        <w:rPr>
          <w:sz w:val="24"/>
          <w:szCs w:val="24"/>
        </w:rPr>
        <w:t>-задолженности подотчетных лиц, своевременно не возвращенной (не удержанной из заработной платы), в том числе в случае оспаривания удержаний;</w:t>
      </w:r>
    </w:p>
    <w:p w:rsidR="00AB492E" w:rsidRPr="00684900" w:rsidRDefault="00EF79BC">
      <w:pPr>
        <w:ind w:left="62" w:right="104"/>
        <w:rPr>
          <w:sz w:val="24"/>
          <w:szCs w:val="24"/>
        </w:rPr>
      </w:pPr>
      <w:r w:rsidRPr="00684900">
        <w:rPr>
          <w:sz w:val="24"/>
          <w:szCs w:val="24"/>
        </w:rPr>
        <w:t>-задолженности бывших работников перед учреждением за неотработанные дни отпуска при увольнении до окончания того рабочего года, в счет которого он уже получил ежегодный оплачиваемый отпуск;</w:t>
      </w:r>
    </w:p>
    <w:p w:rsidR="00AB492E" w:rsidRPr="00684900" w:rsidRDefault="00EF79BC">
      <w:pPr>
        <w:ind w:left="788" w:right="104" w:firstLine="0"/>
        <w:rPr>
          <w:sz w:val="24"/>
          <w:szCs w:val="24"/>
        </w:rPr>
      </w:pPr>
      <w:r w:rsidRPr="00684900">
        <w:rPr>
          <w:sz w:val="24"/>
          <w:szCs w:val="24"/>
        </w:rPr>
        <w:t>-излишне произведенных выплат;</w:t>
      </w:r>
    </w:p>
    <w:p w:rsidR="00AB492E" w:rsidRPr="00684900" w:rsidRDefault="00EF79BC">
      <w:pPr>
        <w:ind w:left="62" w:right="104"/>
        <w:rPr>
          <w:sz w:val="24"/>
          <w:szCs w:val="24"/>
        </w:rPr>
      </w:pPr>
      <w:r w:rsidRPr="00684900">
        <w:rPr>
          <w:sz w:val="24"/>
          <w:szCs w:val="24"/>
        </w:rPr>
        <w:t xml:space="preserve">-возмещения ущерба в соответствии с законодательством РФ, в том числе при возникновении страховых случаев; </w:t>
      </w:r>
    </w:p>
    <w:p w:rsidR="00AB492E" w:rsidRPr="00684900" w:rsidRDefault="00EF79BC">
      <w:pPr>
        <w:ind w:left="62" w:right="104"/>
        <w:rPr>
          <w:sz w:val="24"/>
          <w:szCs w:val="24"/>
        </w:rPr>
      </w:pPr>
      <w:r w:rsidRPr="00684900">
        <w:rPr>
          <w:sz w:val="24"/>
          <w:szCs w:val="24"/>
        </w:rPr>
        <w:t>-ущерба, причиненного вследствие действия (бездействия) должностных лиц организации;</w:t>
      </w:r>
    </w:p>
    <w:p w:rsidR="00AB492E" w:rsidRPr="00684900" w:rsidRDefault="00EF79BC">
      <w:pPr>
        <w:ind w:left="62" w:right="104"/>
        <w:rPr>
          <w:sz w:val="24"/>
          <w:szCs w:val="24"/>
        </w:rPr>
      </w:pPr>
      <w:r w:rsidRPr="00684900">
        <w:rPr>
          <w:sz w:val="24"/>
          <w:szCs w:val="24"/>
        </w:rPr>
        <w:t xml:space="preserve">-компенсации расходов, понесенных учреждениями в связи с реализацией требований, установленных законодательством Российской </w:t>
      </w:r>
    </w:p>
    <w:p w:rsidR="00AB492E" w:rsidRPr="00684900" w:rsidRDefault="00EF79BC">
      <w:pPr>
        <w:ind w:left="62" w:right="104" w:firstLine="0"/>
        <w:rPr>
          <w:sz w:val="24"/>
          <w:szCs w:val="24"/>
        </w:rPr>
      </w:pPr>
      <w:r w:rsidRPr="00684900">
        <w:rPr>
          <w:sz w:val="24"/>
          <w:szCs w:val="24"/>
        </w:rPr>
        <w:t>Федерации;</w:t>
      </w:r>
    </w:p>
    <w:p w:rsidR="00AB492E" w:rsidRPr="00684900" w:rsidRDefault="00EF79BC">
      <w:pPr>
        <w:ind w:left="62" w:right="104"/>
        <w:rPr>
          <w:sz w:val="24"/>
          <w:szCs w:val="24"/>
        </w:rPr>
      </w:pPr>
      <w:r w:rsidRPr="00684900">
        <w:rPr>
          <w:sz w:val="24"/>
          <w:szCs w:val="24"/>
        </w:rPr>
        <w:t>-ущерба, подлежащего возмещению по решению суда в виде компенсации расходов, связанные с судопроизводством (оплата судебных издержек);</w:t>
      </w:r>
    </w:p>
    <w:p w:rsidR="00AB492E" w:rsidRPr="00684900" w:rsidRDefault="00EF79BC">
      <w:pPr>
        <w:ind w:left="62" w:right="104"/>
        <w:rPr>
          <w:sz w:val="24"/>
          <w:szCs w:val="24"/>
        </w:rPr>
      </w:pPr>
      <w:r w:rsidRPr="00684900">
        <w:rPr>
          <w:sz w:val="24"/>
          <w:szCs w:val="24"/>
        </w:rPr>
        <w:t>-пеней, неустоек, возмещения ущерба, возникающих в связи с нарушением условий контрактов (договоров) по поставке товаров, выполнению работ, оказанию услуг, иных гражданско-правовых договоров, в том числе по договорам аренды, купли-продажи.</w:t>
      </w:r>
    </w:p>
    <w:p w:rsidR="00AB492E" w:rsidRPr="00684900" w:rsidRDefault="00EF79BC">
      <w:pPr>
        <w:ind w:left="62" w:right="104"/>
        <w:rPr>
          <w:sz w:val="24"/>
          <w:szCs w:val="24"/>
        </w:rPr>
      </w:pPr>
      <w:r w:rsidRPr="00684900">
        <w:rPr>
          <w:sz w:val="24"/>
          <w:szCs w:val="24"/>
        </w:rPr>
        <w:t>Дебиторская задолженность по ущербу и иным доходам отражается в учете на основании бухгалтерской справки (форма ОКУД 0504833) с приложением документов, подтверждающих право требования:</w:t>
      </w:r>
    </w:p>
    <w:p w:rsidR="00AB492E" w:rsidRPr="00684900" w:rsidRDefault="00EF79BC">
      <w:pPr>
        <w:ind w:left="62" w:right="104"/>
        <w:rPr>
          <w:sz w:val="24"/>
          <w:szCs w:val="24"/>
        </w:rPr>
      </w:pPr>
      <w:r w:rsidRPr="00684900">
        <w:rPr>
          <w:sz w:val="24"/>
          <w:szCs w:val="24"/>
        </w:rPr>
        <w:t>-в момент вступления в силу вынесенного постановления (решения) суда об их взыскании, определения о наложении судебного штрафа;</w:t>
      </w:r>
    </w:p>
    <w:p w:rsidR="00AB492E" w:rsidRPr="00684900" w:rsidRDefault="00EF79BC">
      <w:pPr>
        <w:ind w:left="62" w:right="104"/>
        <w:rPr>
          <w:sz w:val="24"/>
          <w:szCs w:val="24"/>
        </w:rPr>
      </w:pPr>
      <w:r w:rsidRPr="00684900">
        <w:rPr>
          <w:sz w:val="24"/>
          <w:szCs w:val="24"/>
        </w:rPr>
        <w:t>-в момент предъявления плательщику претензии, при условии ее признания.</w:t>
      </w:r>
    </w:p>
    <w:p w:rsidR="00AB492E" w:rsidRPr="00684900" w:rsidRDefault="00EF79BC">
      <w:pPr>
        <w:ind w:left="62" w:right="104"/>
        <w:rPr>
          <w:sz w:val="24"/>
          <w:szCs w:val="24"/>
        </w:rPr>
      </w:pPr>
      <w:r w:rsidRPr="00684900">
        <w:rPr>
          <w:sz w:val="24"/>
          <w:szCs w:val="24"/>
        </w:rPr>
        <w:lastRenderedPageBreak/>
        <w:t>Доходы признаются в учете в сумме, указанной в документах, подтверждающих право требования.</w:t>
      </w:r>
    </w:p>
    <w:p w:rsidR="00AB492E" w:rsidRPr="00684900" w:rsidRDefault="00EF79BC">
      <w:pPr>
        <w:ind w:left="62" w:right="104"/>
        <w:rPr>
          <w:sz w:val="24"/>
          <w:szCs w:val="24"/>
        </w:rPr>
      </w:pPr>
      <w:r w:rsidRPr="00684900">
        <w:rPr>
          <w:sz w:val="24"/>
          <w:szCs w:val="24"/>
        </w:rPr>
        <w:t>Формы первичных учетных документов, являющихся основанием для начисления штрафных санкций или их уменьшения в рамках досудебного урегулирования спора по выставленным претензиям, определяется субъектом учета самостоятельно.</w:t>
      </w:r>
    </w:p>
    <w:p w:rsidR="00AB492E" w:rsidRPr="00684900" w:rsidRDefault="00EF79BC">
      <w:pPr>
        <w:ind w:left="62" w:right="104"/>
        <w:rPr>
          <w:sz w:val="24"/>
          <w:szCs w:val="24"/>
        </w:rPr>
      </w:pPr>
      <w:r w:rsidRPr="00684900">
        <w:rPr>
          <w:sz w:val="24"/>
          <w:szCs w:val="24"/>
        </w:rPr>
        <w:t>При установлении факта хищения, злоупотребления или порчи имущества в обязательном порядке проводится инвентаризация.</w:t>
      </w:r>
    </w:p>
    <w:p w:rsidR="00AB492E" w:rsidRPr="00684900" w:rsidRDefault="00EF79BC">
      <w:pPr>
        <w:ind w:left="62" w:right="104"/>
        <w:rPr>
          <w:sz w:val="24"/>
          <w:szCs w:val="24"/>
        </w:rPr>
      </w:pPr>
      <w:r w:rsidRPr="00684900">
        <w:rPr>
          <w:sz w:val="24"/>
          <w:szCs w:val="24"/>
        </w:rPr>
        <w:t>Размер ущерба, причиненного недостачами, хищениями, определяется исходя из справедливой (текущей восстановительной) стоимости материальных ценностей на день обнаружения ущерба, устанавливаемой комиссией по поступлению и выбытию активов. Текущая восстановительная стоимость - сумма денежных средств, которая необходима для восстановления указанных активов.</w:t>
      </w:r>
    </w:p>
    <w:p w:rsidR="00AB492E" w:rsidRPr="00684900" w:rsidRDefault="00EF79BC">
      <w:pPr>
        <w:ind w:left="62" w:right="104"/>
        <w:rPr>
          <w:sz w:val="24"/>
          <w:szCs w:val="24"/>
        </w:rPr>
      </w:pPr>
      <w:r w:rsidRPr="00684900">
        <w:rPr>
          <w:sz w:val="24"/>
          <w:szCs w:val="24"/>
        </w:rPr>
        <w:t xml:space="preserve">На суммы недостач, хищений, потерь от порчи, иных ущербов, не признанные к возмещению виновными лицами, оформляются в установленном порядке материалы и передаются в суд для предъявления гражданского иска к предполагаемым виновным лицам либо возбуждения уголовного дела. </w:t>
      </w:r>
    </w:p>
    <w:p w:rsidR="00AB492E" w:rsidRPr="00684900" w:rsidRDefault="00EF79BC">
      <w:pPr>
        <w:ind w:left="62" w:right="104"/>
        <w:rPr>
          <w:sz w:val="24"/>
          <w:szCs w:val="24"/>
        </w:rPr>
      </w:pPr>
      <w:r w:rsidRPr="00684900">
        <w:rPr>
          <w:sz w:val="24"/>
          <w:szCs w:val="24"/>
        </w:rPr>
        <w:t>Факт отсутствия (наличия) виновных лиц должен быть документально подтвержден уполномоченным органом государственной власти (постановление о возбуждении уголовного дела, постановление о признании потерпевшим, прекращение или приостановка уголовного делопроизводства в связи с невозможностью установления виновного лица или отсутствием такового, письмо с приложенной заверенной копией о прекращении уголовного дела).</w:t>
      </w:r>
    </w:p>
    <w:p w:rsidR="00AB492E" w:rsidRPr="00684900" w:rsidRDefault="00EF79BC">
      <w:pPr>
        <w:ind w:left="62" w:right="104"/>
        <w:rPr>
          <w:sz w:val="24"/>
          <w:szCs w:val="24"/>
        </w:rPr>
      </w:pPr>
      <w:r w:rsidRPr="00684900">
        <w:rPr>
          <w:sz w:val="24"/>
          <w:szCs w:val="24"/>
        </w:rPr>
        <w:t>Суммы выявленных недостач (потерь) списываются с бухгалтерского (бюджетного) учета с отнесением на финансовый результат учреждения, если виновное лицо не установлено при условии наличия документа, подтверждающего его отсутствие, выданного уполномоченным органом власти.</w:t>
      </w:r>
    </w:p>
    <w:p w:rsidR="00AB492E" w:rsidRPr="00684900" w:rsidRDefault="00EF79BC">
      <w:pPr>
        <w:ind w:left="62" w:right="104"/>
        <w:rPr>
          <w:sz w:val="24"/>
          <w:szCs w:val="24"/>
        </w:rPr>
      </w:pPr>
      <w:r w:rsidRPr="00684900">
        <w:rPr>
          <w:sz w:val="24"/>
          <w:szCs w:val="24"/>
        </w:rPr>
        <w:t>Материальная ответственность работника исключается в случаях возникновения:</w:t>
      </w:r>
    </w:p>
    <w:p w:rsidR="00AB492E" w:rsidRPr="00684900" w:rsidRDefault="00EF79BC">
      <w:pPr>
        <w:ind w:left="788" w:right="104" w:firstLine="0"/>
        <w:rPr>
          <w:sz w:val="24"/>
          <w:szCs w:val="24"/>
        </w:rPr>
      </w:pPr>
      <w:r w:rsidRPr="00684900">
        <w:rPr>
          <w:sz w:val="24"/>
          <w:szCs w:val="24"/>
        </w:rPr>
        <w:t xml:space="preserve">-ущерба вследствие непреодолимой силы, </w:t>
      </w:r>
    </w:p>
    <w:p w:rsidR="00AB492E" w:rsidRPr="00684900" w:rsidRDefault="00EF79BC">
      <w:pPr>
        <w:ind w:left="788" w:right="104" w:firstLine="0"/>
        <w:rPr>
          <w:sz w:val="24"/>
          <w:szCs w:val="24"/>
        </w:rPr>
      </w:pPr>
      <w:r w:rsidRPr="00684900">
        <w:rPr>
          <w:sz w:val="24"/>
          <w:szCs w:val="24"/>
        </w:rPr>
        <w:t xml:space="preserve">-нормального хозяйственного риска, </w:t>
      </w:r>
    </w:p>
    <w:p w:rsidR="00AB492E" w:rsidRPr="00684900" w:rsidRDefault="00EF79BC">
      <w:pPr>
        <w:ind w:left="788" w:right="104" w:firstLine="0"/>
        <w:rPr>
          <w:sz w:val="24"/>
          <w:szCs w:val="24"/>
        </w:rPr>
      </w:pPr>
      <w:r w:rsidRPr="00684900">
        <w:rPr>
          <w:sz w:val="24"/>
          <w:szCs w:val="24"/>
        </w:rPr>
        <w:t>-крайней необходимости или необходимой обороны,</w:t>
      </w:r>
    </w:p>
    <w:p w:rsidR="00AB492E" w:rsidRPr="00684900" w:rsidRDefault="00EF79BC">
      <w:pPr>
        <w:ind w:left="62" w:right="104"/>
        <w:rPr>
          <w:sz w:val="24"/>
          <w:szCs w:val="24"/>
        </w:rPr>
      </w:pPr>
      <w:r w:rsidRPr="00684900">
        <w:rPr>
          <w:sz w:val="24"/>
          <w:szCs w:val="24"/>
        </w:rPr>
        <w:t>-неисполнения работодателем обязанности по обеспечению надлежащих условий для хранения имущества, вверенного работнику.</w:t>
      </w:r>
    </w:p>
    <w:p w:rsidR="00AB492E" w:rsidRPr="00684900" w:rsidRDefault="00EF79BC">
      <w:pPr>
        <w:ind w:left="62" w:right="104"/>
        <w:rPr>
          <w:sz w:val="24"/>
          <w:szCs w:val="24"/>
        </w:rPr>
      </w:pPr>
      <w:r w:rsidRPr="00684900">
        <w:rPr>
          <w:sz w:val="24"/>
          <w:szCs w:val="24"/>
        </w:rPr>
        <w:t>Принятие к учету основных средств, поступивших в порядке возмещения в натуральной форме ущерба, причиненного виновным лицом, отражается по дебету соответствующих счетов аналитического учета счета 010100000 "Основные средства" и кредиту счета 040110172 "Доходы от операций с активами".</w:t>
      </w:r>
    </w:p>
    <w:p w:rsidR="007F4082" w:rsidRDefault="00EF79BC" w:rsidP="00B214B3">
      <w:pPr>
        <w:ind w:left="0" w:right="104" w:firstLine="708"/>
        <w:rPr>
          <w:rFonts w:eastAsia="Calibri"/>
          <w:sz w:val="24"/>
          <w:szCs w:val="24"/>
        </w:rPr>
      </w:pPr>
      <w:r w:rsidRPr="00684900">
        <w:rPr>
          <w:sz w:val="24"/>
          <w:szCs w:val="24"/>
        </w:rPr>
        <w:t>Расчеты по суммам недостач, хищений, потерь имущества, ущерба, нанесенного имуществу, являющемуся нефинансовым активом автономного (бюджетного) учреждения, отражаются по виду финансового обеспечения «2» (приносящая доход деятельность).</w:t>
      </w:r>
    </w:p>
    <w:p w:rsidR="00AB492E" w:rsidRDefault="00EF79BC" w:rsidP="00B214B3">
      <w:pPr>
        <w:ind w:left="0" w:right="104" w:firstLine="708"/>
        <w:rPr>
          <w:rFonts w:eastAsia="Calibri"/>
          <w:sz w:val="24"/>
          <w:szCs w:val="24"/>
        </w:rPr>
      </w:pPr>
      <w:r w:rsidRPr="00684900">
        <w:rPr>
          <w:sz w:val="24"/>
          <w:szCs w:val="24"/>
        </w:rPr>
        <w:t xml:space="preserve">Величина оценочных значений ожидаемых доходов в сумме причиненного ущерба в результате хищения имущества, по которому числится дебиторская задолженность по неустановленному виновному лицу, подлежит отражению в прогнозных значениях на счете </w:t>
      </w:r>
      <w:hyperlink r:id="rId75">
        <w:r w:rsidRPr="00842593">
          <w:rPr>
            <w:color w:val="auto"/>
            <w:sz w:val="24"/>
            <w:szCs w:val="24"/>
            <w:u w:val="single" w:color="0000FF"/>
          </w:rPr>
          <w:t>40140</w:t>
        </w:r>
      </w:hyperlink>
      <w:hyperlink r:id="rId76"/>
      <w:r w:rsidRPr="00684900">
        <w:rPr>
          <w:sz w:val="24"/>
          <w:szCs w:val="24"/>
        </w:rPr>
        <w:t>"Доходы будущих периодов".</w:t>
      </w:r>
    </w:p>
    <w:p w:rsidR="007B5507" w:rsidRPr="00684900" w:rsidRDefault="007B5507" w:rsidP="007F4082">
      <w:pPr>
        <w:ind w:left="0" w:right="104" w:firstLine="228"/>
        <w:rPr>
          <w:sz w:val="24"/>
          <w:szCs w:val="24"/>
        </w:rPr>
      </w:pPr>
    </w:p>
    <w:p w:rsidR="00AB492E" w:rsidRPr="007F4082" w:rsidRDefault="00EF79BC" w:rsidP="007F4082">
      <w:pPr>
        <w:spacing w:before="240" w:after="278" w:line="271" w:lineRule="auto"/>
        <w:ind w:left="0" w:firstLine="0"/>
        <w:jc w:val="center"/>
        <w:rPr>
          <w:b/>
          <w:sz w:val="24"/>
          <w:szCs w:val="24"/>
        </w:rPr>
      </w:pPr>
      <w:r w:rsidRPr="00684900">
        <w:rPr>
          <w:b/>
          <w:sz w:val="24"/>
          <w:szCs w:val="24"/>
        </w:rPr>
        <w:lastRenderedPageBreak/>
        <w:t>2</w:t>
      </w:r>
      <w:r w:rsidR="007F4082">
        <w:rPr>
          <w:b/>
          <w:sz w:val="24"/>
          <w:szCs w:val="24"/>
        </w:rPr>
        <w:t>3</w:t>
      </w:r>
      <w:r w:rsidRPr="00684900">
        <w:rPr>
          <w:b/>
          <w:sz w:val="24"/>
          <w:szCs w:val="24"/>
        </w:rPr>
        <w:t>.ОСОБЕННОСТИ УЧЕТА ДЕНЕЖНЫХ СРЕДСТВ</w:t>
      </w:r>
    </w:p>
    <w:p w:rsidR="00AB492E" w:rsidRPr="00684900" w:rsidRDefault="00EF79BC">
      <w:pPr>
        <w:ind w:left="62" w:right="104"/>
        <w:rPr>
          <w:sz w:val="24"/>
          <w:szCs w:val="24"/>
        </w:rPr>
      </w:pPr>
      <w:r w:rsidRPr="00684900">
        <w:rPr>
          <w:sz w:val="24"/>
          <w:szCs w:val="24"/>
        </w:rP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020111000 "Денежные средства учреждения на лицевых счетах в органе казначейства" и кредиту соответствующих счетов аналитического учета счетов 020600000 "Расчеты по выданным авансам", счетов 020800000 "Расчеты с подотчетными лицами", 020934000 "Расчет по доходам от компенсации затрат", 030300000 "Расчеты по платежам в бюджеты".</w:t>
      </w:r>
    </w:p>
    <w:p w:rsidR="00AB492E" w:rsidRPr="00684900" w:rsidRDefault="00EF79BC">
      <w:pPr>
        <w:ind w:left="62" w:right="104"/>
        <w:rPr>
          <w:sz w:val="24"/>
          <w:szCs w:val="24"/>
        </w:rPr>
      </w:pPr>
      <w:r w:rsidRPr="00684900">
        <w:rPr>
          <w:sz w:val="24"/>
          <w:szCs w:val="24"/>
        </w:rPr>
        <w:t>Поступление средств на восстановление авансовых платежей, произведенных в текущем финансовом году, отражается по дебету соответствующих счетов аналитического учета счетов 130405000 "Расчеты по платежам из бюджета с финансовым органом", 020100000 "Денежные средства учреждения" (020134510) и кредиту соответствующих счетов аналитического учета счетов 020930000 "Расчеты по компенсации затрат", 020600000 "Расчеты по выданным авансам", 020800000 "Расчеты с подотчетными лицами"</w:t>
      </w:r>
    </w:p>
    <w:p w:rsidR="00AB492E" w:rsidRPr="00684900" w:rsidRDefault="00EF79BC" w:rsidP="007F4082">
      <w:pPr>
        <w:ind w:left="62" w:right="104"/>
        <w:rPr>
          <w:sz w:val="24"/>
          <w:szCs w:val="24"/>
        </w:rPr>
      </w:pPr>
      <w:r w:rsidRPr="00684900">
        <w:rPr>
          <w:sz w:val="24"/>
          <w:szCs w:val="24"/>
        </w:rPr>
        <w:t>Поступление средств на восстановление авансовых платежей, произведенных в прошлые финансовые года, отражается по дебету соответствующих счетов аналитического учета счета 130405000 "Расчеты по платежам из бюджета с финансовым органом", 121002130 "Расчеты с финансовым органом по поступившим в бюджет доходам от оказания платных услуг (работ)", соответствующих счетов аналитического учета счета 020100000 "Денежные средства учреждения" (020134510) и кредиту соответствующих счетов аналитического учета счетов 020936000 "Расчеты по компенсации затрат", 020600000 "Расчеты по выданным авансам", 020800000 "Расчеты с подотчетными лицами".</w:t>
      </w:r>
    </w:p>
    <w:p w:rsidR="00AB492E" w:rsidRPr="00684900" w:rsidRDefault="00EF79BC">
      <w:pPr>
        <w:ind w:left="62" w:right="104"/>
        <w:rPr>
          <w:sz w:val="24"/>
          <w:szCs w:val="24"/>
        </w:rPr>
      </w:pPr>
      <w:r w:rsidRPr="00684900">
        <w:rPr>
          <w:sz w:val="24"/>
          <w:szCs w:val="24"/>
        </w:rPr>
        <w:t xml:space="preserve">Начисление сумм доходов, отнесенных к невыясненным поступлениям, требующих уточнения финансовым органом, отражается бюджетными и автономными учреждениями при их поступлении по дебету счета 020111510 "Поступление денежных средств учреждения на лицевые счета в органе казначейства" с одновременным отражением на </w:t>
      </w:r>
      <w:proofErr w:type="spellStart"/>
      <w:r w:rsidRPr="00684900">
        <w:rPr>
          <w:sz w:val="24"/>
          <w:szCs w:val="24"/>
        </w:rPr>
        <w:t>забалансовом</w:t>
      </w:r>
      <w:proofErr w:type="spellEnd"/>
      <w:r w:rsidRPr="00684900">
        <w:rPr>
          <w:sz w:val="24"/>
          <w:szCs w:val="24"/>
        </w:rPr>
        <w:t xml:space="preserve"> счете 17 "Поступления денежных средств" (код аналитики 180, КОСГУ 181) и кредиту счета 020581660 "Уменьшение дебиторской задолженности по невыясненным поступлениям", при выяснении - по дебету счета 020581560 "Увеличение дебиторской задолженности по невыясненным поступлениям" и кредиту счета 020111610 "Выбытие денежных средств учреждения с лицевых счетов в органе казначейства" с одновременным отражением на </w:t>
      </w:r>
      <w:proofErr w:type="spellStart"/>
      <w:r w:rsidRPr="00684900">
        <w:rPr>
          <w:sz w:val="24"/>
          <w:szCs w:val="24"/>
        </w:rPr>
        <w:t>забалансовом</w:t>
      </w:r>
      <w:proofErr w:type="spellEnd"/>
      <w:r w:rsidRPr="00684900">
        <w:rPr>
          <w:sz w:val="24"/>
          <w:szCs w:val="24"/>
        </w:rPr>
        <w:t xml:space="preserve"> счете 17 "Поступления денежных средств" (код аналитики 180, КОСГУ 181).</w:t>
      </w:r>
    </w:p>
    <w:p w:rsidR="0034184A" w:rsidRDefault="0034184A" w:rsidP="007F4082">
      <w:pPr>
        <w:spacing w:after="71"/>
        <w:ind w:left="0" w:right="104" w:firstLine="0"/>
        <w:jc w:val="center"/>
        <w:rPr>
          <w:b/>
          <w:sz w:val="24"/>
          <w:szCs w:val="24"/>
        </w:rPr>
      </w:pPr>
    </w:p>
    <w:p w:rsidR="007F4082" w:rsidRDefault="00EF79BC" w:rsidP="007F4082">
      <w:pPr>
        <w:spacing w:after="71"/>
        <w:ind w:left="0" w:right="104" w:firstLine="0"/>
        <w:jc w:val="center"/>
        <w:rPr>
          <w:rFonts w:eastAsia="Cambria"/>
          <w:b/>
          <w:sz w:val="24"/>
          <w:szCs w:val="24"/>
        </w:rPr>
      </w:pPr>
      <w:r w:rsidRPr="00684900">
        <w:rPr>
          <w:b/>
          <w:sz w:val="24"/>
          <w:szCs w:val="24"/>
        </w:rPr>
        <w:t>2</w:t>
      </w:r>
      <w:r w:rsidR="007F4082">
        <w:rPr>
          <w:b/>
          <w:sz w:val="24"/>
          <w:szCs w:val="24"/>
        </w:rPr>
        <w:t>4</w:t>
      </w:r>
      <w:r w:rsidRPr="00684900">
        <w:rPr>
          <w:b/>
          <w:sz w:val="24"/>
          <w:szCs w:val="24"/>
        </w:rPr>
        <w:t xml:space="preserve">.ОСОБЕННОСТИ УЧЕТА РАСЧЕТОВ С ОРГАНОМ </w:t>
      </w:r>
      <w:r w:rsidR="00731140">
        <w:rPr>
          <w:b/>
          <w:sz w:val="24"/>
          <w:szCs w:val="24"/>
        </w:rPr>
        <w:t xml:space="preserve">КАЗНАЧЕЙСТВА </w:t>
      </w:r>
      <w:r w:rsidRPr="00684900">
        <w:rPr>
          <w:b/>
          <w:sz w:val="24"/>
          <w:szCs w:val="24"/>
        </w:rPr>
        <w:t>ПО НАЛИЧНЫМ ДЕНЕЖНЫМ СРЕДСТВАМ</w:t>
      </w:r>
    </w:p>
    <w:p w:rsidR="00AB492E" w:rsidRPr="00684900" w:rsidRDefault="00914EE0" w:rsidP="0071516C">
      <w:pPr>
        <w:spacing w:after="71"/>
        <w:ind w:left="142" w:right="104" w:firstLine="566"/>
        <w:rPr>
          <w:sz w:val="24"/>
          <w:szCs w:val="24"/>
        </w:rPr>
      </w:pPr>
      <w:hyperlink r:id="rId77">
        <w:r w:rsidR="00EF79BC" w:rsidRPr="00015D3F">
          <w:rPr>
            <w:color w:val="auto"/>
            <w:sz w:val="24"/>
            <w:szCs w:val="24"/>
            <w:u w:val="single" w:color="0000FF"/>
          </w:rPr>
          <w:t>Счет 0 210 03 000</w:t>
        </w:r>
      </w:hyperlink>
      <w:r w:rsidR="00167988">
        <w:t xml:space="preserve"> </w:t>
      </w:r>
      <w:hyperlink r:id="rId78"/>
      <w:r w:rsidR="00EF79BC" w:rsidRPr="00684900">
        <w:rPr>
          <w:sz w:val="24"/>
          <w:szCs w:val="24"/>
        </w:rPr>
        <w:t>"Расчеты с финансовым органом по наличным денежным средствам" применяется в случаях:</w:t>
      </w:r>
    </w:p>
    <w:p w:rsidR="00AB492E" w:rsidRPr="00684900" w:rsidRDefault="00EF79BC" w:rsidP="0071516C">
      <w:pPr>
        <w:spacing w:after="36"/>
        <w:ind w:left="62" w:right="104" w:firstLine="850"/>
        <w:rPr>
          <w:sz w:val="24"/>
          <w:szCs w:val="24"/>
        </w:rPr>
      </w:pPr>
      <w:r w:rsidRPr="00684900">
        <w:rPr>
          <w:sz w:val="24"/>
          <w:szCs w:val="24"/>
        </w:rPr>
        <w:t>-перечисления денежных средств с лицевых счето</w:t>
      </w:r>
      <w:r w:rsidR="0071516C">
        <w:rPr>
          <w:sz w:val="24"/>
          <w:szCs w:val="24"/>
        </w:rPr>
        <w:t xml:space="preserve">в учреждения для осуществления </w:t>
      </w:r>
      <w:r w:rsidRPr="00684900">
        <w:rPr>
          <w:sz w:val="24"/>
          <w:szCs w:val="24"/>
        </w:rPr>
        <w:t xml:space="preserve">операций </w:t>
      </w:r>
      <w:r w:rsidRPr="00684900">
        <w:rPr>
          <w:sz w:val="24"/>
          <w:szCs w:val="24"/>
        </w:rPr>
        <w:tab/>
        <w:t xml:space="preserve">по </w:t>
      </w:r>
      <w:r w:rsidRPr="00684900">
        <w:rPr>
          <w:sz w:val="24"/>
          <w:szCs w:val="24"/>
        </w:rPr>
        <w:tab/>
        <w:t xml:space="preserve">обеспечению </w:t>
      </w:r>
      <w:r w:rsidRPr="00684900">
        <w:rPr>
          <w:sz w:val="24"/>
          <w:szCs w:val="24"/>
        </w:rPr>
        <w:tab/>
        <w:t xml:space="preserve">наличными </w:t>
      </w:r>
      <w:r w:rsidRPr="00684900">
        <w:rPr>
          <w:sz w:val="24"/>
          <w:szCs w:val="24"/>
        </w:rPr>
        <w:tab/>
        <w:t>денежными средствами с использованием расчетных (дебетовых) карт;</w:t>
      </w:r>
    </w:p>
    <w:p w:rsidR="00AB492E" w:rsidRPr="00684900" w:rsidRDefault="00EF79BC">
      <w:pPr>
        <w:spacing w:after="67"/>
        <w:ind w:left="62" w:right="104" w:firstLine="850"/>
        <w:rPr>
          <w:sz w:val="24"/>
          <w:szCs w:val="24"/>
        </w:rPr>
      </w:pPr>
      <w:r w:rsidRPr="00684900">
        <w:rPr>
          <w:sz w:val="24"/>
          <w:szCs w:val="24"/>
        </w:rPr>
        <w:t>-поступления в кассу учреждения наличных денежных средств, полученных с использованием расчетных (дебетовых) карт через банкомат;</w:t>
      </w:r>
    </w:p>
    <w:p w:rsidR="00AB492E" w:rsidRPr="00684900" w:rsidRDefault="00EF79BC">
      <w:pPr>
        <w:spacing w:after="68"/>
        <w:ind w:left="62" w:right="104" w:firstLine="850"/>
        <w:rPr>
          <w:sz w:val="24"/>
          <w:szCs w:val="24"/>
        </w:rPr>
      </w:pPr>
      <w:r w:rsidRPr="00684900">
        <w:rPr>
          <w:sz w:val="24"/>
          <w:szCs w:val="24"/>
        </w:rPr>
        <w:t xml:space="preserve">-получения подотчетным лицом наличных денежных средств с использованием расчетных (дебетовых) карт через банкомат, а также оплата подотчетным лицом за </w:t>
      </w:r>
      <w:r w:rsidRPr="00684900">
        <w:rPr>
          <w:sz w:val="24"/>
          <w:szCs w:val="24"/>
        </w:rPr>
        <w:lastRenderedPageBreak/>
        <w:t>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p w:rsidR="00AB492E" w:rsidRPr="00684900" w:rsidRDefault="00EF79BC">
      <w:pPr>
        <w:spacing w:after="67"/>
        <w:ind w:left="62" w:right="104" w:firstLine="850"/>
        <w:rPr>
          <w:sz w:val="24"/>
          <w:szCs w:val="24"/>
        </w:rPr>
      </w:pPr>
      <w:r w:rsidRPr="00684900">
        <w:rPr>
          <w:sz w:val="24"/>
          <w:szCs w:val="24"/>
        </w:rPr>
        <w:t>-внесения наличных денежных средств на лицевой счет из кассы учреждения с использованием расчетных (дебетовых) карт через банкомат;</w:t>
      </w:r>
    </w:p>
    <w:p w:rsidR="00AB492E" w:rsidRPr="00684900" w:rsidRDefault="00EF79BC">
      <w:pPr>
        <w:spacing w:after="69"/>
        <w:ind w:left="62" w:right="104" w:firstLine="850"/>
        <w:rPr>
          <w:sz w:val="24"/>
          <w:szCs w:val="24"/>
        </w:rPr>
      </w:pPr>
      <w:r w:rsidRPr="00684900">
        <w:rPr>
          <w:sz w:val="24"/>
          <w:szCs w:val="24"/>
        </w:rPr>
        <w:t>-поступления (зачисления)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лицевой счет в операционный день, отличный от дня перечисления из кассы;</w:t>
      </w:r>
    </w:p>
    <w:p w:rsidR="00AB492E" w:rsidRPr="00684900" w:rsidRDefault="00EF79BC">
      <w:pPr>
        <w:spacing w:after="67"/>
        <w:ind w:left="62" w:right="104" w:firstLine="850"/>
        <w:rPr>
          <w:sz w:val="24"/>
          <w:szCs w:val="24"/>
        </w:rPr>
      </w:pPr>
      <w:r w:rsidRPr="00684900">
        <w:rPr>
          <w:sz w:val="24"/>
          <w:szCs w:val="24"/>
        </w:rPr>
        <w:t xml:space="preserve">-зачисления наличных денежных средств на лицевой счет </w:t>
      </w:r>
      <w:proofErr w:type="spellStart"/>
      <w:r w:rsidRPr="00684900">
        <w:rPr>
          <w:sz w:val="24"/>
          <w:szCs w:val="24"/>
        </w:rPr>
        <w:t>учрежденияс</w:t>
      </w:r>
      <w:proofErr w:type="spellEnd"/>
      <w:r w:rsidRPr="00684900">
        <w:rPr>
          <w:sz w:val="24"/>
          <w:szCs w:val="24"/>
        </w:rPr>
        <w:t xml:space="preserve"> использованием расчетных (дебетовых) карт через банкомат;</w:t>
      </w:r>
    </w:p>
    <w:p w:rsidR="00AB492E" w:rsidRPr="00684900" w:rsidRDefault="00EF79BC">
      <w:pPr>
        <w:spacing w:after="63"/>
        <w:ind w:left="62" w:right="104" w:firstLine="850"/>
        <w:rPr>
          <w:sz w:val="24"/>
          <w:szCs w:val="24"/>
        </w:rPr>
      </w:pPr>
      <w:r w:rsidRPr="00684900">
        <w:rPr>
          <w:sz w:val="24"/>
          <w:szCs w:val="24"/>
        </w:rPr>
        <w:t>-отражения ущерба в размере номинальной стоимости фальшивой денежной купюры, обнаруженной кассовым работником банка.</w:t>
      </w:r>
    </w:p>
    <w:tbl>
      <w:tblPr>
        <w:tblW w:w="9777" w:type="dxa"/>
        <w:tblCellMar>
          <w:left w:w="63" w:type="dxa"/>
          <w:right w:w="63" w:type="dxa"/>
        </w:tblCellMar>
        <w:tblLook w:val="04A0" w:firstRow="1" w:lastRow="0" w:firstColumn="1" w:lastColumn="0" w:noHBand="0" w:noVBand="1"/>
      </w:tblPr>
      <w:tblGrid>
        <w:gridCol w:w="4248"/>
        <w:gridCol w:w="1559"/>
        <w:gridCol w:w="1560"/>
        <w:gridCol w:w="2410"/>
      </w:tblGrid>
      <w:tr w:rsidR="00AB492E" w:rsidRPr="00684900" w:rsidTr="00D808C5">
        <w:trPr>
          <w:trHeight w:val="898"/>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 xml:space="preserve">Операции по расчетам с финансовым органом по наличным денежным средствам оформляются следующими бухгалтерскими </w:t>
            </w:r>
            <w:proofErr w:type="spellStart"/>
            <w:proofErr w:type="gramStart"/>
            <w:r w:rsidRPr="00684900">
              <w:rPr>
                <w:sz w:val="24"/>
                <w:szCs w:val="24"/>
              </w:rPr>
              <w:t>записями:Содержание</w:t>
            </w:r>
            <w:proofErr w:type="spellEnd"/>
            <w:proofErr w:type="gramEnd"/>
            <w:r w:rsidRPr="00684900">
              <w:rPr>
                <w:sz w:val="24"/>
                <w:szCs w:val="24"/>
              </w:rPr>
              <w:t xml:space="preserve"> операций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Дебет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Кредит</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Первичный документ</w:t>
            </w:r>
          </w:p>
        </w:tc>
      </w:tr>
      <w:tr w:rsidR="00AB492E" w:rsidRPr="00684900" w:rsidTr="00D808C5">
        <w:trPr>
          <w:trHeight w:val="1435"/>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в кассу учреждения наличных денежных средств, полученных с использованием расчетных (дебетовых) </w:t>
            </w:r>
            <w:r w:rsidR="0071516C">
              <w:rPr>
                <w:sz w:val="24"/>
                <w:szCs w:val="24"/>
              </w:rPr>
              <w:t>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0 20134 000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0 21003 00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Приходный кассовый ордер (форма 0310001), чек, выданный через банкомат</w:t>
            </w:r>
          </w:p>
        </w:tc>
      </w:tr>
      <w:tr w:rsidR="00AB492E" w:rsidRPr="00684900" w:rsidTr="00D808C5">
        <w:tblPrEx>
          <w:tblCellMar>
            <w:left w:w="62" w:type="dxa"/>
            <w:right w:w="3" w:type="dxa"/>
          </w:tblCellMar>
        </w:tblPrEx>
        <w:trPr>
          <w:trHeight w:val="16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9" w:lineRule="auto"/>
              <w:ind w:left="0" w:firstLine="0"/>
              <w:jc w:val="left"/>
              <w:rPr>
                <w:sz w:val="24"/>
                <w:szCs w:val="24"/>
              </w:rPr>
            </w:pPr>
            <w:r w:rsidRPr="00684900">
              <w:rPr>
                <w:sz w:val="24"/>
                <w:szCs w:val="24"/>
              </w:rPr>
              <w:t xml:space="preserve">Перечисление денежных средств с лицевых счетов учреждения для осуществления операций по обеспечению наличными денежными </w:t>
            </w:r>
          </w:p>
          <w:p w:rsidR="00AB492E" w:rsidRPr="00684900" w:rsidRDefault="00EF79BC">
            <w:pPr>
              <w:spacing w:after="0" w:line="259" w:lineRule="auto"/>
              <w:ind w:left="0" w:right="360" w:firstLine="0"/>
              <w:rPr>
                <w:sz w:val="24"/>
                <w:szCs w:val="24"/>
              </w:rPr>
            </w:pPr>
            <w:r w:rsidRPr="00684900">
              <w:rPr>
                <w:sz w:val="24"/>
                <w:szCs w:val="24"/>
              </w:rPr>
              <w:t>средствами с использованием расчетных (дебетовых)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pPr>
              <w:spacing w:after="0" w:line="259" w:lineRule="auto"/>
              <w:ind w:left="158" w:firstLine="0"/>
              <w:jc w:val="left"/>
              <w:rPr>
                <w:color w:val="auto"/>
                <w:sz w:val="24"/>
                <w:szCs w:val="24"/>
              </w:rPr>
            </w:pPr>
            <w:hyperlink r:id="rId79">
              <w:r w:rsidR="00EF79BC" w:rsidRPr="00015D3F">
                <w:rPr>
                  <w:color w:val="auto"/>
                  <w:sz w:val="24"/>
                  <w:szCs w:val="24"/>
                </w:rPr>
                <w:t xml:space="preserve">0 21003 </w:t>
              </w:r>
            </w:hyperlink>
            <w:hyperlink r:id="rId80">
              <w:r w:rsidR="00EF79BC" w:rsidRPr="00015D3F">
                <w:rPr>
                  <w:color w:val="auto"/>
                  <w:sz w:val="24"/>
                  <w:szCs w:val="24"/>
                </w:rPr>
                <w:t>0</w:t>
              </w:r>
            </w:hyperlink>
            <w:r w:rsidR="00EF79BC" w:rsidRPr="00015D3F">
              <w:rPr>
                <w:color w:val="auto"/>
                <w:sz w:val="24"/>
                <w:szCs w:val="24"/>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rsidP="007B5507">
            <w:pPr>
              <w:spacing w:after="256" w:line="259" w:lineRule="auto"/>
              <w:ind w:left="0" w:firstLine="0"/>
              <w:jc w:val="left"/>
              <w:rPr>
                <w:color w:val="auto"/>
                <w:sz w:val="24"/>
                <w:szCs w:val="24"/>
              </w:rPr>
            </w:pPr>
            <w:hyperlink r:id="rId81">
              <w:r w:rsidR="00EF79BC" w:rsidRPr="00015D3F">
                <w:rPr>
                  <w:color w:val="auto"/>
                  <w:sz w:val="24"/>
                  <w:szCs w:val="24"/>
                </w:rPr>
                <w:t>0</w:t>
              </w:r>
            </w:hyperlink>
            <w:hyperlink r:id="rId82"/>
            <w:hyperlink r:id="rId83">
              <w:r w:rsidR="00EF79BC" w:rsidRPr="00015D3F">
                <w:rPr>
                  <w:color w:val="auto"/>
                  <w:sz w:val="24"/>
                  <w:szCs w:val="24"/>
                </w:rPr>
                <w:t>30405 000</w:t>
              </w:r>
            </w:hyperlink>
            <w:hyperlink r:id="rId84"/>
          </w:p>
          <w:p w:rsidR="00AB492E" w:rsidRPr="00015D3F" w:rsidRDefault="00914EE0">
            <w:pPr>
              <w:spacing w:after="0" w:line="259" w:lineRule="auto"/>
              <w:ind w:left="67" w:firstLine="0"/>
              <w:jc w:val="left"/>
              <w:rPr>
                <w:color w:val="auto"/>
                <w:sz w:val="24"/>
                <w:szCs w:val="24"/>
              </w:rPr>
            </w:pPr>
            <w:hyperlink r:id="rId85">
              <w:r w:rsidR="00EF79BC" w:rsidRPr="00015D3F">
                <w:rPr>
                  <w:color w:val="auto"/>
                  <w:sz w:val="24"/>
                  <w:szCs w:val="24"/>
                </w:rPr>
                <w:t>(0 20111 000)</w:t>
              </w:r>
            </w:hyperlink>
            <w:hyperlink r:id="rId86"/>
            <w:hyperlink r:id="rId87"/>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pPr>
              <w:spacing w:after="0" w:line="259" w:lineRule="auto"/>
              <w:ind w:left="5" w:firstLine="0"/>
              <w:jc w:val="left"/>
              <w:rPr>
                <w:color w:val="auto"/>
                <w:sz w:val="24"/>
                <w:szCs w:val="24"/>
              </w:rPr>
            </w:pPr>
            <w:hyperlink r:id="rId88">
              <w:r w:rsidR="00EF79BC" w:rsidRPr="00015D3F">
                <w:rPr>
                  <w:color w:val="auto"/>
                  <w:sz w:val="24"/>
                  <w:szCs w:val="24"/>
                </w:rPr>
                <w:t>Выписка</w:t>
              </w:r>
            </w:hyperlink>
            <w:r w:rsidR="00B94BB1" w:rsidRPr="00015D3F">
              <w:rPr>
                <w:color w:val="auto"/>
              </w:rPr>
              <w:t xml:space="preserve"> </w:t>
            </w:r>
            <w:hyperlink r:id="rId89"/>
            <w:r w:rsidR="00EF79BC" w:rsidRPr="00015D3F">
              <w:rPr>
                <w:color w:val="auto"/>
                <w:sz w:val="24"/>
                <w:szCs w:val="24"/>
              </w:rPr>
              <w:t>из лицевого счета</w:t>
            </w:r>
          </w:p>
        </w:tc>
      </w:tr>
      <w:tr w:rsidR="00AB492E" w:rsidRPr="00684900" w:rsidTr="00D808C5">
        <w:tblPrEx>
          <w:tblCellMar>
            <w:left w:w="62" w:type="dxa"/>
            <w:right w:w="3" w:type="dxa"/>
          </w:tblCellMar>
        </w:tblPrEx>
        <w:trPr>
          <w:trHeight w:val="315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Получение подотчетным лицом наличных денежных средств с использованием расчетных (дебетовых) карт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pPr>
              <w:spacing w:after="0" w:line="259" w:lineRule="auto"/>
              <w:ind w:left="158" w:firstLine="0"/>
              <w:jc w:val="left"/>
              <w:rPr>
                <w:color w:val="auto"/>
                <w:sz w:val="24"/>
                <w:szCs w:val="24"/>
              </w:rPr>
            </w:pPr>
            <w:hyperlink r:id="rId90">
              <w:r w:rsidR="00EF79BC" w:rsidRPr="00015D3F">
                <w:rPr>
                  <w:color w:val="auto"/>
                  <w:sz w:val="24"/>
                  <w:szCs w:val="24"/>
                </w:rPr>
                <w:t>0 20800 000</w:t>
              </w:r>
            </w:hyperlink>
            <w:hyperlink r:id="rId91"/>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rsidP="00167988">
            <w:pPr>
              <w:spacing w:after="0" w:line="259" w:lineRule="auto"/>
              <w:ind w:left="158" w:firstLine="0"/>
              <w:jc w:val="center"/>
              <w:rPr>
                <w:color w:val="auto"/>
                <w:sz w:val="24"/>
                <w:szCs w:val="24"/>
              </w:rPr>
            </w:pPr>
            <w:hyperlink r:id="rId92">
              <w:r w:rsidR="00EA3705" w:rsidRPr="00015D3F">
                <w:rPr>
                  <w:color w:val="auto"/>
                  <w:sz w:val="24"/>
                  <w:szCs w:val="24"/>
                </w:rPr>
                <w:t>0</w:t>
              </w:r>
              <w:r w:rsidR="00EF79BC" w:rsidRPr="00015D3F">
                <w:rPr>
                  <w:color w:val="auto"/>
                  <w:sz w:val="24"/>
                  <w:szCs w:val="24"/>
                </w:rPr>
                <w:t>210</w:t>
              </w:r>
              <w:r w:rsidR="00EA3705" w:rsidRPr="00015D3F">
                <w:rPr>
                  <w:color w:val="auto"/>
                  <w:sz w:val="24"/>
                  <w:szCs w:val="24"/>
                </w:rPr>
                <w:t xml:space="preserve"> </w:t>
              </w:r>
              <w:r w:rsidR="00EF79BC" w:rsidRPr="00015D3F">
                <w:rPr>
                  <w:color w:val="auto"/>
                  <w:sz w:val="24"/>
                  <w:szCs w:val="24"/>
                </w:rPr>
                <w:t>03 000</w:t>
              </w:r>
            </w:hyperlink>
            <w:hyperlink r:id="rId93"/>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pPr>
              <w:spacing w:after="0" w:line="259" w:lineRule="auto"/>
              <w:ind w:left="5" w:right="203" w:firstLine="0"/>
              <w:rPr>
                <w:color w:val="auto"/>
                <w:sz w:val="24"/>
                <w:szCs w:val="24"/>
              </w:rPr>
            </w:pPr>
            <w:hyperlink r:id="rId94">
              <w:r w:rsidR="00EF79BC" w:rsidRPr="00015D3F">
                <w:rPr>
                  <w:color w:val="auto"/>
                  <w:sz w:val="24"/>
                  <w:szCs w:val="24"/>
                </w:rPr>
                <w:t>Сведения</w:t>
              </w:r>
            </w:hyperlink>
            <w:r w:rsidR="00B94BB1" w:rsidRPr="00015D3F">
              <w:rPr>
                <w:color w:val="auto"/>
              </w:rPr>
              <w:t xml:space="preserve"> </w:t>
            </w:r>
            <w:hyperlink r:id="rId95"/>
            <w:r w:rsidR="00EF79BC" w:rsidRPr="00015D3F">
              <w:rPr>
                <w:color w:val="auto"/>
                <w:sz w:val="24"/>
                <w:szCs w:val="24"/>
              </w:rPr>
              <w:t>об операциях, совершаемых с использованием карт(форма0531246)</w:t>
            </w:r>
          </w:p>
        </w:tc>
      </w:tr>
      <w:tr w:rsidR="00AB492E" w:rsidRPr="00684900" w:rsidTr="00D808C5">
        <w:tblPrEx>
          <w:tblCellMar>
            <w:left w:w="62" w:type="dxa"/>
            <w:right w:w="3" w:type="dxa"/>
          </w:tblCellMar>
        </w:tblPrEx>
        <w:trPr>
          <w:trHeight w:val="11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Внесение наличных денежных средств на лицевой счет из кассы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020134 000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Расходный кассовый ордер (форма 0310002), чек, выданный через банкомат</w:t>
            </w:r>
          </w:p>
        </w:tc>
      </w:tr>
      <w:tr w:rsidR="00AB492E" w:rsidRPr="00684900" w:rsidTr="00D808C5">
        <w:tblPrEx>
          <w:tblCellMar>
            <w:left w:w="62" w:type="dxa"/>
            <w:right w:w="3" w:type="dxa"/>
          </w:tblCellMar>
        </w:tblPrEx>
        <w:trPr>
          <w:trHeight w:val="1066"/>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Отражение ущерба в размере номинальной стоимости фальшивой денежной купюры, обнаруженной кассовым работником банка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020981 000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021003 000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1516C">
            <w:pPr>
              <w:spacing w:after="255" w:line="259" w:lineRule="auto"/>
              <w:ind w:left="5" w:firstLine="0"/>
              <w:jc w:val="left"/>
              <w:rPr>
                <w:sz w:val="24"/>
                <w:szCs w:val="24"/>
              </w:rPr>
            </w:pPr>
            <w:r w:rsidRPr="00684900">
              <w:rPr>
                <w:sz w:val="24"/>
                <w:szCs w:val="24"/>
              </w:rPr>
              <w:t xml:space="preserve"> Справка о приеме на</w:t>
            </w:r>
            <w:r w:rsidR="00EA3705">
              <w:rPr>
                <w:sz w:val="24"/>
                <w:szCs w:val="24"/>
              </w:rPr>
              <w:t xml:space="preserve"> </w:t>
            </w:r>
            <w:r w:rsidRPr="00684900">
              <w:rPr>
                <w:sz w:val="24"/>
                <w:szCs w:val="24"/>
              </w:rPr>
              <w:t>экспертизу</w:t>
            </w:r>
            <w:r w:rsidR="00EA3705">
              <w:rPr>
                <w:sz w:val="24"/>
                <w:szCs w:val="24"/>
              </w:rPr>
              <w:t xml:space="preserve"> </w:t>
            </w:r>
            <w:r w:rsidRPr="00684900">
              <w:rPr>
                <w:sz w:val="24"/>
                <w:szCs w:val="24"/>
              </w:rPr>
              <w:t>сомнительных</w:t>
            </w:r>
            <w:r w:rsidR="00B94BB1">
              <w:rPr>
                <w:sz w:val="24"/>
                <w:szCs w:val="24"/>
              </w:rPr>
              <w:t xml:space="preserve"> </w:t>
            </w:r>
            <w:r w:rsidRPr="00684900">
              <w:rPr>
                <w:sz w:val="24"/>
                <w:szCs w:val="24"/>
              </w:rPr>
              <w:t>денежных знаков</w:t>
            </w:r>
            <w:r w:rsidR="00B94BB1">
              <w:rPr>
                <w:sz w:val="24"/>
                <w:szCs w:val="24"/>
              </w:rPr>
              <w:t xml:space="preserve"> </w:t>
            </w:r>
            <w:hyperlink r:id="rId96"/>
            <w:hyperlink r:id="rId97">
              <w:r w:rsidRPr="00015D3F">
                <w:rPr>
                  <w:color w:val="auto"/>
                  <w:sz w:val="24"/>
                  <w:szCs w:val="24"/>
                </w:rPr>
                <w:t>(ф. 0402159)</w:t>
              </w:r>
            </w:hyperlink>
            <w:hyperlink r:id="rId98"/>
          </w:p>
        </w:tc>
      </w:tr>
      <w:tr w:rsidR="00AB492E" w:rsidRPr="00684900" w:rsidTr="00D808C5">
        <w:tblPrEx>
          <w:tblCellMar>
            <w:left w:w="62" w:type="dxa"/>
            <w:right w:w="3" w:type="dxa"/>
          </w:tblCellMar>
        </w:tblPrEx>
        <w:trPr>
          <w:trHeight w:val="2590"/>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w:t>
            </w:r>
          </w:p>
          <w:p w:rsidR="00AB492E" w:rsidRPr="00684900" w:rsidRDefault="00EF79BC">
            <w:pPr>
              <w:spacing w:after="0" w:line="259" w:lineRule="auto"/>
              <w:ind w:left="0" w:firstLine="0"/>
              <w:jc w:val="left"/>
              <w:rPr>
                <w:sz w:val="24"/>
                <w:szCs w:val="24"/>
              </w:rPr>
            </w:pPr>
            <w:r w:rsidRPr="00684900">
              <w:rPr>
                <w:sz w:val="24"/>
                <w:szCs w:val="24"/>
              </w:rPr>
              <w:t>(зачисление)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020123 000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9" w:lineRule="auto"/>
              <w:ind w:left="5" w:firstLine="0"/>
              <w:jc w:val="left"/>
              <w:rPr>
                <w:sz w:val="24"/>
                <w:szCs w:val="24"/>
              </w:rPr>
            </w:pPr>
            <w:r w:rsidRPr="00684900">
              <w:rPr>
                <w:sz w:val="24"/>
                <w:szCs w:val="24"/>
              </w:rPr>
              <w:t xml:space="preserve">Ведомость операций уполномоченного подразделения </w:t>
            </w:r>
            <w:proofErr w:type="spellStart"/>
            <w:r w:rsidRPr="00684900">
              <w:rPr>
                <w:sz w:val="24"/>
                <w:szCs w:val="24"/>
              </w:rPr>
              <w:t>неучастника</w:t>
            </w:r>
            <w:proofErr w:type="spellEnd"/>
            <w:r w:rsidRPr="00684900">
              <w:rPr>
                <w:sz w:val="24"/>
                <w:szCs w:val="24"/>
              </w:rPr>
              <w:t xml:space="preserve"> бюджетного процесса с денежными средствами (форма </w:t>
            </w:r>
          </w:p>
          <w:p w:rsidR="00AB492E" w:rsidRPr="00684900" w:rsidRDefault="00EF79BC">
            <w:pPr>
              <w:spacing w:after="0" w:line="259" w:lineRule="auto"/>
              <w:ind w:left="5" w:firstLine="0"/>
              <w:jc w:val="left"/>
              <w:rPr>
                <w:sz w:val="24"/>
                <w:szCs w:val="24"/>
              </w:rPr>
            </w:pPr>
            <w:r w:rsidRPr="00684900">
              <w:rPr>
                <w:sz w:val="24"/>
                <w:szCs w:val="24"/>
              </w:rPr>
              <w:t>0531245)</w:t>
            </w:r>
          </w:p>
        </w:tc>
      </w:tr>
      <w:tr w:rsidR="00AB492E" w:rsidRPr="00684900" w:rsidTr="00D808C5">
        <w:tblPrEx>
          <w:tblCellMar>
            <w:left w:w="62" w:type="dxa"/>
            <w:right w:w="3" w:type="dxa"/>
          </w:tblCellMar>
        </w:tblPrEx>
        <w:trPr>
          <w:trHeight w:val="1181"/>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left"/>
              <w:rPr>
                <w:sz w:val="24"/>
                <w:szCs w:val="24"/>
              </w:rPr>
            </w:pPr>
            <w:r w:rsidRPr="00684900">
              <w:rPr>
                <w:sz w:val="24"/>
                <w:szCs w:val="24"/>
              </w:rPr>
              <w:t>Зачисление наличных денежных средств на лицевой счет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914EE0">
            <w:pPr>
              <w:spacing w:after="0" w:line="259" w:lineRule="auto"/>
              <w:ind w:left="158" w:firstLine="0"/>
              <w:jc w:val="left"/>
              <w:rPr>
                <w:color w:val="auto"/>
                <w:sz w:val="24"/>
                <w:szCs w:val="24"/>
              </w:rPr>
            </w:pPr>
            <w:hyperlink r:id="rId99">
              <w:r w:rsidR="00EF79BC" w:rsidRPr="00EA3705">
                <w:rPr>
                  <w:sz w:val="24"/>
                  <w:szCs w:val="24"/>
                </w:rPr>
                <w:t>0</w:t>
              </w:r>
            </w:hyperlink>
            <w:hyperlink r:id="rId100"/>
            <w:hyperlink r:id="rId101">
              <w:r w:rsidR="00EF79BC" w:rsidRPr="00015D3F">
                <w:rPr>
                  <w:color w:val="auto"/>
                  <w:sz w:val="24"/>
                  <w:szCs w:val="24"/>
                </w:rPr>
                <w:t>30405 000</w:t>
              </w:r>
            </w:hyperlink>
            <w:hyperlink r:id="rId102"/>
          </w:p>
          <w:p w:rsidR="00AB492E" w:rsidRPr="00EA3705" w:rsidRDefault="00914EE0">
            <w:pPr>
              <w:spacing w:after="0" w:line="259" w:lineRule="auto"/>
              <w:ind w:left="67" w:firstLine="0"/>
              <w:jc w:val="left"/>
              <w:rPr>
                <w:sz w:val="24"/>
                <w:szCs w:val="24"/>
              </w:rPr>
            </w:pPr>
            <w:hyperlink r:id="rId103">
              <w:r w:rsidR="00EF79BC" w:rsidRPr="00015D3F">
                <w:rPr>
                  <w:color w:val="auto"/>
                  <w:sz w:val="24"/>
                  <w:szCs w:val="24"/>
                </w:rPr>
                <w:t>(0 20111 000)</w:t>
              </w:r>
            </w:hyperlink>
            <w:hyperlink r:id="rId104"/>
            <w:hyperlink r:id="rId105"/>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EA3705" w:rsidRDefault="00914EE0">
            <w:pPr>
              <w:spacing w:after="0" w:line="259" w:lineRule="auto"/>
              <w:ind w:left="158" w:firstLine="0"/>
              <w:jc w:val="left"/>
              <w:rPr>
                <w:sz w:val="24"/>
                <w:szCs w:val="24"/>
              </w:rPr>
            </w:pPr>
            <w:hyperlink r:id="rId106">
              <w:r w:rsidR="00EF79BC" w:rsidRPr="00015D3F">
                <w:rPr>
                  <w:color w:val="auto"/>
                  <w:sz w:val="24"/>
                  <w:szCs w:val="24"/>
                </w:rPr>
                <w:t>0 21003</w:t>
              </w:r>
              <w:r w:rsidR="00EF79BC" w:rsidRPr="00EA3705">
                <w:rPr>
                  <w:color w:val="0000FF"/>
                  <w:sz w:val="24"/>
                  <w:szCs w:val="24"/>
                </w:rPr>
                <w:t xml:space="preserve"> </w:t>
              </w:r>
            </w:hyperlink>
            <w:hyperlink r:id="rId107">
              <w:r w:rsidR="00EF79BC" w:rsidRPr="00EA3705">
                <w:rPr>
                  <w:sz w:val="24"/>
                  <w:szCs w:val="24"/>
                </w:rPr>
                <w:t>0</w:t>
              </w:r>
            </w:hyperlink>
            <w:r w:rsidR="00EF79BC" w:rsidRPr="00EA3705">
              <w:rPr>
                <w:sz w:val="24"/>
                <w:szCs w:val="24"/>
              </w:rPr>
              <w:t>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14EE0">
            <w:pPr>
              <w:spacing w:after="0" w:line="259" w:lineRule="auto"/>
              <w:ind w:left="5" w:firstLine="0"/>
              <w:jc w:val="left"/>
              <w:rPr>
                <w:sz w:val="24"/>
                <w:szCs w:val="24"/>
              </w:rPr>
            </w:pPr>
            <w:hyperlink r:id="rId108">
              <w:r w:rsidR="00EF79BC" w:rsidRPr="00015D3F">
                <w:rPr>
                  <w:color w:val="auto"/>
                  <w:sz w:val="24"/>
                  <w:szCs w:val="24"/>
                  <w:u w:val="single" w:color="0000FF"/>
                </w:rPr>
                <w:t>Выписка</w:t>
              </w:r>
            </w:hyperlink>
            <w:r w:rsidR="00B94BB1">
              <w:t xml:space="preserve"> </w:t>
            </w:r>
            <w:hyperlink r:id="rId109"/>
            <w:r w:rsidR="00EF79BC" w:rsidRPr="00684900">
              <w:rPr>
                <w:sz w:val="24"/>
                <w:szCs w:val="24"/>
              </w:rPr>
              <w:t>из лицевого счета</w:t>
            </w:r>
          </w:p>
        </w:tc>
      </w:tr>
    </w:tbl>
    <w:p w:rsidR="00AB492E" w:rsidRPr="00684900" w:rsidRDefault="00EF79BC" w:rsidP="0071516C">
      <w:pPr>
        <w:pStyle w:val="1"/>
        <w:spacing w:before="240" w:after="289"/>
        <w:ind w:left="408" w:right="56"/>
        <w:rPr>
          <w:sz w:val="24"/>
          <w:szCs w:val="24"/>
        </w:rPr>
      </w:pPr>
      <w:r w:rsidRPr="00684900">
        <w:rPr>
          <w:sz w:val="24"/>
          <w:szCs w:val="24"/>
        </w:rPr>
        <w:t>2</w:t>
      </w:r>
      <w:r w:rsidR="0071516C">
        <w:rPr>
          <w:sz w:val="24"/>
          <w:szCs w:val="24"/>
        </w:rPr>
        <w:t>5</w:t>
      </w:r>
      <w:r w:rsidRPr="00684900">
        <w:rPr>
          <w:sz w:val="24"/>
          <w:szCs w:val="24"/>
        </w:rPr>
        <w:t>.ОСОБЕННОСТИ УЧЕТА РАСЧЕТОВ С УЧРЕДИТЕЛЯМИ</w:t>
      </w:r>
    </w:p>
    <w:p w:rsidR="00AB492E" w:rsidRPr="00684900" w:rsidRDefault="00EF79BC">
      <w:pPr>
        <w:ind w:left="62" w:right="104"/>
        <w:rPr>
          <w:sz w:val="24"/>
          <w:szCs w:val="24"/>
        </w:rPr>
      </w:pPr>
      <w:r w:rsidRPr="00684900">
        <w:rPr>
          <w:sz w:val="24"/>
          <w:szCs w:val="24"/>
        </w:rPr>
        <w:t>Бюджетным (автономным) учреждением на счете 421006000 отражаются расчеты в сумме балансовой стоимости принятого (выбывшего) недвижимого имущества и особо ценного движимого имущества, закрепленного за ним собственником этого имущества или приобретенного бюджетным (автономным) учреждением за счет средств, выделенных ему собственником на приобретение такого имущества.</w:t>
      </w:r>
    </w:p>
    <w:p w:rsidR="00AB492E" w:rsidRPr="00684900" w:rsidRDefault="00EF79BC">
      <w:pPr>
        <w:ind w:left="62" w:right="104"/>
        <w:rPr>
          <w:sz w:val="24"/>
          <w:szCs w:val="24"/>
        </w:rPr>
      </w:pPr>
      <w:r w:rsidRPr="00684900">
        <w:rPr>
          <w:sz w:val="24"/>
          <w:szCs w:val="24"/>
        </w:rPr>
        <w:t>Бюджетным учреждением на счете 221006000 отражаются расчеты в сумме балансовой стоимости принятого (выбывшего) недвижимого имущества, приобретенного бюджетным учреждением за счет средств от приносящей доход деятельности.</w:t>
      </w:r>
    </w:p>
    <w:p w:rsidR="007B5507" w:rsidRDefault="00EF79BC" w:rsidP="007B5507">
      <w:pPr>
        <w:spacing w:after="0"/>
        <w:ind w:left="62" w:right="104"/>
        <w:rPr>
          <w:rFonts w:eastAsia="Calibri"/>
          <w:sz w:val="24"/>
          <w:szCs w:val="24"/>
        </w:rPr>
      </w:pPr>
      <w:r w:rsidRPr="00684900">
        <w:rPr>
          <w:sz w:val="24"/>
          <w:szCs w:val="24"/>
        </w:rPr>
        <w:t>В случае изменения балансовой стоимости недвижимого и особо ценного движимого имущества показатель счета 021006000 корректируется с одновременным направлением учредителю Извещения (ф.0504805) в сроки и порядке, установленных учредителем.</w:t>
      </w:r>
    </w:p>
    <w:p w:rsidR="00AB492E" w:rsidRPr="00684900" w:rsidRDefault="00EF79BC" w:rsidP="007B5507">
      <w:pPr>
        <w:spacing w:after="0"/>
        <w:ind w:left="62" w:right="104"/>
        <w:rPr>
          <w:sz w:val="24"/>
          <w:szCs w:val="24"/>
        </w:rPr>
      </w:pPr>
      <w:r w:rsidRPr="00684900">
        <w:rPr>
          <w:sz w:val="24"/>
          <w:szCs w:val="24"/>
        </w:rPr>
        <w:t>В случае наличии по коду вида финансового обеспечения 2 «приносящая доход деятельность (собственные доходы учреждения)» на счетах бухгалтерского учета бюджетного учреждения особо ценного движимого имущества, на счетах бухгалтерского учета автономного учреждения недвижимого имущества и особо ценного движимого имущества формирование показателей по счету 221006000 не производится.</w:t>
      </w:r>
    </w:p>
    <w:p w:rsidR="00AB492E" w:rsidRPr="00684900" w:rsidRDefault="00EF79BC" w:rsidP="0071516C">
      <w:pPr>
        <w:spacing w:before="240" w:after="367" w:line="259" w:lineRule="auto"/>
        <w:ind w:left="0" w:firstLine="0"/>
        <w:jc w:val="center"/>
        <w:rPr>
          <w:sz w:val="24"/>
          <w:szCs w:val="24"/>
        </w:rPr>
      </w:pPr>
      <w:r w:rsidRPr="00684900">
        <w:rPr>
          <w:b/>
          <w:sz w:val="24"/>
          <w:szCs w:val="24"/>
        </w:rPr>
        <w:t>2</w:t>
      </w:r>
      <w:r w:rsidR="0071516C">
        <w:rPr>
          <w:b/>
          <w:sz w:val="24"/>
          <w:szCs w:val="24"/>
        </w:rPr>
        <w:t>6</w:t>
      </w:r>
      <w:r w:rsidRPr="00684900">
        <w:rPr>
          <w:b/>
          <w:sz w:val="24"/>
          <w:szCs w:val="24"/>
        </w:rPr>
        <w:t>.ОСОБЕННОСТИ УЧЕТА ОБЯЗАТЕЛЬСТВ ПО ЗАРАБОТНОЙ ПЛАТЕ, ИНЫМ ВЫПЛАТАМ И ОБЯЗАТЕЛЬНЫМ</w:t>
      </w:r>
      <w:r w:rsidR="0027719F">
        <w:rPr>
          <w:b/>
          <w:sz w:val="24"/>
          <w:szCs w:val="24"/>
        </w:rPr>
        <w:t xml:space="preserve"> </w:t>
      </w:r>
      <w:r w:rsidRPr="00684900">
        <w:rPr>
          <w:b/>
          <w:sz w:val="24"/>
          <w:szCs w:val="24"/>
        </w:rPr>
        <w:t>ПЛАТЕЖАМ В БЮДЖЕТЫ БЮДЖЕТНОЙ СИСТЕМЫ РФ</w:t>
      </w:r>
    </w:p>
    <w:p w:rsidR="00AB492E" w:rsidRPr="00684900" w:rsidRDefault="00EF79BC" w:rsidP="0071516C">
      <w:pPr>
        <w:spacing w:after="3" w:line="285" w:lineRule="auto"/>
        <w:ind w:left="62" w:firstLine="850"/>
        <w:rPr>
          <w:sz w:val="24"/>
          <w:szCs w:val="24"/>
        </w:rPr>
      </w:pPr>
      <w:r w:rsidRPr="00684900">
        <w:rPr>
          <w:sz w:val="24"/>
          <w:szCs w:val="24"/>
        </w:rPr>
        <w:t xml:space="preserve">Отражение начислений физическим лицам выплат по оплате труда и иных выплат, а также отражение удержаний из сумм начислений осуществляется с использованием </w:t>
      </w:r>
      <w:r w:rsidRPr="00B56EDF">
        <w:rPr>
          <w:sz w:val="24"/>
          <w:szCs w:val="24"/>
        </w:rPr>
        <w:t>р</w:t>
      </w:r>
      <w:hyperlink r:id="rId110">
        <w:r w:rsidRPr="00015D3F">
          <w:rPr>
            <w:color w:val="auto"/>
            <w:sz w:val="24"/>
            <w:szCs w:val="24"/>
          </w:rPr>
          <w:t>асчетной ведомости</w:t>
        </w:r>
      </w:hyperlink>
      <w:r w:rsidR="00B94BB1">
        <w:t xml:space="preserve"> </w:t>
      </w:r>
      <w:hyperlink r:id="rId111"/>
      <w:r w:rsidRPr="00684900">
        <w:rPr>
          <w:sz w:val="24"/>
          <w:szCs w:val="24"/>
        </w:rPr>
        <w:t>(ф. 0504402).</w:t>
      </w:r>
    </w:p>
    <w:p w:rsidR="00AB492E" w:rsidRPr="00684900" w:rsidRDefault="00EF79BC">
      <w:pPr>
        <w:ind w:left="62" w:right="104" w:firstLine="850"/>
        <w:rPr>
          <w:sz w:val="24"/>
          <w:szCs w:val="24"/>
        </w:rPr>
      </w:pPr>
      <w:r w:rsidRPr="00684900">
        <w:rPr>
          <w:sz w:val="24"/>
          <w:szCs w:val="24"/>
        </w:rPr>
        <w:lastRenderedPageBreak/>
        <w:t>Признание в бюджетном учете обязательств по обязательным платежам в бюджеты бюджетной системы Российской Федерации осуществляется:</w:t>
      </w:r>
    </w:p>
    <w:p w:rsidR="00AB492E" w:rsidRPr="00684900" w:rsidRDefault="00EF79BC">
      <w:pPr>
        <w:ind w:left="62" w:right="104" w:firstLine="850"/>
        <w:rPr>
          <w:sz w:val="24"/>
          <w:szCs w:val="24"/>
        </w:rPr>
      </w:pPr>
      <w:r w:rsidRPr="00684900">
        <w:rPr>
          <w:sz w:val="24"/>
          <w:szCs w:val="24"/>
        </w:rPr>
        <w:t>-в части налогов, сборов - на основании бухгалтерской справки (ф.0504833) с приложением налоговых деклараций (расчетов) по состоянию на последний день месяца (квартала, полугодия, года), за который производится начисление;</w:t>
      </w:r>
    </w:p>
    <w:p w:rsidR="00AB492E" w:rsidRPr="00684900" w:rsidRDefault="00EF79BC">
      <w:pPr>
        <w:ind w:left="62" w:right="104" w:firstLine="850"/>
        <w:rPr>
          <w:sz w:val="24"/>
          <w:szCs w:val="24"/>
        </w:rPr>
      </w:pPr>
      <w:r w:rsidRPr="00684900">
        <w:rPr>
          <w:sz w:val="24"/>
          <w:szCs w:val="24"/>
        </w:rPr>
        <w:t xml:space="preserve">-в части налога на доходы физических лиц - на основании бухгалтерской справки (ф.0504833), сформированной по данным </w:t>
      </w:r>
      <w:r w:rsidRPr="00015D3F">
        <w:rPr>
          <w:color w:val="auto"/>
          <w:sz w:val="24"/>
          <w:szCs w:val="24"/>
        </w:rPr>
        <w:t>р</w:t>
      </w:r>
      <w:hyperlink r:id="rId112">
        <w:r w:rsidRPr="00015D3F">
          <w:rPr>
            <w:color w:val="auto"/>
            <w:sz w:val="24"/>
            <w:szCs w:val="24"/>
          </w:rPr>
          <w:t>асчетной</w:t>
        </w:r>
      </w:hyperlink>
      <w:r w:rsidR="00024B35" w:rsidRPr="00015D3F">
        <w:rPr>
          <w:color w:val="auto"/>
        </w:rPr>
        <w:t xml:space="preserve"> </w:t>
      </w:r>
      <w:hyperlink r:id="rId113"/>
      <w:hyperlink r:id="rId114">
        <w:r w:rsidRPr="00015D3F">
          <w:rPr>
            <w:color w:val="auto"/>
            <w:sz w:val="24"/>
            <w:szCs w:val="24"/>
          </w:rPr>
          <w:t>ведомости</w:t>
        </w:r>
      </w:hyperlink>
      <w:r w:rsidR="00B56EDF">
        <w:t xml:space="preserve"> </w:t>
      </w:r>
      <w:hyperlink r:id="rId115"/>
      <w:r w:rsidRPr="00684900">
        <w:rPr>
          <w:sz w:val="24"/>
          <w:szCs w:val="24"/>
        </w:rPr>
        <w:t>(ф. 0504402) одновременно с признанием обязательств по заработной плате и иным выплатам;</w:t>
      </w:r>
    </w:p>
    <w:p w:rsidR="00AB492E" w:rsidRPr="00684900" w:rsidRDefault="00EF79BC" w:rsidP="00D07B1A">
      <w:pPr>
        <w:spacing w:after="3" w:line="285" w:lineRule="auto"/>
        <w:ind w:left="62" w:firstLine="789"/>
        <w:jc w:val="left"/>
        <w:rPr>
          <w:sz w:val="24"/>
          <w:szCs w:val="24"/>
        </w:rPr>
      </w:pPr>
      <w:r w:rsidRPr="00684900">
        <w:rPr>
          <w:sz w:val="24"/>
          <w:szCs w:val="24"/>
        </w:rPr>
        <w:t xml:space="preserve">-в части страховых взносов на обязательное социальное страхование - на </w:t>
      </w:r>
      <w:r w:rsidRPr="00684900">
        <w:rPr>
          <w:sz w:val="24"/>
          <w:szCs w:val="24"/>
        </w:rPr>
        <w:tab/>
      </w:r>
      <w:r w:rsidR="00D07B1A">
        <w:rPr>
          <w:sz w:val="24"/>
          <w:szCs w:val="24"/>
        </w:rPr>
        <w:t xml:space="preserve">основании </w:t>
      </w:r>
      <w:r w:rsidRPr="00684900">
        <w:rPr>
          <w:sz w:val="24"/>
          <w:szCs w:val="24"/>
        </w:rPr>
        <w:t>бухгалтерской</w:t>
      </w:r>
      <w:r w:rsidR="00B56EDF">
        <w:rPr>
          <w:sz w:val="24"/>
          <w:szCs w:val="24"/>
        </w:rPr>
        <w:t xml:space="preserve"> </w:t>
      </w:r>
      <w:r w:rsidRPr="00684900">
        <w:rPr>
          <w:sz w:val="24"/>
          <w:szCs w:val="24"/>
        </w:rPr>
        <w:t>справки</w:t>
      </w:r>
      <w:r w:rsidR="00024B35">
        <w:rPr>
          <w:sz w:val="24"/>
          <w:szCs w:val="24"/>
        </w:rPr>
        <w:t xml:space="preserve"> </w:t>
      </w:r>
      <w:r w:rsidRPr="00684900">
        <w:rPr>
          <w:sz w:val="24"/>
          <w:szCs w:val="24"/>
        </w:rPr>
        <w:t>(ф.0504833)</w:t>
      </w:r>
      <w:r w:rsidR="00024B35">
        <w:rPr>
          <w:sz w:val="24"/>
          <w:szCs w:val="24"/>
        </w:rPr>
        <w:t xml:space="preserve"> </w:t>
      </w:r>
      <w:r w:rsidRPr="00684900">
        <w:rPr>
          <w:sz w:val="24"/>
          <w:szCs w:val="24"/>
        </w:rPr>
        <w:t xml:space="preserve">одновременно с </w:t>
      </w:r>
      <w:proofErr w:type="spellStart"/>
      <w:r w:rsidRPr="00684900">
        <w:rPr>
          <w:sz w:val="24"/>
          <w:szCs w:val="24"/>
        </w:rPr>
        <w:t>признаниемобязательств</w:t>
      </w:r>
      <w:proofErr w:type="spellEnd"/>
      <w:r w:rsidRPr="00684900">
        <w:rPr>
          <w:sz w:val="24"/>
          <w:szCs w:val="24"/>
        </w:rPr>
        <w:t xml:space="preserve"> по заработной плате и иным выплатам;</w:t>
      </w:r>
    </w:p>
    <w:p w:rsidR="00AB492E" w:rsidRPr="00684900" w:rsidRDefault="00EF79BC">
      <w:pPr>
        <w:ind w:left="62" w:right="104" w:firstLine="850"/>
        <w:rPr>
          <w:sz w:val="24"/>
          <w:szCs w:val="24"/>
        </w:rPr>
      </w:pPr>
      <w:r w:rsidRPr="00684900">
        <w:rPr>
          <w:sz w:val="24"/>
          <w:szCs w:val="24"/>
        </w:rPr>
        <w:t>-в части государственных пошлин - на основании бухгалтерской справки (ф.0504833) с приложением документов, подтверждающих совершение юридически значимых действий, за которые подлежит уплата государственной пошлины (документов, подтверждающих получение государственной (муниципальной) услуги).</w:t>
      </w:r>
    </w:p>
    <w:p w:rsidR="00AB492E" w:rsidRPr="00684900" w:rsidRDefault="00EF79BC">
      <w:pPr>
        <w:ind w:left="62" w:right="104" w:firstLine="850"/>
        <w:rPr>
          <w:sz w:val="24"/>
          <w:szCs w:val="24"/>
        </w:rPr>
      </w:pPr>
      <w:r w:rsidRPr="00684900">
        <w:rPr>
          <w:sz w:val="24"/>
          <w:szCs w:val="24"/>
        </w:rPr>
        <w:t xml:space="preserve">На счете </w:t>
      </w:r>
      <w:hyperlink r:id="rId116">
        <w:r w:rsidRPr="00015D3F">
          <w:rPr>
            <w:color w:val="auto"/>
            <w:sz w:val="24"/>
            <w:szCs w:val="24"/>
          </w:rPr>
          <w:t>030305000</w:t>
        </w:r>
      </w:hyperlink>
      <w:r w:rsidR="00B56EDF">
        <w:t xml:space="preserve"> </w:t>
      </w:r>
      <w:hyperlink r:id="rId117"/>
      <w:r w:rsidRPr="00684900">
        <w:rPr>
          <w:sz w:val="24"/>
          <w:szCs w:val="24"/>
        </w:rPr>
        <w:t>"Расчеты по прочим платежам в бюджет" отражаются расчеты с бюджетами бюджетной системы РФ по видам платежей:</w:t>
      </w:r>
    </w:p>
    <w:p w:rsidR="00AB492E" w:rsidRPr="00684900" w:rsidRDefault="00EF79BC">
      <w:pPr>
        <w:spacing w:after="44"/>
        <w:ind w:left="927" w:right="104" w:firstLine="0"/>
        <w:rPr>
          <w:sz w:val="24"/>
          <w:szCs w:val="24"/>
        </w:rPr>
      </w:pPr>
      <w:r w:rsidRPr="00684900">
        <w:rPr>
          <w:sz w:val="24"/>
          <w:szCs w:val="24"/>
        </w:rPr>
        <w:t>-транспортному налогу;</w:t>
      </w:r>
    </w:p>
    <w:p w:rsidR="00AB492E" w:rsidRPr="00684900" w:rsidRDefault="0071516C" w:rsidP="00D07B1A">
      <w:pPr>
        <w:tabs>
          <w:tab w:val="left" w:pos="851"/>
          <w:tab w:val="center" w:pos="1378"/>
          <w:tab w:val="center" w:pos="2322"/>
          <w:tab w:val="center" w:pos="3136"/>
          <w:tab w:val="center" w:pos="3949"/>
          <w:tab w:val="center" w:pos="5251"/>
          <w:tab w:val="center" w:pos="7235"/>
          <w:tab w:val="right" w:pos="9537"/>
        </w:tabs>
        <w:ind w:left="142" w:firstLine="0"/>
        <w:jc w:val="left"/>
        <w:rPr>
          <w:sz w:val="24"/>
          <w:szCs w:val="24"/>
        </w:rPr>
      </w:pPr>
      <w:r>
        <w:rPr>
          <w:rFonts w:eastAsia="Calibri"/>
          <w:sz w:val="24"/>
          <w:szCs w:val="24"/>
        </w:rPr>
        <w:tab/>
      </w:r>
      <w:r w:rsidR="00EF79BC" w:rsidRPr="00684900">
        <w:rPr>
          <w:sz w:val="24"/>
          <w:szCs w:val="24"/>
        </w:rPr>
        <w:t>-государственной пошлине;</w:t>
      </w:r>
    </w:p>
    <w:p w:rsidR="0071516C" w:rsidRDefault="00EF79BC">
      <w:pPr>
        <w:ind w:left="927" w:right="104" w:firstLine="0"/>
        <w:rPr>
          <w:rFonts w:eastAsia="Arial"/>
          <w:sz w:val="24"/>
          <w:szCs w:val="24"/>
        </w:rPr>
      </w:pPr>
      <w:r w:rsidRPr="00684900">
        <w:rPr>
          <w:sz w:val="24"/>
          <w:szCs w:val="24"/>
        </w:rPr>
        <w:t>-пени и штрафы по налогам, сборам, страховым взносам;</w:t>
      </w:r>
    </w:p>
    <w:p w:rsidR="00AB492E" w:rsidRPr="00684900" w:rsidRDefault="00EF79BC">
      <w:pPr>
        <w:ind w:left="927" w:right="104" w:firstLine="0"/>
        <w:rPr>
          <w:sz w:val="24"/>
          <w:szCs w:val="24"/>
        </w:rPr>
      </w:pPr>
      <w:r w:rsidRPr="00684900">
        <w:rPr>
          <w:sz w:val="24"/>
          <w:szCs w:val="24"/>
        </w:rPr>
        <w:t>-административным штрафам.</w:t>
      </w:r>
    </w:p>
    <w:p w:rsidR="00AB492E" w:rsidRDefault="00EF79BC" w:rsidP="00C75A0A">
      <w:pPr>
        <w:spacing w:after="0"/>
        <w:ind w:left="62" w:right="104" w:firstLine="850"/>
        <w:rPr>
          <w:sz w:val="24"/>
          <w:szCs w:val="24"/>
        </w:rPr>
      </w:pPr>
      <w:r w:rsidRPr="00684900">
        <w:rPr>
          <w:sz w:val="24"/>
          <w:szCs w:val="24"/>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C75A0A" w:rsidRDefault="00C75A0A" w:rsidP="00C75A0A">
      <w:pPr>
        <w:spacing w:after="0"/>
        <w:ind w:left="62" w:right="104" w:firstLine="850"/>
        <w:rPr>
          <w:rStyle w:val="hgkelc"/>
          <w:sz w:val="24"/>
          <w:szCs w:val="24"/>
        </w:rPr>
      </w:pPr>
      <w:r w:rsidRPr="00C75A0A">
        <w:rPr>
          <w:rStyle w:val="hgkelc"/>
          <w:sz w:val="24"/>
          <w:szCs w:val="24"/>
        </w:rPr>
        <w:t xml:space="preserve">В 2023 году всем налогоплательщикам открыт ЕНС — </w:t>
      </w:r>
      <w:r w:rsidRPr="00C75A0A">
        <w:rPr>
          <w:rStyle w:val="hgkelc"/>
          <w:b/>
          <w:bCs/>
          <w:sz w:val="24"/>
          <w:szCs w:val="24"/>
        </w:rPr>
        <w:t>единый налоговый счет</w:t>
      </w:r>
      <w:r w:rsidRPr="00C75A0A">
        <w:rPr>
          <w:rStyle w:val="hgkelc"/>
          <w:sz w:val="24"/>
          <w:szCs w:val="24"/>
        </w:rPr>
        <w:t>. Это новый способ учета начисленных и уплаченных налогов и взносов. ЕНС пополняется с помощью Единого налогового платежа (ЕНП) до срока уплаты налогов.</w:t>
      </w:r>
    </w:p>
    <w:p w:rsidR="00034B05" w:rsidRDefault="00CE1C21" w:rsidP="00C75A0A">
      <w:pPr>
        <w:spacing w:after="0"/>
        <w:ind w:left="62" w:right="104" w:firstLine="850"/>
        <w:rPr>
          <w:rStyle w:val="hgkelc"/>
          <w:sz w:val="24"/>
          <w:szCs w:val="24"/>
        </w:rPr>
      </w:pPr>
      <w:r>
        <w:rPr>
          <w:rStyle w:val="hgkelc"/>
          <w:sz w:val="24"/>
          <w:szCs w:val="24"/>
        </w:rPr>
        <w:t>В инструкцию № 157н включены</w:t>
      </w:r>
      <w:r w:rsidR="00034B05">
        <w:rPr>
          <w:rStyle w:val="hgkelc"/>
          <w:sz w:val="24"/>
          <w:szCs w:val="24"/>
        </w:rPr>
        <w:t xml:space="preserve"> два новых счета:</w:t>
      </w:r>
    </w:p>
    <w:p w:rsidR="001F2664" w:rsidRDefault="001F2664" w:rsidP="00C75A0A">
      <w:pPr>
        <w:spacing w:after="0"/>
        <w:ind w:left="62" w:right="104" w:firstLine="850"/>
        <w:rPr>
          <w:rStyle w:val="hgkelc"/>
          <w:sz w:val="24"/>
          <w:szCs w:val="24"/>
        </w:rPr>
      </w:pPr>
      <w:r>
        <w:rPr>
          <w:rStyle w:val="hgkelc"/>
          <w:sz w:val="24"/>
          <w:szCs w:val="24"/>
        </w:rPr>
        <w:t>с</w:t>
      </w:r>
      <w:r w:rsidR="00815F53">
        <w:rPr>
          <w:rStyle w:val="hgkelc"/>
          <w:sz w:val="24"/>
          <w:szCs w:val="24"/>
        </w:rPr>
        <w:t>чет 030314000 «Расчеты по единому налоговому платежу</w:t>
      </w:r>
      <w:r>
        <w:rPr>
          <w:rStyle w:val="hgkelc"/>
          <w:sz w:val="24"/>
          <w:szCs w:val="24"/>
        </w:rPr>
        <w:t>»;</w:t>
      </w:r>
    </w:p>
    <w:p w:rsidR="007A3D0B" w:rsidRDefault="001F2664" w:rsidP="00C75A0A">
      <w:pPr>
        <w:spacing w:after="0"/>
        <w:ind w:left="62" w:right="104" w:firstLine="850"/>
        <w:rPr>
          <w:rStyle w:val="hgkelc"/>
          <w:sz w:val="24"/>
          <w:szCs w:val="24"/>
        </w:rPr>
      </w:pPr>
      <w:r>
        <w:rPr>
          <w:rStyle w:val="hgkelc"/>
          <w:sz w:val="24"/>
          <w:szCs w:val="24"/>
        </w:rPr>
        <w:t xml:space="preserve">счет 030315000 «Расчеты по единому </w:t>
      </w:r>
      <w:r w:rsidR="00CF1CF5">
        <w:rPr>
          <w:rStyle w:val="hgkelc"/>
          <w:sz w:val="24"/>
          <w:szCs w:val="24"/>
        </w:rPr>
        <w:t>страховому тарифу»</w:t>
      </w:r>
      <w:r w:rsidR="007A3D0B">
        <w:rPr>
          <w:rStyle w:val="hgkelc"/>
          <w:sz w:val="24"/>
          <w:szCs w:val="24"/>
        </w:rPr>
        <w:t>.</w:t>
      </w:r>
    </w:p>
    <w:p w:rsidR="00D4723C" w:rsidRDefault="007A3D0B" w:rsidP="00C75A0A">
      <w:pPr>
        <w:spacing w:after="0"/>
        <w:ind w:left="62" w:right="104" w:firstLine="850"/>
        <w:rPr>
          <w:rStyle w:val="hgkelc"/>
          <w:sz w:val="24"/>
          <w:szCs w:val="24"/>
        </w:rPr>
      </w:pPr>
      <w:r>
        <w:rPr>
          <w:rStyle w:val="hgkelc"/>
          <w:sz w:val="24"/>
          <w:szCs w:val="24"/>
        </w:rPr>
        <w:t xml:space="preserve">При учете налоговых обязательств </w:t>
      </w:r>
      <w:r w:rsidR="009546EE">
        <w:rPr>
          <w:rStyle w:val="hgkelc"/>
          <w:sz w:val="24"/>
          <w:szCs w:val="24"/>
        </w:rPr>
        <w:t>применяется счет 030314000, отражаются на нем перечисление налогов, которые входят</w:t>
      </w:r>
      <w:r w:rsidR="0080470D">
        <w:rPr>
          <w:rStyle w:val="hgkelc"/>
          <w:sz w:val="24"/>
          <w:szCs w:val="24"/>
        </w:rPr>
        <w:t xml:space="preserve"> в ЕНП (НДФЛ, НДС, налог на имущество, транспортны</w:t>
      </w:r>
      <w:r w:rsidR="00D4723C">
        <w:rPr>
          <w:rStyle w:val="hgkelc"/>
          <w:sz w:val="24"/>
          <w:szCs w:val="24"/>
        </w:rPr>
        <w:t>й, земельный налоги).</w:t>
      </w:r>
    </w:p>
    <w:p w:rsidR="00F849C9" w:rsidRDefault="000157D4" w:rsidP="00C75A0A">
      <w:pPr>
        <w:spacing w:after="0"/>
        <w:ind w:left="62" w:right="104" w:firstLine="850"/>
        <w:rPr>
          <w:rStyle w:val="hgkelc"/>
          <w:sz w:val="24"/>
          <w:szCs w:val="24"/>
        </w:rPr>
      </w:pPr>
      <w:r>
        <w:rPr>
          <w:rStyle w:val="hgkelc"/>
          <w:sz w:val="24"/>
          <w:szCs w:val="24"/>
        </w:rPr>
        <w:t xml:space="preserve">После поступления информации от налоговой инспекции о зачислении платежей, производится зачет </w:t>
      </w:r>
      <w:r w:rsidR="00F849C9">
        <w:rPr>
          <w:rStyle w:val="hgkelc"/>
          <w:sz w:val="24"/>
          <w:szCs w:val="24"/>
        </w:rPr>
        <w:t>налоговых обязательств.</w:t>
      </w:r>
    </w:p>
    <w:p w:rsidR="00815F53" w:rsidRDefault="00F849C9" w:rsidP="00C75A0A">
      <w:pPr>
        <w:spacing w:after="0"/>
        <w:ind w:left="62" w:right="104" w:firstLine="850"/>
        <w:rPr>
          <w:rStyle w:val="hgkelc"/>
          <w:sz w:val="24"/>
          <w:szCs w:val="24"/>
        </w:rPr>
      </w:pPr>
      <w:r>
        <w:rPr>
          <w:rStyle w:val="hgkelc"/>
          <w:sz w:val="24"/>
          <w:szCs w:val="24"/>
        </w:rPr>
        <w:t>Расчеты</w:t>
      </w:r>
      <w:r w:rsidR="00CD3216">
        <w:rPr>
          <w:rStyle w:val="hgkelc"/>
          <w:sz w:val="24"/>
          <w:szCs w:val="24"/>
        </w:rPr>
        <w:t xml:space="preserve"> по страховым взносам учитываются на счете 030315000.</w:t>
      </w:r>
      <w:r w:rsidR="001F2664">
        <w:rPr>
          <w:rStyle w:val="hgkelc"/>
          <w:sz w:val="24"/>
          <w:szCs w:val="24"/>
        </w:rPr>
        <w:t xml:space="preserve"> </w:t>
      </w:r>
    </w:p>
    <w:p w:rsidR="00997F94" w:rsidRPr="00684900" w:rsidRDefault="00997F94" w:rsidP="00017485">
      <w:pPr>
        <w:spacing w:after="0"/>
        <w:ind w:left="0" w:right="104" w:firstLine="0"/>
        <w:rPr>
          <w:sz w:val="24"/>
          <w:szCs w:val="24"/>
        </w:rPr>
      </w:pPr>
    </w:p>
    <w:p w:rsidR="00AB492E" w:rsidRPr="00684900" w:rsidRDefault="00EF79BC">
      <w:pPr>
        <w:spacing w:after="278" w:line="271" w:lineRule="auto"/>
        <w:ind w:left="4274" w:hanging="3304"/>
        <w:jc w:val="left"/>
        <w:rPr>
          <w:sz w:val="24"/>
          <w:szCs w:val="24"/>
        </w:rPr>
      </w:pPr>
      <w:r w:rsidRPr="00684900">
        <w:rPr>
          <w:b/>
          <w:sz w:val="24"/>
          <w:szCs w:val="24"/>
        </w:rPr>
        <w:t>2</w:t>
      </w:r>
      <w:r w:rsidR="0071516C">
        <w:rPr>
          <w:b/>
          <w:sz w:val="24"/>
          <w:szCs w:val="24"/>
        </w:rPr>
        <w:t>7</w:t>
      </w:r>
      <w:r w:rsidRPr="00684900">
        <w:rPr>
          <w:b/>
          <w:sz w:val="24"/>
          <w:szCs w:val="24"/>
        </w:rPr>
        <w:t xml:space="preserve">.ОСОБЕННОСТИ УЧЕТА НА СЧЕТАХ ФИНАНСОВОГО РЕЗУЛЬТАТА </w:t>
      </w:r>
    </w:p>
    <w:p w:rsidR="00AB492E" w:rsidRPr="00684900" w:rsidRDefault="00EF79BC">
      <w:pPr>
        <w:ind w:left="62" w:right="104"/>
        <w:rPr>
          <w:sz w:val="24"/>
          <w:szCs w:val="24"/>
        </w:rPr>
      </w:pPr>
      <w:r w:rsidRPr="00684900">
        <w:rPr>
          <w:sz w:val="24"/>
          <w:szCs w:val="24"/>
        </w:rPr>
        <w:t>Счет 40130 "Финансовый результат прошлых отчетных периодов" применяется в случаях:</w:t>
      </w:r>
    </w:p>
    <w:p w:rsidR="00AB492E" w:rsidRPr="00684900" w:rsidRDefault="00EF79BC">
      <w:pPr>
        <w:ind w:left="788" w:right="104" w:firstLine="0"/>
        <w:rPr>
          <w:sz w:val="24"/>
          <w:szCs w:val="24"/>
        </w:rPr>
      </w:pPr>
      <w:r w:rsidRPr="00684900">
        <w:rPr>
          <w:sz w:val="24"/>
          <w:szCs w:val="24"/>
        </w:rPr>
        <w:t>-заключения счетов текущего финансового года;</w:t>
      </w:r>
    </w:p>
    <w:p w:rsidR="00AB492E" w:rsidRPr="00684900" w:rsidRDefault="00EF79BC">
      <w:pPr>
        <w:ind w:left="788" w:right="104" w:firstLine="0"/>
        <w:rPr>
          <w:sz w:val="24"/>
          <w:szCs w:val="24"/>
        </w:rPr>
      </w:pPr>
      <w:r w:rsidRPr="00684900">
        <w:rPr>
          <w:sz w:val="24"/>
          <w:szCs w:val="24"/>
        </w:rPr>
        <w:t xml:space="preserve">-корректировки входящих остатков в </w:t>
      </w:r>
      <w:proofErr w:type="spellStart"/>
      <w:r w:rsidRPr="00684900">
        <w:rPr>
          <w:sz w:val="24"/>
          <w:szCs w:val="24"/>
        </w:rPr>
        <w:t>межотчетный</w:t>
      </w:r>
      <w:proofErr w:type="spellEnd"/>
      <w:r w:rsidRPr="00684900">
        <w:rPr>
          <w:sz w:val="24"/>
          <w:szCs w:val="24"/>
        </w:rPr>
        <w:t xml:space="preserve"> период.</w:t>
      </w:r>
    </w:p>
    <w:p w:rsidR="00AB492E" w:rsidRPr="00684900" w:rsidRDefault="00EF79BC">
      <w:pPr>
        <w:ind w:left="62" w:right="104"/>
        <w:rPr>
          <w:sz w:val="24"/>
          <w:szCs w:val="24"/>
        </w:rPr>
      </w:pPr>
      <w:r w:rsidRPr="00684900">
        <w:rPr>
          <w:sz w:val="24"/>
          <w:szCs w:val="24"/>
        </w:rPr>
        <w:t>Операции по корректировке входящих остатков производятся 31 декабря года, предшествующего отчетному.</w:t>
      </w:r>
    </w:p>
    <w:p w:rsidR="00AB492E" w:rsidRPr="00684900" w:rsidRDefault="00EF79BC">
      <w:pPr>
        <w:ind w:left="788" w:right="104" w:firstLine="0"/>
        <w:rPr>
          <w:sz w:val="24"/>
          <w:szCs w:val="24"/>
        </w:rPr>
      </w:pPr>
      <w:r w:rsidRPr="00684900">
        <w:rPr>
          <w:sz w:val="24"/>
          <w:szCs w:val="24"/>
        </w:rPr>
        <w:lastRenderedPageBreak/>
        <w:t>Учет доходов будущих периодов осуществляется:</w:t>
      </w:r>
    </w:p>
    <w:p w:rsidR="00731140" w:rsidRDefault="00EF79BC" w:rsidP="0071516C">
      <w:pPr>
        <w:ind w:left="0" w:right="104" w:firstLine="708"/>
        <w:rPr>
          <w:rFonts w:eastAsia="Calibri"/>
          <w:sz w:val="24"/>
          <w:szCs w:val="24"/>
        </w:rPr>
      </w:pPr>
      <w:r w:rsidRPr="00684900">
        <w:rPr>
          <w:sz w:val="24"/>
          <w:szCs w:val="24"/>
        </w:rPr>
        <w:t>-по видам доходов (поступлений), предусмотренных бюджетной сметой (планом финансово-хозяйственной деятельности) учреждения;</w:t>
      </w:r>
    </w:p>
    <w:p w:rsidR="00AB492E" w:rsidRPr="00684900" w:rsidRDefault="00EF79BC" w:rsidP="0071516C">
      <w:pPr>
        <w:ind w:left="0" w:right="104" w:firstLine="708"/>
        <w:rPr>
          <w:sz w:val="24"/>
          <w:szCs w:val="24"/>
        </w:rPr>
      </w:pPr>
      <w:r w:rsidRPr="00684900">
        <w:rPr>
          <w:sz w:val="24"/>
          <w:szCs w:val="24"/>
        </w:rPr>
        <w:t>-в разрезе контрагентов;</w:t>
      </w:r>
    </w:p>
    <w:p w:rsidR="00AB492E" w:rsidRPr="00684900" w:rsidRDefault="00EF79BC" w:rsidP="00731140">
      <w:pPr>
        <w:ind w:left="0" w:right="104" w:firstLine="708"/>
        <w:rPr>
          <w:sz w:val="24"/>
          <w:szCs w:val="24"/>
        </w:rPr>
      </w:pPr>
      <w:r w:rsidRPr="00684900">
        <w:rPr>
          <w:sz w:val="24"/>
          <w:szCs w:val="24"/>
        </w:rPr>
        <w:t>-в разрезе правовых оснований:</w:t>
      </w:r>
    </w:p>
    <w:p w:rsidR="00AB492E" w:rsidRPr="00684900" w:rsidRDefault="00EF79BC" w:rsidP="00731140">
      <w:pPr>
        <w:ind w:left="0" w:right="104" w:firstLine="708"/>
        <w:rPr>
          <w:sz w:val="24"/>
          <w:szCs w:val="24"/>
        </w:rPr>
      </w:pPr>
      <w:r w:rsidRPr="00684900">
        <w:rPr>
          <w:sz w:val="24"/>
          <w:szCs w:val="24"/>
        </w:rPr>
        <w:t>-договоров (соглашений);</w:t>
      </w:r>
    </w:p>
    <w:p w:rsidR="00AB492E" w:rsidRPr="00684900" w:rsidRDefault="00EF79BC" w:rsidP="00731140">
      <w:pPr>
        <w:ind w:left="0" w:right="104" w:firstLine="708"/>
        <w:rPr>
          <w:sz w:val="24"/>
          <w:szCs w:val="24"/>
        </w:rPr>
      </w:pPr>
      <w:r w:rsidRPr="00684900">
        <w:rPr>
          <w:sz w:val="24"/>
          <w:szCs w:val="24"/>
        </w:rPr>
        <w:t>-протоколов об административных правонарушениях;</w:t>
      </w:r>
    </w:p>
    <w:p w:rsidR="00AB492E" w:rsidRPr="00684900" w:rsidRDefault="00EF79BC" w:rsidP="00731140">
      <w:pPr>
        <w:spacing w:after="16" w:line="267" w:lineRule="auto"/>
        <w:ind w:left="0" w:right="104" w:firstLine="708"/>
        <w:rPr>
          <w:sz w:val="24"/>
          <w:szCs w:val="24"/>
        </w:rPr>
      </w:pPr>
      <w:r w:rsidRPr="00684900">
        <w:rPr>
          <w:sz w:val="24"/>
          <w:szCs w:val="24"/>
        </w:rPr>
        <w:t>-постановлений по делам об административных правонарушениях;</w:t>
      </w:r>
    </w:p>
    <w:p w:rsidR="00AB492E" w:rsidRPr="00684900" w:rsidRDefault="00EF79BC" w:rsidP="0071516C">
      <w:pPr>
        <w:ind w:left="0" w:right="104" w:firstLine="708"/>
        <w:rPr>
          <w:sz w:val="24"/>
          <w:szCs w:val="24"/>
        </w:rPr>
      </w:pPr>
      <w:r w:rsidRPr="00684900">
        <w:rPr>
          <w:sz w:val="24"/>
          <w:szCs w:val="24"/>
        </w:rPr>
        <w:t xml:space="preserve">-определений арбитражного суда о принятии искового заявления к производству арбитражного суда. </w:t>
      </w:r>
    </w:p>
    <w:p w:rsidR="00AB492E" w:rsidRPr="00684900" w:rsidRDefault="00EF79BC">
      <w:pPr>
        <w:ind w:left="62" w:right="104"/>
        <w:rPr>
          <w:sz w:val="24"/>
          <w:szCs w:val="24"/>
        </w:rPr>
      </w:pPr>
      <w:r w:rsidRPr="00684900">
        <w:rPr>
          <w:sz w:val="24"/>
          <w:szCs w:val="24"/>
        </w:rPr>
        <w:t xml:space="preserve">Доходы будущих периодов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в последний день каждого месяца) на протяжении срока пользования объектом учета аренды. Доходы от оказания платных услуг по долгосрочным договорам (абонементам),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 </w:t>
      </w:r>
    </w:p>
    <w:p w:rsidR="00AB492E" w:rsidRPr="00684900" w:rsidRDefault="00EF79BC">
      <w:pPr>
        <w:ind w:left="62" w:right="104"/>
        <w:rPr>
          <w:sz w:val="24"/>
          <w:szCs w:val="24"/>
        </w:rPr>
      </w:pPr>
      <w:r w:rsidRPr="00684900">
        <w:rPr>
          <w:sz w:val="24"/>
          <w:szCs w:val="24"/>
        </w:rPr>
        <w:t xml:space="preserve">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 </w:t>
      </w:r>
    </w:p>
    <w:p w:rsidR="00AB492E" w:rsidRPr="00684900" w:rsidRDefault="00EF79BC">
      <w:pPr>
        <w:ind w:left="62" w:right="104"/>
        <w:rPr>
          <w:sz w:val="24"/>
          <w:szCs w:val="24"/>
        </w:rPr>
      </w:pPr>
      <w:r w:rsidRPr="00684900">
        <w:rPr>
          <w:sz w:val="24"/>
          <w:szCs w:val="24"/>
        </w:rPr>
        <w:t xml:space="preserve">При принятии судом решения об отказе в удовлетворении исковых требований ранее принятая к учету дебиторская задолженность по штрафам, пеням, неустойкам, возмещениям ущерба корректируется по дебету счета </w:t>
      </w:r>
      <w:hyperlink r:id="rId118">
        <w:r w:rsidRPr="00762092">
          <w:rPr>
            <w:color w:val="0000FF"/>
            <w:sz w:val="24"/>
            <w:szCs w:val="24"/>
          </w:rPr>
          <w:t>040140000</w:t>
        </w:r>
      </w:hyperlink>
      <w:r w:rsidR="00762092">
        <w:t xml:space="preserve"> </w:t>
      </w:r>
      <w:hyperlink r:id="rId119"/>
      <w:r w:rsidRPr="00684900">
        <w:rPr>
          <w:sz w:val="24"/>
          <w:szCs w:val="24"/>
        </w:rPr>
        <w:t xml:space="preserve">«Доходы будущих периодов» и кредиту счета </w:t>
      </w:r>
      <w:hyperlink r:id="rId120">
        <w:r w:rsidRPr="00762092">
          <w:rPr>
            <w:color w:val="0000FF"/>
            <w:sz w:val="24"/>
            <w:szCs w:val="24"/>
          </w:rPr>
          <w:t>020940000</w:t>
        </w:r>
      </w:hyperlink>
      <w:r w:rsidR="00762092">
        <w:t xml:space="preserve"> </w:t>
      </w:r>
      <w:hyperlink r:id="rId121"/>
      <w:r w:rsidRPr="00684900">
        <w:rPr>
          <w:sz w:val="24"/>
          <w:szCs w:val="24"/>
        </w:rPr>
        <w:t>«Расчеты по штрафам, пеням, неустойкам, возмещениям ущерба».</w:t>
      </w:r>
    </w:p>
    <w:p w:rsidR="00AB492E" w:rsidRPr="00684900" w:rsidRDefault="00EF79BC">
      <w:pPr>
        <w:ind w:left="62" w:right="104"/>
        <w:rPr>
          <w:sz w:val="24"/>
          <w:szCs w:val="24"/>
        </w:rPr>
      </w:pPr>
      <w:r w:rsidRPr="00684900">
        <w:rPr>
          <w:sz w:val="24"/>
          <w:szCs w:val="24"/>
        </w:rPr>
        <w:t xml:space="preserve">В составе расходов будущих периодов на счете КБК Х.401.50.000 «Расходы будущих периодов» отражаются расходы: </w:t>
      </w:r>
    </w:p>
    <w:p w:rsidR="00AB492E" w:rsidRPr="00684900" w:rsidRDefault="00EF79BC" w:rsidP="00DD78B6">
      <w:pPr>
        <w:tabs>
          <w:tab w:val="left" w:pos="993"/>
        </w:tabs>
        <w:ind w:left="927" w:right="104" w:firstLine="0"/>
        <w:rPr>
          <w:sz w:val="24"/>
          <w:szCs w:val="24"/>
        </w:rPr>
      </w:pPr>
      <w:r w:rsidRPr="00684900">
        <w:rPr>
          <w:sz w:val="24"/>
          <w:szCs w:val="24"/>
        </w:rPr>
        <w:t xml:space="preserve">-по страхованию имущества, гражданской ответственности; </w:t>
      </w:r>
    </w:p>
    <w:p w:rsidR="00AB492E" w:rsidRPr="00684900" w:rsidRDefault="0071516C" w:rsidP="00DD78B6">
      <w:pPr>
        <w:tabs>
          <w:tab w:val="left" w:pos="993"/>
        </w:tabs>
        <w:spacing w:after="44"/>
        <w:ind w:left="927" w:right="104" w:firstLine="0"/>
        <w:rPr>
          <w:sz w:val="24"/>
          <w:szCs w:val="24"/>
        </w:rPr>
      </w:pPr>
      <w:r>
        <w:rPr>
          <w:sz w:val="24"/>
          <w:szCs w:val="24"/>
        </w:rPr>
        <w:t xml:space="preserve">  - по </w:t>
      </w:r>
      <w:r w:rsidR="00EF79BC" w:rsidRPr="00684900">
        <w:rPr>
          <w:sz w:val="24"/>
          <w:szCs w:val="24"/>
        </w:rPr>
        <w:t>техническому осмотру имущества (с указанием сроков действия)</w:t>
      </w:r>
      <w:r w:rsidR="00DD78B6">
        <w:rPr>
          <w:sz w:val="24"/>
          <w:szCs w:val="24"/>
        </w:rPr>
        <w:t>;</w:t>
      </w:r>
    </w:p>
    <w:p w:rsidR="00AB492E" w:rsidRPr="00684900" w:rsidRDefault="00EF79BC" w:rsidP="00DD78B6">
      <w:pPr>
        <w:tabs>
          <w:tab w:val="left" w:pos="993"/>
          <w:tab w:val="center" w:pos="2633"/>
          <w:tab w:val="center" w:pos="5153"/>
          <w:tab w:val="center" w:pos="7133"/>
          <w:tab w:val="right" w:pos="9537"/>
        </w:tabs>
        <w:ind w:left="0" w:firstLine="0"/>
        <w:rPr>
          <w:sz w:val="24"/>
          <w:szCs w:val="24"/>
        </w:rPr>
      </w:pPr>
      <w:r w:rsidRPr="00684900">
        <w:rPr>
          <w:rFonts w:eastAsia="Calibri"/>
          <w:sz w:val="24"/>
          <w:szCs w:val="24"/>
        </w:rPr>
        <w:tab/>
      </w:r>
      <w:r w:rsidRPr="00684900">
        <w:rPr>
          <w:sz w:val="24"/>
          <w:szCs w:val="24"/>
        </w:rPr>
        <w:t xml:space="preserve">-по </w:t>
      </w:r>
      <w:proofErr w:type="spellStart"/>
      <w:r w:rsidRPr="00684900">
        <w:rPr>
          <w:sz w:val="24"/>
          <w:szCs w:val="24"/>
        </w:rPr>
        <w:t>приобретениюнеисключительного</w:t>
      </w:r>
      <w:proofErr w:type="spellEnd"/>
      <w:r w:rsidRPr="00684900">
        <w:rPr>
          <w:sz w:val="24"/>
          <w:szCs w:val="24"/>
        </w:rPr>
        <w:t xml:space="preserve"> </w:t>
      </w:r>
      <w:r w:rsidRPr="00684900">
        <w:rPr>
          <w:sz w:val="24"/>
          <w:szCs w:val="24"/>
        </w:rPr>
        <w:tab/>
      </w:r>
      <w:proofErr w:type="spellStart"/>
      <w:r w:rsidRPr="00684900">
        <w:rPr>
          <w:sz w:val="24"/>
          <w:szCs w:val="24"/>
        </w:rPr>
        <w:t>правапользования</w:t>
      </w:r>
      <w:proofErr w:type="spellEnd"/>
      <w:r w:rsidRPr="00684900">
        <w:rPr>
          <w:sz w:val="24"/>
          <w:szCs w:val="24"/>
        </w:rPr>
        <w:t xml:space="preserve"> нематериальными активами в течение нескольких отчетных периодов;  </w:t>
      </w:r>
    </w:p>
    <w:p w:rsidR="00AB492E" w:rsidRPr="00684900" w:rsidRDefault="00EF79BC" w:rsidP="00DD78B6">
      <w:pPr>
        <w:tabs>
          <w:tab w:val="left" w:pos="993"/>
          <w:tab w:val="center" w:pos="2179"/>
          <w:tab w:val="center" w:pos="3191"/>
          <w:tab w:val="center" w:pos="4443"/>
          <w:tab w:val="center" w:pos="6472"/>
          <w:tab w:val="center" w:pos="8291"/>
          <w:tab w:val="right" w:pos="9537"/>
        </w:tabs>
        <w:ind w:left="0" w:firstLine="851"/>
        <w:rPr>
          <w:sz w:val="24"/>
          <w:szCs w:val="24"/>
        </w:rPr>
      </w:pPr>
      <w:r w:rsidRPr="00684900">
        <w:rPr>
          <w:rFonts w:eastAsia="Calibri"/>
          <w:sz w:val="24"/>
          <w:szCs w:val="24"/>
        </w:rPr>
        <w:tab/>
      </w:r>
      <w:r w:rsidRPr="00684900">
        <w:rPr>
          <w:sz w:val="24"/>
          <w:szCs w:val="24"/>
        </w:rPr>
        <w:t>-</w:t>
      </w:r>
      <w:proofErr w:type="spellStart"/>
      <w:r w:rsidRPr="00684900">
        <w:rPr>
          <w:sz w:val="24"/>
          <w:szCs w:val="24"/>
        </w:rPr>
        <w:t>повыплатепо</w:t>
      </w:r>
      <w:proofErr w:type="spellEnd"/>
      <w:r w:rsidRPr="00684900">
        <w:rPr>
          <w:sz w:val="24"/>
          <w:szCs w:val="24"/>
        </w:rPr>
        <w:t xml:space="preserve"> </w:t>
      </w:r>
      <w:r w:rsidRPr="00684900">
        <w:rPr>
          <w:sz w:val="24"/>
          <w:szCs w:val="24"/>
        </w:rPr>
        <w:tab/>
        <w:t xml:space="preserve">ежегодному оплачиваемому </w:t>
      </w:r>
      <w:r w:rsidRPr="00684900">
        <w:rPr>
          <w:sz w:val="24"/>
          <w:szCs w:val="24"/>
        </w:rPr>
        <w:tab/>
        <w:t xml:space="preserve">отпуску, за </w:t>
      </w:r>
      <w:r w:rsidR="00DD78B6">
        <w:rPr>
          <w:sz w:val="24"/>
          <w:szCs w:val="24"/>
        </w:rPr>
        <w:t>неотработанные дни о</w:t>
      </w:r>
      <w:r w:rsidRPr="00684900">
        <w:rPr>
          <w:sz w:val="24"/>
          <w:szCs w:val="24"/>
        </w:rPr>
        <w:t>тпуска;</w:t>
      </w:r>
    </w:p>
    <w:p w:rsidR="00AB492E" w:rsidRPr="00684900" w:rsidRDefault="00EF79BC" w:rsidP="00DD78B6">
      <w:pPr>
        <w:tabs>
          <w:tab w:val="left" w:pos="993"/>
        </w:tabs>
        <w:ind w:left="927" w:right="104" w:firstLine="0"/>
        <w:rPr>
          <w:sz w:val="24"/>
          <w:szCs w:val="24"/>
        </w:rPr>
      </w:pPr>
      <w:r w:rsidRPr="00684900">
        <w:rPr>
          <w:sz w:val="24"/>
          <w:szCs w:val="24"/>
        </w:rPr>
        <w:t>-по приобретению периодических изданий;</w:t>
      </w:r>
    </w:p>
    <w:p w:rsidR="00AB492E" w:rsidRPr="00684900" w:rsidRDefault="00DD78B6" w:rsidP="00DD78B6">
      <w:pPr>
        <w:ind w:left="0" w:right="104" w:firstLine="993"/>
        <w:rPr>
          <w:sz w:val="24"/>
          <w:szCs w:val="24"/>
        </w:rPr>
      </w:pPr>
      <w:r>
        <w:rPr>
          <w:sz w:val="24"/>
          <w:szCs w:val="24"/>
        </w:rPr>
        <w:t xml:space="preserve">- </w:t>
      </w:r>
      <w:r w:rsidR="00EF79BC" w:rsidRPr="00684900">
        <w:rPr>
          <w:sz w:val="24"/>
          <w:szCs w:val="24"/>
        </w:rPr>
        <w:t>связанные с передачей ссудополучателю в безвозмездное срочное пользование (операционную аренду) объектов нефинансовых активов.</w:t>
      </w:r>
    </w:p>
    <w:p w:rsidR="00AB492E" w:rsidRPr="00684900" w:rsidRDefault="00EF79BC">
      <w:pPr>
        <w:ind w:left="788" w:right="104" w:firstLine="0"/>
        <w:rPr>
          <w:sz w:val="24"/>
          <w:szCs w:val="24"/>
        </w:rPr>
      </w:pPr>
      <w:r w:rsidRPr="00684900">
        <w:rPr>
          <w:sz w:val="24"/>
          <w:szCs w:val="24"/>
        </w:rPr>
        <w:t>Учет расходов будущих периодов осуществляется:</w:t>
      </w:r>
    </w:p>
    <w:p w:rsidR="00AB492E" w:rsidRPr="00684900" w:rsidRDefault="00EF79BC">
      <w:pPr>
        <w:ind w:left="62" w:right="104"/>
        <w:rPr>
          <w:sz w:val="24"/>
          <w:szCs w:val="24"/>
        </w:rPr>
      </w:pPr>
      <w:r w:rsidRPr="00684900">
        <w:rPr>
          <w:sz w:val="24"/>
          <w:szCs w:val="24"/>
        </w:rPr>
        <w:t>-по видам расходов (выплат), предусмотренных сметой (планом финансово-хозяйственной деятельности) учреждения;</w:t>
      </w:r>
    </w:p>
    <w:p w:rsidR="00AB492E" w:rsidRPr="00684900" w:rsidRDefault="00EF79BC">
      <w:pPr>
        <w:ind w:left="62" w:right="104"/>
        <w:rPr>
          <w:sz w:val="24"/>
          <w:szCs w:val="24"/>
        </w:rPr>
      </w:pPr>
      <w:r w:rsidRPr="00684900">
        <w:rPr>
          <w:sz w:val="24"/>
          <w:szCs w:val="24"/>
        </w:rPr>
        <w:t>-по государственным (муниципальным) контрактам (договорам), соглашениям.</w:t>
      </w:r>
    </w:p>
    <w:p w:rsidR="00AB492E" w:rsidRPr="00684900" w:rsidRDefault="00EF79BC">
      <w:pPr>
        <w:ind w:left="62" w:right="104"/>
        <w:rPr>
          <w:sz w:val="24"/>
          <w:szCs w:val="24"/>
        </w:rPr>
      </w:pPr>
      <w:r w:rsidRPr="00684900">
        <w:rPr>
          <w:sz w:val="24"/>
          <w:szCs w:val="24"/>
        </w:rPr>
        <w:lastRenderedPageBreak/>
        <w:t>Расходы будущих периодов на страхование имущества (гражданской ответственности) относятся на финансовый результат текущего финансового года ежемесячно последним днем отчетного месяца равными долями в течение периода, к которому они относятся.</w:t>
      </w:r>
    </w:p>
    <w:p w:rsidR="00AB492E" w:rsidRPr="00684900" w:rsidRDefault="00EF79BC">
      <w:pPr>
        <w:ind w:left="62" w:right="104"/>
        <w:rPr>
          <w:sz w:val="24"/>
          <w:szCs w:val="24"/>
        </w:rPr>
      </w:pPr>
      <w:r w:rsidRPr="00684900">
        <w:rPr>
          <w:sz w:val="24"/>
          <w:szCs w:val="24"/>
        </w:rPr>
        <w:t>Расходы на выплаты по ежегодному оплачиваемому отпуску и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AB492E" w:rsidRPr="00684900" w:rsidRDefault="00EF79BC">
      <w:pPr>
        <w:ind w:left="62" w:right="104"/>
        <w:rPr>
          <w:sz w:val="24"/>
          <w:szCs w:val="24"/>
        </w:rPr>
      </w:pPr>
      <w:r w:rsidRPr="00684900">
        <w:rPr>
          <w:sz w:val="24"/>
          <w:szCs w:val="24"/>
        </w:rPr>
        <w:t>Операции по отнесению расходов будущих периодов на финансовый результат текущего года осуществляется на основании бухгалтерской справки (ф.0504833).</w:t>
      </w:r>
    </w:p>
    <w:p w:rsidR="00AB492E" w:rsidRPr="00684900" w:rsidRDefault="00EF79BC">
      <w:pPr>
        <w:ind w:left="62" w:right="104"/>
        <w:rPr>
          <w:sz w:val="24"/>
          <w:szCs w:val="24"/>
        </w:rPr>
      </w:pPr>
      <w:r w:rsidRPr="00684900">
        <w:rPr>
          <w:sz w:val="24"/>
          <w:szCs w:val="24"/>
        </w:rPr>
        <w:t>Выбытие с бухгалтерского учета объектов непроизведенных активов, в случае раздела земельного участка, в результате которого возникают вновь созданные земельные участки, записи о которых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 отражается по дебету счета 0</w:t>
      </w:r>
      <w:hyperlink r:id="rId122">
        <w:r w:rsidRPr="00684900">
          <w:rPr>
            <w:color w:val="0000FF"/>
            <w:sz w:val="24"/>
            <w:szCs w:val="24"/>
            <w:u w:val="single" w:color="0000FF"/>
          </w:rPr>
          <w:t>40110172</w:t>
        </w:r>
      </w:hyperlink>
      <w:r w:rsidR="00A860D2">
        <w:t xml:space="preserve"> </w:t>
      </w:r>
      <w:hyperlink r:id="rId123"/>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Вновь созданные при разделении земельные участки при наличии права постоянного (бессрочного) пользования принимаются к бюджетному учету в корреспонденции с кредитом счета </w:t>
      </w:r>
      <w:hyperlink r:id="rId124">
        <w:r w:rsidRPr="00684900">
          <w:rPr>
            <w:color w:val="0000FF"/>
            <w:sz w:val="24"/>
            <w:szCs w:val="24"/>
            <w:u w:val="single" w:color="0000FF"/>
          </w:rPr>
          <w:t>040110172</w:t>
        </w:r>
      </w:hyperlink>
      <w:r w:rsidR="0049756D">
        <w:t xml:space="preserve"> </w:t>
      </w:r>
      <w:hyperlink r:id="rId125"/>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Земельный участок, по которому собственность не разграничена, ранее вовлекаемый органом местного самоуправления в хозяйственный оборот и учитываемый на счете </w:t>
      </w:r>
      <w:hyperlink r:id="rId126">
        <w:r w:rsidRPr="00684900">
          <w:rPr>
            <w:color w:val="0000FF"/>
            <w:sz w:val="24"/>
            <w:szCs w:val="24"/>
            <w:u w:val="single" w:color="0000FF"/>
          </w:rPr>
          <w:t>110313000</w:t>
        </w:r>
      </w:hyperlink>
      <w:r w:rsidR="00A860D2">
        <w:t xml:space="preserve"> </w:t>
      </w:r>
      <w:hyperlink r:id="rId127"/>
      <w:r w:rsidRPr="00684900">
        <w:rPr>
          <w:sz w:val="24"/>
          <w:szCs w:val="24"/>
        </w:rPr>
        <w:t>«Непроизведенные активы - недвижимое имущество учреждений", при прекращении действия договора возмездного, безвозмездного (бессрочного) пользования данным земельным участком, списанию с бюджетного учета не подлежит.</w:t>
      </w:r>
    </w:p>
    <w:p w:rsidR="00AB492E" w:rsidRPr="00684900" w:rsidRDefault="00EF79BC">
      <w:pPr>
        <w:ind w:left="62" w:right="104"/>
        <w:rPr>
          <w:sz w:val="24"/>
          <w:szCs w:val="24"/>
        </w:rPr>
      </w:pPr>
      <w:r w:rsidRPr="00684900">
        <w:rPr>
          <w:sz w:val="24"/>
          <w:szCs w:val="24"/>
        </w:rPr>
        <w:t xml:space="preserve">По факту регистрации права муниципальной собственности на земельный участок, по которому собственность ранее была не разграничена, и отнесения его к составу имущества муниципальной казны в бюджетном учете осуществляется </w:t>
      </w:r>
      <w:proofErr w:type="spellStart"/>
      <w:r w:rsidRPr="00684900">
        <w:rPr>
          <w:sz w:val="24"/>
          <w:szCs w:val="24"/>
        </w:rPr>
        <w:t>реклассификация</w:t>
      </w:r>
      <w:proofErr w:type="spellEnd"/>
      <w:r w:rsidRPr="00684900">
        <w:rPr>
          <w:sz w:val="24"/>
          <w:szCs w:val="24"/>
        </w:rPr>
        <w:t xml:space="preserve"> указанного объекта имущества:</w:t>
      </w:r>
    </w:p>
    <w:p w:rsidR="00AB492E" w:rsidRDefault="00EF79BC">
      <w:pPr>
        <w:ind w:left="62" w:right="104"/>
        <w:rPr>
          <w:sz w:val="24"/>
          <w:szCs w:val="24"/>
        </w:rPr>
      </w:pPr>
      <w:r w:rsidRPr="00684900">
        <w:rPr>
          <w:sz w:val="24"/>
          <w:szCs w:val="24"/>
        </w:rPr>
        <w:t xml:space="preserve">-дебет счета </w:t>
      </w:r>
      <w:hyperlink r:id="rId128">
        <w:r w:rsidRPr="00684900">
          <w:rPr>
            <w:color w:val="0000FF"/>
            <w:sz w:val="24"/>
            <w:szCs w:val="24"/>
            <w:u w:val="single" w:color="0000FF"/>
          </w:rPr>
          <w:t>140110172</w:t>
        </w:r>
      </w:hyperlink>
      <w:r w:rsidR="0049756D">
        <w:t xml:space="preserve"> </w:t>
      </w:r>
      <w:hyperlink r:id="rId129"/>
      <w:r w:rsidRPr="00684900">
        <w:rPr>
          <w:sz w:val="24"/>
          <w:szCs w:val="24"/>
        </w:rPr>
        <w:t xml:space="preserve">"Доходы от операций с активами" и кредит счета </w:t>
      </w:r>
      <w:hyperlink r:id="rId130">
        <w:r w:rsidRPr="00684900">
          <w:rPr>
            <w:color w:val="0000FF"/>
            <w:sz w:val="24"/>
            <w:szCs w:val="24"/>
            <w:u w:val="single" w:color="0000FF"/>
          </w:rPr>
          <w:t>110313430</w:t>
        </w:r>
      </w:hyperlink>
      <w:r w:rsidR="0049756D">
        <w:t xml:space="preserve"> </w:t>
      </w:r>
      <w:hyperlink r:id="rId131"/>
      <w:r w:rsidRPr="00684900">
        <w:rPr>
          <w:sz w:val="24"/>
          <w:szCs w:val="24"/>
        </w:rPr>
        <w:t>"Уменьшение прочих непроизведенных активов - не</w:t>
      </w:r>
      <w:r w:rsidR="00731140">
        <w:rPr>
          <w:sz w:val="24"/>
          <w:szCs w:val="24"/>
        </w:rPr>
        <w:t xml:space="preserve">движимого имущества учреждений". </w:t>
      </w:r>
    </w:p>
    <w:p w:rsidR="00731140" w:rsidRPr="00684900" w:rsidRDefault="00731140">
      <w:pPr>
        <w:ind w:left="62" w:right="104"/>
        <w:rPr>
          <w:sz w:val="24"/>
          <w:szCs w:val="24"/>
        </w:rPr>
      </w:pPr>
    </w:p>
    <w:p w:rsidR="00AB492E" w:rsidRPr="00684900" w:rsidRDefault="002E5ECE" w:rsidP="002E5ECE">
      <w:pPr>
        <w:pStyle w:val="1"/>
        <w:spacing w:after="245"/>
        <w:ind w:left="408" w:right="64"/>
        <w:rPr>
          <w:sz w:val="24"/>
          <w:szCs w:val="24"/>
        </w:rPr>
      </w:pPr>
      <w:r>
        <w:rPr>
          <w:sz w:val="24"/>
          <w:szCs w:val="24"/>
        </w:rPr>
        <w:t>28</w:t>
      </w:r>
      <w:r w:rsidR="00EF79BC" w:rsidRPr="00684900">
        <w:rPr>
          <w:sz w:val="24"/>
          <w:szCs w:val="24"/>
        </w:rPr>
        <w:t>.САНКЦИОНИРОВАНИЕ РАСХОДОВ</w:t>
      </w:r>
    </w:p>
    <w:p w:rsidR="002E5ECE" w:rsidRDefault="00EF79BC">
      <w:pPr>
        <w:ind w:left="62" w:right="104"/>
        <w:rPr>
          <w:sz w:val="24"/>
          <w:szCs w:val="24"/>
        </w:rPr>
      </w:pPr>
      <w:r w:rsidRPr="00684900">
        <w:rPr>
          <w:sz w:val="24"/>
          <w:szCs w:val="24"/>
        </w:rPr>
        <w:t xml:space="preserve">Принятие к учету обязательств (денежных обязательств) в казенных учреждениях осуществляется в порядке, приведенном в </w:t>
      </w:r>
      <w:r w:rsidRPr="002E5ECE">
        <w:rPr>
          <w:b/>
          <w:sz w:val="24"/>
          <w:szCs w:val="24"/>
        </w:rPr>
        <w:t xml:space="preserve">приложении № </w:t>
      </w:r>
      <w:r w:rsidR="002E5ECE" w:rsidRPr="002E5ECE">
        <w:rPr>
          <w:b/>
          <w:sz w:val="24"/>
          <w:szCs w:val="24"/>
        </w:rPr>
        <w:t>9</w:t>
      </w:r>
      <w:r w:rsidR="002E5ECE">
        <w:rPr>
          <w:b/>
          <w:sz w:val="24"/>
          <w:szCs w:val="24"/>
        </w:rPr>
        <w:t>.</w:t>
      </w:r>
    </w:p>
    <w:p w:rsidR="00AB492E" w:rsidRPr="00684900" w:rsidRDefault="002E5ECE">
      <w:pPr>
        <w:ind w:left="62" w:right="104"/>
        <w:rPr>
          <w:sz w:val="24"/>
          <w:szCs w:val="24"/>
        </w:rPr>
      </w:pPr>
      <w:r w:rsidRPr="00684900">
        <w:rPr>
          <w:sz w:val="24"/>
          <w:szCs w:val="24"/>
        </w:rPr>
        <w:t>Принятие</w:t>
      </w:r>
      <w:r w:rsidR="00EF79BC" w:rsidRPr="00684900">
        <w:rPr>
          <w:sz w:val="24"/>
          <w:szCs w:val="24"/>
        </w:rPr>
        <w:t xml:space="preserve"> к учету обязательств (денежных обязательств) в бюджетных (автономных) учреждениях осуществляется в порядке, приведенном в </w:t>
      </w:r>
      <w:r w:rsidR="00EF79BC" w:rsidRPr="002E5ECE">
        <w:rPr>
          <w:b/>
          <w:sz w:val="24"/>
          <w:szCs w:val="24"/>
        </w:rPr>
        <w:t>приложении № 10.</w:t>
      </w:r>
    </w:p>
    <w:p w:rsidR="00AB492E" w:rsidRPr="00684900" w:rsidRDefault="002E5ECE" w:rsidP="00723D7B">
      <w:pPr>
        <w:spacing w:before="240" w:after="319" w:line="259" w:lineRule="auto"/>
        <w:ind w:firstLine="0"/>
        <w:jc w:val="center"/>
        <w:rPr>
          <w:sz w:val="24"/>
          <w:szCs w:val="24"/>
        </w:rPr>
      </w:pPr>
      <w:r>
        <w:rPr>
          <w:b/>
          <w:sz w:val="24"/>
          <w:szCs w:val="24"/>
        </w:rPr>
        <w:t>29</w:t>
      </w:r>
      <w:r w:rsidR="00EF79BC" w:rsidRPr="00684900">
        <w:rPr>
          <w:b/>
          <w:sz w:val="24"/>
          <w:szCs w:val="24"/>
        </w:rPr>
        <w:t>.ОСОБЕННОСТИ ФОРМИРОВАНИЯ ОТЛОЖЕННЫХ ОБЯЗАТЕЛЬСТВ (РЕЗЕРВОВ ПРЕДСТОЯЩИХ РАСХОДОВ)</w:t>
      </w:r>
    </w:p>
    <w:p w:rsidR="00AB492E" w:rsidRPr="00684900" w:rsidRDefault="00EF79BC">
      <w:pPr>
        <w:spacing w:after="41"/>
        <w:ind w:left="62" w:right="104"/>
        <w:rPr>
          <w:sz w:val="24"/>
          <w:szCs w:val="24"/>
        </w:rPr>
      </w:pPr>
      <w:r w:rsidRPr="00684900">
        <w:rPr>
          <w:sz w:val="24"/>
          <w:szCs w:val="24"/>
        </w:rPr>
        <w:t xml:space="preserve"> В учете формируются следующие виды резервов предстоящих расходов: </w:t>
      </w:r>
    </w:p>
    <w:p w:rsidR="00A854A8" w:rsidRDefault="00EF79BC" w:rsidP="00A854A8">
      <w:pPr>
        <w:tabs>
          <w:tab w:val="left" w:pos="993"/>
          <w:tab w:val="left" w:pos="1843"/>
        </w:tabs>
        <w:spacing w:after="3" w:line="285" w:lineRule="auto"/>
        <w:ind w:left="0" w:firstLine="0"/>
        <w:jc w:val="right"/>
        <w:rPr>
          <w:sz w:val="24"/>
          <w:szCs w:val="24"/>
        </w:rPr>
      </w:pPr>
      <w:r w:rsidRPr="00684900">
        <w:rPr>
          <w:sz w:val="24"/>
          <w:szCs w:val="24"/>
        </w:rPr>
        <w:t>-резерв на предстоящую оплату отпусков за фактически отработанное время или компенсаций за неиспользованный отпуск, в том числе при</w:t>
      </w:r>
      <w:r w:rsidR="00A854A8">
        <w:rPr>
          <w:sz w:val="24"/>
          <w:szCs w:val="24"/>
        </w:rPr>
        <w:t xml:space="preserve"> увольнении, включая платежи на</w:t>
      </w:r>
    </w:p>
    <w:p w:rsidR="00AB492E" w:rsidRPr="00684900" w:rsidRDefault="00A854A8" w:rsidP="00A854A8">
      <w:pPr>
        <w:tabs>
          <w:tab w:val="left" w:pos="993"/>
          <w:tab w:val="left" w:pos="1843"/>
        </w:tabs>
        <w:spacing w:after="3" w:line="285" w:lineRule="auto"/>
        <w:ind w:left="62" w:hanging="62"/>
        <w:rPr>
          <w:sz w:val="24"/>
          <w:szCs w:val="24"/>
        </w:rPr>
      </w:pPr>
      <w:r>
        <w:rPr>
          <w:sz w:val="24"/>
          <w:szCs w:val="24"/>
        </w:rPr>
        <w:t>о</w:t>
      </w:r>
      <w:r w:rsidR="00EF79BC" w:rsidRPr="00684900">
        <w:rPr>
          <w:sz w:val="24"/>
          <w:szCs w:val="24"/>
        </w:rPr>
        <w:t xml:space="preserve">бязательное социальное страхование (далее — резерв отпусков); </w:t>
      </w:r>
    </w:p>
    <w:p w:rsidR="00AB492E" w:rsidRPr="00684900" w:rsidRDefault="00EF79BC" w:rsidP="00A854A8">
      <w:pPr>
        <w:spacing w:after="3" w:line="285" w:lineRule="auto"/>
        <w:ind w:left="62" w:firstLine="700"/>
        <w:rPr>
          <w:sz w:val="24"/>
          <w:szCs w:val="24"/>
        </w:rPr>
      </w:pPr>
      <w:r w:rsidRPr="00684900">
        <w:rPr>
          <w:sz w:val="24"/>
          <w:szCs w:val="24"/>
        </w:rPr>
        <w:lastRenderedPageBreak/>
        <w:t xml:space="preserve">При </w:t>
      </w:r>
      <w:r w:rsidRPr="00684900">
        <w:rPr>
          <w:sz w:val="24"/>
          <w:szCs w:val="24"/>
        </w:rPr>
        <w:tab/>
        <w:t>формировании</w:t>
      </w:r>
      <w:r w:rsidR="00A860D2">
        <w:rPr>
          <w:sz w:val="24"/>
          <w:szCs w:val="24"/>
        </w:rPr>
        <w:t xml:space="preserve"> </w:t>
      </w:r>
      <w:r w:rsidRPr="00684900">
        <w:rPr>
          <w:sz w:val="24"/>
          <w:szCs w:val="24"/>
        </w:rPr>
        <w:t>резервов</w:t>
      </w:r>
      <w:r w:rsidR="00A860D2">
        <w:rPr>
          <w:sz w:val="24"/>
          <w:szCs w:val="24"/>
        </w:rPr>
        <w:t xml:space="preserve"> </w:t>
      </w:r>
      <w:r w:rsidRPr="00684900">
        <w:rPr>
          <w:sz w:val="24"/>
          <w:szCs w:val="24"/>
        </w:rPr>
        <w:t>предстоящих</w:t>
      </w:r>
      <w:r w:rsidR="00A860D2">
        <w:rPr>
          <w:sz w:val="24"/>
          <w:szCs w:val="24"/>
        </w:rPr>
        <w:t xml:space="preserve"> </w:t>
      </w:r>
      <w:r w:rsidRPr="00684900">
        <w:rPr>
          <w:sz w:val="24"/>
          <w:szCs w:val="24"/>
        </w:rPr>
        <w:t xml:space="preserve">расходов одновременно формируются отложенные обязательства на основании Бухгалтерской справки (ОКУД 0504833). </w:t>
      </w:r>
    </w:p>
    <w:p w:rsidR="00AB492E" w:rsidRPr="00684900" w:rsidRDefault="00EF79BC">
      <w:pPr>
        <w:ind w:left="62" w:right="104"/>
        <w:rPr>
          <w:sz w:val="24"/>
          <w:szCs w:val="24"/>
        </w:rPr>
      </w:pPr>
      <w:r w:rsidRPr="00684900">
        <w:rPr>
          <w:sz w:val="24"/>
          <w:szCs w:val="24"/>
        </w:rPr>
        <w:t xml:space="preserve"> Резерв отпусков формируется еже</w:t>
      </w:r>
      <w:r w:rsidR="00A5328B">
        <w:rPr>
          <w:sz w:val="24"/>
          <w:szCs w:val="24"/>
        </w:rPr>
        <w:t>годно</w:t>
      </w:r>
      <w:r w:rsidRPr="00684900">
        <w:rPr>
          <w:sz w:val="24"/>
          <w:szCs w:val="24"/>
        </w:rPr>
        <w:t xml:space="preserve"> в последний день отчетного </w:t>
      </w:r>
      <w:r w:rsidR="00A5328B">
        <w:rPr>
          <w:sz w:val="24"/>
          <w:szCs w:val="24"/>
        </w:rPr>
        <w:t>года</w:t>
      </w:r>
      <w:r w:rsidRPr="00684900">
        <w:rPr>
          <w:sz w:val="24"/>
          <w:szCs w:val="24"/>
        </w:rPr>
        <w:t xml:space="preserve"> на основании информации субъекта учета о количестве дней неиспользованных отпусков всех работников учреждения за отчетный </w:t>
      </w:r>
      <w:r w:rsidR="00A5328B">
        <w:rPr>
          <w:sz w:val="24"/>
          <w:szCs w:val="24"/>
        </w:rPr>
        <w:t>год.</w:t>
      </w:r>
    </w:p>
    <w:p w:rsidR="00AB492E" w:rsidRPr="00684900" w:rsidRDefault="00EF79BC">
      <w:pPr>
        <w:spacing w:after="47"/>
        <w:ind w:left="62" w:right="104"/>
        <w:rPr>
          <w:sz w:val="24"/>
          <w:szCs w:val="24"/>
        </w:rPr>
      </w:pPr>
      <w:r w:rsidRPr="00684900">
        <w:rPr>
          <w:sz w:val="24"/>
          <w:szCs w:val="24"/>
        </w:rPr>
        <w:t xml:space="preserve"> Резерв отпусков рассчитывается в целом по учреждению исходя из следующей формулы: </w:t>
      </w:r>
    </w:p>
    <w:p w:rsidR="00AB492E" w:rsidRPr="00684900" w:rsidRDefault="00EF79BC">
      <w:pPr>
        <w:spacing w:after="0" w:line="259" w:lineRule="auto"/>
        <w:ind w:left="650" w:firstLine="0"/>
        <w:jc w:val="center"/>
        <w:rPr>
          <w:sz w:val="24"/>
          <w:szCs w:val="24"/>
        </w:rPr>
      </w:pPr>
      <w:proofErr w:type="spellStart"/>
      <w:r w:rsidRPr="00684900">
        <w:rPr>
          <w:rFonts w:eastAsia="Arial"/>
          <w:i/>
          <w:sz w:val="24"/>
          <w:szCs w:val="24"/>
        </w:rPr>
        <w:t>Ро</w:t>
      </w:r>
      <w:proofErr w:type="spellEnd"/>
      <w:r w:rsidRPr="00684900">
        <w:rPr>
          <w:rFonts w:eastAsia="Arial"/>
          <w:i/>
          <w:sz w:val="24"/>
          <w:szCs w:val="24"/>
        </w:rPr>
        <w:t>=</w:t>
      </w:r>
      <w:r w:rsidRPr="00684900">
        <w:rPr>
          <w:rFonts w:eastAsia="Arial"/>
          <w:sz w:val="24"/>
          <w:szCs w:val="24"/>
        </w:rPr>
        <w:t>(∑</w:t>
      </w:r>
      <w:proofErr w:type="spellStart"/>
      <w:r w:rsidRPr="00684900">
        <w:rPr>
          <w:rFonts w:eastAsia="Arial"/>
          <w:i/>
          <w:sz w:val="24"/>
          <w:szCs w:val="24"/>
        </w:rPr>
        <w:t>Kn</w:t>
      </w:r>
      <w:r w:rsidRPr="00684900">
        <w:rPr>
          <w:rFonts w:eastAsia="Arial"/>
          <w:sz w:val="24"/>
          <w:szCs w:val="24"/>
        </w:rPr>
        <w:t>×</w:t>
      </w:r>
      <w:r w:rsidRPr="00684900">
        <w:rPr>
          <w:rFonts w:eastAsia="Arial"/>
          <w:i/>
          <w:sz w:val="24"/>
          <w:szCs w:val="24"/>
        </w:rPr>
        <w:t>СЗП</w:t>
      </w:r>
      <w:r w:rsidR="007B47BB" w:rsidRPr="00684900">
        <w:rPr>
          <w:rFonts w:eastAsia="Arial"/>
          <w:i/>
          <w:sz w:val="24"/>
          <w:szCs w:val="24"/>
        </w:rPr>
        <w:t>n</w:t>
      </w:r>
      <w:proofErr w:type="spellEnd"/>
      <w:r w:rsidR="007B47BB" w:rsidRPr="00684900">
        <w:rPr>
          <w:rFonts w:eastAsia="Arial"/>
          <w:sz w:val="24"/>
          <w:szCs w:val="24"/>
        </w:rPr>
        <w:t>) ×</w:t>
      </w:r>
      <w:r w:rsidRPr="00684900">
        <w:rPr>
          <w:rFonts w:eastAsia="Arial"/>
          <w:sz w:val="24"/>
          <w:szCs w:val="24"/>
        </w:rPr>
        <w:t>1,302</w:t>
      </w:r>
    </w:p>
    <w:p w:rsidR="00AB492E" w:rsidRPr="00684900" w:rsidRDefault="00AB492E">
      <w:pPr>
        <w:spacing w:after="21" w:line="259" w:lineRule="auto"/>
        <w:ind w:left="751" w:firstLine="0"/>
        <w:jc w:val="center"/>
        <w:rPr>
          <w:sz w:val="24"/>
          <w:szCs w:val="24"/>
        </w:rPr>
      </w:pPr>
    </w:p>
    <w:p w:rsidR="00D46FCE" w:rsidRDefault="00EF79BC" w:rsidP="00D46FCE">
      <w:pPr>
        <w:spacing w:after="44"/>
        <w:ind w:left="0" w:right="104" w:firstLine="650"/>
        <w:rPr>
          <w:sz w:val="24"/>
          <w:szCs w:val="24"/>
        </w:rPr>
      </w:pPr>
      <w:r w:rsidRPr="00684900">
        <w:rPr>
          <w:sz w:val="24"/>
          <w:szCs w:val="24"/>
        </w:rPr>
        <w:t xml:space="preserve">где </w:t>
      </w:r>
      <w:proofErr w:type="spellStart"/>
      <w:r w:rsidRPr="00684900">
        <w:rPr>
          <w:i/>
          <w:sz w:val="24"/>
          <w:szCs w:val="24"/>
        </w:rPr>
        <w:t>Ро</w:t>
      </w:r>
      <w:proofErr w:type="spellEnd"/>
      <w:r w:rsidRPr="00684900">
        <w:rPr>
          <w:sz w:val="24"/>
          <w:szCs w:val="24"/>
        </w:rPr>
        <w:t xml:space="preserve"> - сумма резерв отпусков</w:t>
      </w:r>
      <w:r w:rsidR="00A854A8">
        <w:rPr>
          <w:sz w:val="24"/>
          <w:szCs w:val="24"/>
        </w:rPr>
        <w:t>,</w:t>
      </w:r>
    </w:p>
    <w:p w:rsidR="00AB492E" w:rsidRPr="00684900" w:rsidRDefault="00EF79BC" w:rsidP="00D46FCE">
      <w:pPr>
        <w:spacing w:after="44"/>
        <w:ind w:left="0" w:right="104" w:firstLine="62"/>
        <w:rPr>
          <w:sz w:val="24"/>
          <w:szCs w:val="24"/>
        </w:rPr>
      </w:pPr>
      <w:proofErr w:type="spellStart"/>
      <w:r w:rsidRPr="00684900">
        <w:rPr>
          <w:i/>
          <w:sz w:val="24"/>
          <w:szCs w:val="24"/>
        </w:rPr>
        <w:t>Кn</w:t>
      </w:r>
      <w:proofErr w:type="spellEnd"/>
      <w:r w:rsidRPr="00684900">
        <w:rPr>
          <w:sz w:val="24"/>
          <w:szCs w:val="24"/>
        </w:rPr>
        <w:t xml:space="preserve"> - </w:t>
      </w:r>
      <w:r w:rsidR="00A854A8">
        <w:rPr>
          <w:sz w:val="24"/>
          <w:szCs w:val="24"/>
        </w:rPr>
        <w:t xml:space="preserve">количество неиспользованных n-м </w:t>
      </w:r>
      <w:r w:rsidRPr="00684900">
        <w:rPr>
          <w:sz w:val="24"/>
          <w:szCs w:val="24"/>
        </w:rPr>
        <w:t xml:space="preserve">сотрудником дней отпуска за </w:t>
      </w:r>
      <w:r w:rsidR="00A5328B">
        <w:rPr>
          <w:sz w:val="24"/>
          <w:szCs w:val="24"/>
        </w:rPr>
        <w:t>год</w:t>
      </w:r>
      <w:r w:rsidRPr="00684900">
        <w:rPr>
          <w:sz w:val="24"/>
          <w:szCs w:val="24"/>
        </w:rPr>
        <w:t xml:space="preserve">; </w:t>
      </w:r>
    </w:p>
    <w:p w:rsidR="00AB492E" w:rsidRPr="00684900" w:rsidRDefault="00EF79BC" w:rsidP="00D46FCE">
      <w:pPr>
        <w:ind w:left="62" w:right="104"/>
        <w:rPr>
          <w:sz w:val="24"/>
          <w:szCs w:val="24"/>
        </w:rPr>
      </w:pPr>
      <w:proofErr w:type="spellStart"/>
      <w:r w:rsidRPr="00684900">
        <w:rPr>
          <w:i/>
          <w:sz w:val="24"/>
          <w:szCs w:val="24"/>
        </w:rPr>
        <w:t>СЗПn</w:t>
      </w:r>
      <w:proofErr w:type="spellEnd"/>
      <w:r w:rsidRPr="00684900">
        <w:rPr>
          <w:sz w:val="24"/>
          <w:szCs w:val="24"/>
        </w:rPr>
        <w:t>- средний дневной заработок n-</w:t>
      </w:r>
      <w:proofErr w:type="spellStart"/>
      <w:r w:rsidRPr="00684900">
        <w:rPr>
          <w:sz w:val="24"/>
          <w:szCs w:val="24"/>
        </w:rPr>
        <w:t>го</w:t>
      </w:r>
      <w:proofErr w:type="spellEnd"/>
      <w:r w:rsidRPr="00684900">
        <w:rPr>
          <w:sz w:val="24"/>
          <w:szCs w:val="24"/>
        </w:rPr>
        <w:t xml:space="preserve"> работника, определяемый за </w:t>
      </w:r>
      <w:r w:rsidR="00A5328B">
        <w:rPr>
          <w:sz w:val="24"/>
          <w:szCs w:val="24"/>
        </w:rPr>
        <w:t>год</w:t>
      </w:r>
      <w:r w:rsidRPr="00684900">
        <w:rPr>
          <w:sz w:val="24"/>
          <w:szCs w:val="24"/>
        </w:rPr>
        <w:t xml:space="preserve"> в соответствии с п.10 Положения об особенностях порядка исчисления средней заработной платы (утв. Постановлением Правительства РФ от 24.12.2007 N 922); </w:t>
      </w:r>
    </w:p>
    <w:p w:rsidR="00AB492E" w:rsidRPr="00684900" w:rsidRDefault="00EF79BC">
      <w:pPr>
        <w:ind w:left="62" w:right="104"/>
        <w:rPr>
          <w:sz w:val="24"/>
          <w:szCs w:val="24"/>
        </w:rPr>
      </w:pPr>
      <w:r w:rsidRPr="00684900">
        <w:rPr>
          <w:i/>
          <w:sz w:val="24"/>
          <w:szCs w:val="24"/>
        </w:rPr>
        <w:t>n</w:t>
      </w:r>
      <w:r w:rsidRPr="00684900">
        <w:rPr>
          <w:sz w:val="24"/>
          <w:szCs w:val="24"/>
        </w:rPr>
        <w:t xml:space="preserve"> - число работников, имеющих право на оплачиваемые отпуска за </w:t>
      </w:r>
      <w:r w:rsidR="00A5328B">
        <w:rPr>
          <w:sz w:val="24"/>
          <w:szCs w:val="24"/>
        </w:rPr>
        <w:t>год</w:t>
      </w:r>
      <w:r w:rsidRPr="00684900">
        <w:rPr>
          <w:sz w:val="24"/>
          <w:szCs w:val="24"/>
        </w:rPr>
        <w:t xml:space="preserve">. </w:t>
      </w:r>
    </w:p>
    <w:p w:rsidR="00AB492E" w:rsidRDefault="00EF79BC" w:rsidP="00A5328B">
      <w:pPr>
        <w:ind w:left="62" w:right="104"/>
        <w:rPr>
          <w:sz w:val="24"/>
          <w:szCs w:val="24"/>
        </w:rPr>
      </w:pPr>
      <w:r w:rsidRPr="00684900">
        <w:rPr>
          <w:sz w:val="24"/>
          <w:szCs w:val="24"/>
        </w:rPr>
        <w:t xml:space="preserve">Неиспользованная сумма резерва списывается с отнесением на уменьшение расходов текущего периода методом «Красное </w:t>
      </w:r>
      <w:proofErr w:type="spellStart"/>
      <w:r w:rsidRPr="00684900">
        <w:rPr>
          <w:sz w:val="24"/>
          <w:szCs w:val="24"/>
        </w:rPr>
        <w:t>сторно</w:t>
      </w:r>
      <w:proofErr w:type="spellEnd"/>
      <w:r w:rsidRPr="00684900">
        <w:rPr>
          <w:sz w:val="24"/>
          <w:szCs w:val="24"/>
        </w:rPr>
        <w:t>» (дебет счета</w:t>
      </w:r>
      <w:r w:rsidR="0036302F">
        <w:rPr>
          <w:sz w:val="24"/>
          <w:szCs w:val="24"/>
        </w:rPr>
        <w:t xml:space="preserve"> </w:t>
      </w:r>
      <w:r w:rsidRPr="00684900">
        <w:rPr>
          <w:sz w:val="24"/>
          <w:szCs w:val="24"/>
        </w:rPr>
        <w:t>040120000"</w:t>
      </w:r>
      <w:r w:rsidR="00A854A8">
        <w:rPr>
          <w:sz w:val="24"/>
          <w:szCs w:val="24"/>
        </w:rPr>
        <w:t xml:space="preserve">Расходы </w:t>
      </w:r>
      <w:r w:rsidR="00D46FCE">
        <w:rPr>
          <w:sz w:val="24"/>
          <w:szCs w:val="24"/>
        </w:rPr>
        <w:t xml:space="preserve">текущего </w:t>
      </w:r>
      <w:proofErr w:type="spellStart"/>
      <w:r w:rsidRPr="00684900">
        <w:rPr>
          <w:sz w:val="24"/>
          <w:szCs w:val="24"/>
        </w:rPr>
        <w:t>финансово</w:t>
      </w:r>
      <w:r w:rsidR="0036302F">
        <w:rPr>
          <w:sz w:val="24"/>
          <w:szCs w:val="24"/>
        </w:rPr>
        <w:t>гогода</w:t>
      </w:r>
      <w:proofErr w:type="spellEnd"/>
      <w:proofErr w:type="gramStart"/>
      <w:r w:rsidR="0036302F">
        <w:rPr>
          <w:sz w:val="24"/>
          <w:szCs w:val="24"/>
        </w:rPr>
        <w:t xml:space="preserve">" </w:t>
      </w:r>
      <w:r w:rsidR="00A854A8" w:rsidRPr="00684900">
        <w:rPr>
          <w:sz w:val="24"/>
          <w:szCs w:val="24"/>
        </w:rPr>
        <w:t xml:space="preserve"> и</w:t>
      </w:r>
      <w:proofErr w:type="gramEnd"/>
      <w:r w:rsidRPr="00684900">
        <w:rPr>
          <w:sz w:val="24"/>
          <w:szCs w:val="24"/>
        </w:rPr>
        <w:t xml:space="preserve"> кредит счета 040160000 "Резервы предстоящих расходов") </w:t>
      </w:r>
    </w:p>
    <w:p w:rsidR="00A854A8" w:rsidRPr="00684900" w:rsidRDefault="00A854A8" w:rsidP="00A854A8">
      <w:pPr>
        <w:spacing w:after="3" w:line="285" w:lineRule="auto"/>
        <w:ind w:left="62" w:firstLine="700"/>
        <w:jc w:val="left"/>
        <w:rPr>
          <w:sz w:val="24"/>
          <w:szCs w:val="24"/>
        </w:rPr>
      </w:pPr>
    </w:p>
    <w:p w:rsidR="00AB492E" w:rsidRPr="00684900" w:rsidRDefault="00EF79BC">
      <w:pPr>
        <w:pStyle w:val="1"/>
        <w:spacing w:after="399"/>
        <w:ind w:left="408" w:right="60"/>
        <w:rPr>
          <w:sz w:val="24"/>
          <w:szCs w:val="24"/>
        </w:rPr>
      </w:pPr>
      <w:r w:rsidRPr="00684900">
        <w:rPr>
          <w:sz w:val="24"/>
          <w:szCs w:val="24"/>
        </w:rPr>
        <w:t>3</w:t>
      </w:r>
      <w:r w:rsidR="00A854A8">
        <w:rPr>
          <w:sz w:val="24"/>
          <w:szCs w:val="24"/>
        </w:rPr>
        <w:t>0</w:t>
      </w:r>
      <w:r w:rsidRPr="00684900">
        <w:rPr>
          <w:sz w:val="24"/>
          <w:szCs w:val="24"/>
        </w:rPr>
        <w:t xml:space="preserve">.ОСОБЕННОСТИ УЧЕТА ДОЛГОСРОЧНЫХ ДОГОВОРОВ </w:t>
      </w:r>
    </w:p>
    <w:p w:rsidR="00AB492E" w:rsidRPr="00684900" w:rsidRDefault="00EF79BC">
      <w:pPr>
        <w:spacing w:after="41"/>
        <w:ind w:left="62" w:right="104"/>
        <w:rPr>
          <w:sz w:val="24"/>
          <w:szCs w:val="24"/>
        </w:rPr>
      </w:pPr>
      <w:r w:rsidRPr="00684900">
        <w:rPr>
          <w:sz w:val="24"/>
          <w:szCs w:val="24"/>
        </w:rPr>
        <w:t xml:space="preserve"> Доходы, возникающих в результате заключения и исполнения субъектом учета договоров возмездного оказания услуг, срок действия которых не превышает один год, но даты начала и окончания исполнения которых приходятся на разные отчетные периоды, отражаются в бюджетном (бухгалтерском) учете в соответствии с положениями СГС «Долгосрочные договоры». </w:t>
      </w:r>
    </w:p>
    <w:p w:rsidR="00AB492E" w:rsidRPr="00684900" w:rsidRDefault="00EF79BC" w:rsidP="00A854A8">
      <w:pPr>
        <w:spacing w:after="3" w:line="285" w:lineRule="auto"/>
        <w:ind w:left="62" w:firstLine="700"/>
        <w:rPr>
          <w:sz w:val="24"/>
          <w:szCs w:val="24"/>
        </w:rPr>
      </w:pPr>
      <w:r w:rsidRPr="00684900">
        <w:rPr>
          <w:sz w:val="24"/>
          <w:szCs w:val="24"/>
        </w:rPr>
        <w:t xml:space="preserve">Доходы </w:t>
      </w:r>
      <w:proofErr w:type="spellStart"/>
      <w:r w:rsidRPr="00684900">
        <w:rPr>
          <w:sz w:val="24"/>
          <w:szCs w:val="24"/>
        </w:rPr>
        <w:t>отоказания</w:t>
      </w:r>
      <w:proofErr w:type="spellEnd"/>
      <w:r w:rsidRPr="00684900">
        <w:rPr>
          <w:sz w:val="24"/>
          <w:szCs w:val="24"/>
        </w:rPr>
        <w:t xml:space="preserve"> услуг </w:t>
      </w:r>
      <w:proofErr w:type="spellStart"/>
      <w:r w:rsidRPr="00684900">
        <w:rPr>
          <w:sz w:val="24"/>
          <w:szCs w:val="24"/>
        </w:rPr>
        <w:t>подолгосрочным</w:t>
      </w:r>
      <w:proofErr w:type="spellEnd"/>
      <w:r w:rsidRPr="00684900">
        <w:rPr>
          <w:sz w:val="24"/>
          <w:szCs w:val="24"/>
        </w:rPr>
        <w:t xml:space="preserve"> </w:t>
      </w:r>
      <w:r w:rsidRPr="00684900">
        <w:rPr>
          <w:sz w:val="24"/>
          <w:szCs w:val="24"/>
        </w:rPr>
        <w:tab/>
        <w:t xml:space="preserve">договорам признаются в учете по факту подписания долгосрочного договора, но не позднее месяца, следующего за месяцем, в котором он заключен, в составе доходов будущих периодов в сумме договора.  </w:t>
      </w:r>
    </w:p>
    <w:p w:rsidR="00AB492E" w:rsidRPr="00684900" w:rsidRDefault="00EF79BC">
      <w:pPr>
        <w:spacing w:after="46"/>
        <w:ind w:left="62" w:right="104"/>
        <w:rPr>
          <w:sz w:val="24"/>
          <w:szCs w:val="24"/>
        </w:rPr>
      </w:pPr>
      <w:r w:rsidRPr="00684900">
        <w:rPr>
          <w:sz w:val="24"/>
          <w:szCs w:val="24"/>
        </w:rPr>
        <w:t xml:space="preserve"> Доходы по долгосрочному договору признаются в составе доходов от реализации текущего периода равномерно (ежемесячно) в последний день текущего месяца, в разрезе каждого долгосрочного договора, до истечения срока действия иного долгосрочного договора с одновременным уменьшением сумм предстоящих доходов. </w:t>
      </w:r>
    </w:p>
    <w:p w:rsidR="00AB492E" w:rsidRPr="00684900" w:rsidRDefault="00EF79BC" w:rsidP="00723D7B">
      <w:pPr>
        <w:spacing w:before="240" w:after="3" w:line="285" w:lineRule="auto"/>
        <w:ind w:left="62" w:firstLine="700"/>
        <w:rPr>
          <w:sz w:val="24"/>
          <w:szCs w:val="24"/>
        </w:rPr>
      </w:pPr>
      <w:r w:rsidRPr="00684900">
        <w:rPr>
          <w:sz w:val="24"/>
          <w:szCs w:val="24"/>
        </w:rPr>
        <w:t xml:space="preserve">При </w:t>
      </w:r>
      <w:r w:rsidRPr="00684900">
        <w:rPr>
          <w:sz w:val="24"/>
          <w:szCs w:val="24"/>
        </w:rPr>
        <w:tab/>
      </w:r>
      <w:proofErr w:type="spellStart"/>
      <w:r w:rsidRPr="00684900">
        <w:rPr>
          <w:sz w:val="24"/>
          <w:szCs w:val="24"/>
        </w:rPr>
        <w:t>отражениив</w:t>
      </w:r>
      <w:proofErr w:type="spellEnd"/>
      <w:r w:rsidRPr="00684900">
        <w:rPr>
          <w:sz w:val="24"/>
          <w:szCs w:val="24"/>
        </w:rPr>
        <w:tab/>
        <w:t>бухгалт</w:t>
      </w:r>
      <w:r w:rsidR="00A854A8">
        <w:rPr>
          <w:sz w:val="24"/>
          <w:szCs w:val="24"/>
        </w:rPr>
        <w:t>ерском учете и бухгалтерской (</w:t>
      </w:r>
      <w:r w:rsidRPr="00684900">
        <w:rPr>
          <w:sz w:val="24"/>
          <w:szCs w:val="24"/>
        </w:rPr>
        <w:t xml:space="preserve">финансовой) отчетности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 цена в которых определяется для отдельного отчетного периода (месяца, квартала) исходя из фиксированной стоимости единицы работы (услуги), при условии, что общий объем работ (услуг) по таким договорам не определен, положения СГС «Долгосрочные договоры» не применяются. </w:t>
      </w:r>
    </w:p>
    <w:p w:rsidR="00AB492E" w:rsidRPr="00684900" w:rsidRDefault="00EF79BC" w:rsidP="00723D7B">
      <w:pPr>
        <w:pStyle w:val="1"/>
        <w:spacing w:before="240" w:after="288"/>
        <w:ind w:left="408" w:right="62"/>
        <w:rPr>
          <w:sz w:val="24"/>
          <w:szCs w:val="24"/>
        </w:rPr>
      </w:pPr>
      <w:r w:rsidRPr="00684900">
        <w:rPr>
          <w:sz w:val="24"/>
          <w:szCs w:val="24"/>
        </w:rPr>
        <w:lastRenderedPageBreak/>
        <w:t>3</w:t>
      </w:r>
      <w:r w:rsidR="00D46FCE">
        <w:rPr>
          <w:sz w:val="24"/>
          <w:szCs w:val="24"/>
        </w:rPr>
        <w:t>1</w:t>
      </w:r>
      <w:r w:rsidRPr="00684900">
        <w:rPr>
          <w:sz w:val="24"/>
          <w:szCs w:val="24"/>
        </w:rPr>
        <w:t xml:space="preserve">.ОСОБЕННОСТИ УЧЕТА ОБЕСЦЕНЕНИЯ АКТИВОВ </w:t>
      </w:r>
    </w:p>
    <w:p w:rsidR="00AB492E" w:rsidRPr="00684900" w:rsidRDefault="00EF79BC">
      <w:pPr>
        <w:ind w:left="62" w:right="104"/>
        <w:rPr>
          <w:sz w:val="24"/>
          <w:szCs w:val="24"/>
        </w:rPr>
      </w:pPr>
      <w:r w:rsidRPr="00684900">
        <w:rPr>
          <w:sz w:val="24"/>
          <w:szCs w:val="24"/>
        </w:rPr>
        <w:t xml:space="preserve">Наличие внутренних или внешних признаков обесценения активов внутренних или внешних признаков восстановления убытка обозначается в графе «Примечание» соответствующих инвентаризационных описей. </w:t>
      </w:r>
    </w:p>
    <w:p w:rsidR="00AB492E" w:rsidRPr="00684900" w:rsidRDefault="00EF79BC">
      <w:pPr>
        <w:ind w:left="62" w:right="104"/>
        <w:rPr>
          <w:sz w:val="24"/>
          <w:szCs w:val="24"/>
        </w:rPr>
      </w:pPr>
      <w:r w:rsidRPr="00684900">
        <w:rPr>
          <w:sz w:val="24"/>
          <w:szCs w:val="24"/>
        </w:rPr>
        <w:t xml:space="preserve">Убыток от обесценения актива единовременно признается в составе расходов отчетного периода. Сумма ранее начисленной амортизации актива не корректируется. </w:t>
      </w:r>
    </w:p>
    <w:p w:rsidR="00AB492E" w:rsidRPr="00684900" w:rsidRDefault="00EF79BC">
      <w:pPr>
        <w:ind w:left="62" w:right="104"/>
        <w:rPr>
          <w:sz w:val="24"/>
          <w:szCs w:val="24"/>
        </w:rPr>
      </w:pPr>
      <w:r w:rsidRPr="00684900">
        <w:rPr>
          <w:sz w:val="24"/>
          <w:szCs w:val="24"/>
        </w:rPr>
        <w:t xml:space="preserve">Восстановление убытка от обесценения актива отражается в составе доходов текущего финансового года. </w:t>
      </w:r>
    </w:p>
    <w:p w:rsidR="00AB492E" w:rsidRPr="00684900" w:rsidRDefault="00EF79BC">
      <w:pPr>
        <w:ind w:left="62" w:right="104"/>
        <w:rPr>
          <w:sz w:val="24"/>
          <w:szCs w:val="24"/>
        </w:rPr>
      </w:pPr>
      <w:r w:rsidRPr="00684900">
        <w:rPr>
          <w:sz w:val="24"/>
          <w:szCs w:val="24"/>
        </w:rPr>
        <w:t>Принятие к учету убытка от обесценения активов производится в соответствии с решением о признании убытка от обесценения актива, принятого в порядке, аналогичном для принятия решения о списании такого имущества, установленного в соответствии с законодательством Российской Федерации на основании бухгалтерской справки</w:t>
      </w:r>
      <w:hyperlink r:id="rId132">
        <w:r w:rsidRPr="00684900">
          <w:rPr>
            <w:sz w:val="24"/>
            <w:szCs w:val="24"/>
          </w:rPr>
          <w:t xml:space="preserve"> (ф. 0504833).</w:t>
        </w:r>
      </w:hyperlink>
    </w:p>
    <w:p w:rsidR="00AB492E" w:rsidRPr="00684900" w:rsidRDefault="00EF79BC">
      <w:pPr>
        <w:ind w:left="62" w:right="104"/>
        <w:rPr>
          <w:sz w:val="24"/>
          <w:szCs w:val="24"/>
        </w:rPr>
      </w:pPr>
      <w:r w:rsidRPr="00684900">
        <w:rPr>
          <w:sz w:val="24"/>
          <w:szCs w:val="24"/>
        </w:rPr>
        <w:t xml:space="preserve">В части имущества, которым учреждение не имеет права распоряжаться, признание убытка осуществляется только по согласованию с собственником. </w:t>
      </w:r>
    </w:p>
    <w:p w:rsidR="00AB492E" w:rsidRPr="00684900" w:rsidRDefault="00EF79BC">
      <w:pPr>
        <w:ind w:left="62" w:right="104"/>
        <w:rPr>
          <w:sz w:val="24"/>
          <w:szCs w:val="24"/>
        </w:rPr>
      </w:pPr>
      <w:r w:rsidRPr="00684900">
        <w:rPr>
          <w:sz w:val="24"/>
          <w:szCs w:val="24"/>
        </w:rPr>
        <w:t xml:space="preserve">Операции по начислению убытков от обесценения активов отражаются: </w:t>
      </w:r>
    </w:p>
    <w:p w:rsidR="00D46FCE" w:rsidRDefault="00EF79BC">
      <w:pPr>
        <w:ind w:left="788" w:right="647" w:firstLine="0"/>
        <w:rPr>
          <w:sz w:val="24"/>
          <w:szCs w:val="24"/>
        </w:rPr>
      </w:pPr>
      <w:r w:rsidRPr="00684900">
        <w:rPr>
          <w:sz w:val="24"/>
          <w:szCs w:val="24"/>
        </w:rPr>
        <w:t>по дебету счета 040120274 "</w:t>
      </w:r>
      <w:r w:rsidR="00D46FCE">
        <w:rPr>
          <w:sz w:val="24"/>
          <w:szCs w:val="24"/>
        </w:rPr>
        <w:t xml:space="preserve">Убытки от обесценения активов" </w:t>
      </w:r>
    </w:p>
    <w:p w:rsidR="00AB492E" w:rsidRPr="00684900" w:rsidRDefault="00D46FCE">
      <w:pPr>
        <w:ind w:left="788" w:right="647" w:firstLine="0"/>
        <w:rPr>
          <w:sz w:val="24"/>
          <w:szCs w:val="24"/>
        </w:rPr>
      </w:pPr>
      <w:r>
        <w:rPr>
          <w:sz w:val="24"/>
          <w:szCs w:val="24"/>
        </w:rPr>
        <w:t xml:space="preserve">по кредиту счета </w:t>
      </w:r>
      <w:r w:rsidR="00EF79BC" w:rsidRPr="00684900">
        <w:rPr>
          <w:sz w:val="24"/>
          <w:szCs w:val="24"/>
        </w:rPr>
        <w:t xml:space="preserve">011400000 "Обесценение нефинансовых активов". </w:t>
      </w:r>
    </w:p>
    <w:p w:rsidR="00AB492E" w:rsidRPr="00684900" w:rsidRDefault="00EF79BC" w:rsidP="00C15D36">
      <w:pPr>
        <w:spacing w:before="240"/>
        <w:ind w:left="62" w:right="104"/>
        <w:rPr>
          <w:sz w:val="24"/>
          <w:szCs w:val="24"/>
        </w:rPr>
      </w:pPr>
      <w:r w:rsidRPr="00684900">
        <w:rPr>
          <w:sz w:val="24"/>
          <w:szCs w:val="24"/>
        </w:rPr>
        <w:t xml:space="preserve">Сумма восстановления убытка от обесценения активов относится на доходы текущего финансового года и отражается проводкой: по дебету 011400000 «Обесценение нефинансовых активов» по кредиту 040110172 «Доходы текущего финансового года». </w:t>
      </w:r>
    </w:p>
    <w:p w:rsidR="00AB492E" w:rsidRPr="00684900" w:rsidRDefault="00EF79BC" w:rsidP="00C15D36">
      <w:pPr>
        <w:spacing w:before="240" w:after="0" w:line="259" w:lineRule="auto"/>
        <w:ind w:left="788" w:firstLine="0"/>
        <w:jc w:val="center"/>
        <w:rPr>
          <w:sz w:val="24"/>
          <w:szCs w:val="24"/>
        </w:rPr>
      </w:pPr>
      <w:r w:rsidRPr="00684900">
        <w:rPr>
          <w:b/>
          <w:sz w:val="24"/>
          <w:szCs w:val="24"/>
        </w:rPr>
        <w:t>3</w:t>
      </w:r>
      <w:r w:rsidR="00D46FCE">
        <w:rPr>
          <w:b/>
          <w:sz w:val="24"/>
          <w:szCs w:val="24"/>
        </w:rPr>
        <w:t>2</w:t>
      </w:r>
      <w:r w:rsidRPr="00684900">
        <w:rPr>
          <w:b/>
          <w:sz w:val="24"/>
          <w:szCs w:val="24"/>
        </w:rPr>
        <w:t>.ОСОБЕННОСТИ ПРИЗНАНИЯ В БУХГАЛТЕРСКОМ УЧЕТЕ И РАСКРЫТ</w:t>
      </w:r>
      <w:r w:rsidR="00D46FCE">
        <w:rPr>
          <w:b/>
          <w:sz w:val="24"/>
          <w:szCs w:val="24"/>
        </w:rPr>
        <w:t xml:space="preserve">ИЯ В БУХГАЛТЕРСКОЙ (ФИНАНСОВОЙ) </w:t>
      </w:r>
      <w:r w:rsidRPr="00684900">
        <w:rPr>
          <w:b/>
          <w:sz w:val="24"/>
          <w:szCs w:val="24"/>
        </w:rPr>
        <w:t>ОТЧЕТНОСТИ СОБЫТИЙ ПОСЛЕ ОТЧЕТНОЙ ДАТЫ</w:t>
      </w:r>
    </w:p>
    <w:p w:rsidR="00AB492E" w:rsidRPr="00684900" w:rsidRDefault="00EF79BC" w:rsidP="00C15D36">
      <w:pPr>
        <w:spacing w:before="240"/>
        <w:ind w:left="62" w:right="104"/>
        <w:rPr>
          <w:sz w:val="24"/>
          <w:szCs w:val="24"/>
        </w:rPr>
      </w:pPr>
      <w:r w:rsidRPr="00684900">
        <w:rPr>
          <w:sz w:val="24"/>
          <w:szCs w:val="24"/>
        </w:rPr>
        <w:t xml:space="preserve">Событиями после отчетной даты признаются факты хозяйственной жизни, которые возникли в период между отчетной датой и датой подписания субъектом отчетности и централизованной бухгалтерией всей совокупности бухгалтерских отчетов и пояснений к ним и (или) датой подписания субъектом консолидированной отчетности уведомления о принятии отчетности, сформированного по результатам проведения им камеральной проверки полного комплекта бухгалтерской (финансовой) </w:t>
      </w:r>
      <w:proofErr w:type="spellStart"/>
      <w:r w:rsidRPr="00684900">
        <w:rPr>
          <w:sz w:val="24"/>
          <w:szCs w:val="24"/>
        </w:rPr>
        <w:t>отчетностии</w:t>
      </w:r>
      <w:proofErr w:type="spellEnd"/>
      <w:r w:rsidRPr="00684900">
        <w:rPr>
          <w:sz w:val="24"/>
          <w:szCs w:val="24"/>
        </w:rPr>
        <w:t xml:space="preserve"> которые оказали или могут оказать существенное влияние на финансовое положение, финансовый результат и (или) движение денежных средств субъекта отчетности. </w:t>
      </w:r>
    </w:p>
    <w:p w:rsidR="00AB492E" w:rsidRPr="00684900" w:rsidRDefault="00EF79BC">
      <w:pPr>
        <w:ind w:left="788" w:right="104" w:firstLine="0"/>
        <w:rPr>
          <w:sz w:val="24"/>
          <w:szCs w:val="24"/>
        </w:rPr>
      </w:pPr>
      <w:r w:rsidRPr="00684900">
        <w:rPr>
          <w:sz w:val="24"/>
          <w:szCs w:val="24"/>
        </w:rPr>
        <w:t xml:space="preserve">К событиям после отчетной даты относятся: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существовавшие на отчетную дату;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возникшие после отчетной даты. </w:t>
      </w:r>
    </w:p>
    <w:p w:rsidR="00AB492E" w:rsidRPr="00684900" w:rsidRDefault="00D46FCE">
      <w:pPr>
        <w:ind w:left="62" w:right="104"/>
        <w:rPr>
          <w:sz w:val="24"/>
          <w:szCs w:val="24"/>
        </w:rPr>
      </w:pPr>
      <w:r>
        <w:rPr>
          <w:sz w:val="24"/>
          <w:szCs w:val="24"/>
        </w:rPr>
        <w:t>-с</w:t>
      </w:r>
      <w:r w:rsidR="00EF79BC" w:rsidRPr="00684900">
        <w:rPr>
          <w:sz w:val="24"/>
          <w:szCs w:val="24"/>
        </w:rPr>
        <w:t xml:space="preserve">обытия, </w:t>
      </w:r>
      <w:r w:rsidR="00EF79BC" w:rsidRPr="00684900">
        <w:rPr>
          <w:b/>
          <w:sz w:val="24"/>
          <w:szCs w:val="24"/>
        </w:rPr>
        <w:t>подтверждающие условия хозяйственной деятельности</w:t>
      </w:r>
      <w:r w:rsidR="00EF79BC" w:rsidRPr="00684900">
        <w:rPr>
          <w:sz w:val="24"/>
          <w:szCs w:val="24"/>
        </w:rPr>
        <w:t xml:space="preserve"> (факты хозяйственной жизни) субъекта учета, отражаются в бухгалтерском учете последним днем отчетного периода (до отражения бухгалтерских записей по завершению финансового года) не позднее чем за 1 рабочий день до даты представления комплекта бухгалтерской (финансовой) отчетности</w:t>
      </w:r>
      <w:r w:rsidR="00EF79BC" w:rsidRPr="00684900">
        <w:rPr>
          <w:b/>
          <w:sz w:val="24"/>
          <w:szCs w:val="24"/>
        </w:rPr>
        <w:t>.</w:t>
      </w:r>
    </w:p>
    <w:p w:rsidR="00AB492E" w:rsidRPr="00684900" w:rsidRDefault="00EF79BC">
      <w:pPr>
        <w:ind w:left="62" w:right="104"/>
        <w:rPr>
          <w:sz w:val="24"/>
          <w:szCs w:val="24"/>
        </w:rPr>
      </w:pPr>
      <w:r w:rsidRPr="00684900">
        <w:rPr>
          <w:sz w:val="24"/>
          <w:szCs w:val="24"/>
        </w:rPr>
        <w:lastRenderedPageBreak/>
        <w:t xml:space="preserve">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бухгалтерской (финансовой) отчетности за отчетный период и раскрываются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В случае, если в связи с поздним поступлением в пределах срока формирования и представления бухгалтерской (финансовой) отчетности первичных учетных документов информация о событии, </w:t>
      </w:r>
      <w:r w:rsidRPr="00684900">
        <w:rPr>
          <w:b/>
          <w:sz w:val="24"/>
          <w:szCs w:val="24"/>
        </w:rPr>
        <w:t>подтверждающем условия хозяйственной деятельности</w:t>
      </w:r>
      <w:r w:rsidRPr="00684900">
        <w:rPr>
          <w:sz w:val="24"/>
          <w:szCs w:val="24"/>
        </w:rPr>
        <w:t xml:space="preserve"> (факты хозяйственной жизни) субъекта учета,  после отчетной даты не используется при формировании показателей бухгалтерской (финансовой) отчетности, информация об указанном событии при условии его существенности и его оценке в денежном выражении раскрывается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На основании указанной информации 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следующем отчетном году в отдельном журнале по прочим операциям </w:t>
      </w:r>
      <w:hyperlink r:id="rId133">
        <w:r w:rsidRPr="00684900">
          <w:rPr>
            <w:color w:val="000080"/>
            <w:sz w:val="24"/>
            <w:szCs w:val="24"/>
            <w:u w:val="single" w:color="000080"/>
          </w:rPr>
          <w:t>аналогично</w:t>
        </w:r>
      </w:hyperlink>
      <w:r w:rsidR="006108C7">
        <w:t xml:space="preserve"> </w:t>
      </w:r>
      <w:hyperlink r:id="rId134"/>
      <w:r w:rsidRPr="00684900">
        <w:rPr>
          <w:sz w:val="24"/>
          <w:szCs w:val="24"/>
        </w:rPr>
        <w:t xml:space="preserve">исправлению ошибок прошлых лет с отражением в составе показателей годовой бухгалтерской (финансовой) отчетности следующего отчетного года с </w:t>
      </w:r>
      <w:hyperlink r:id="rId135">
        <w:r w:rsidRPr="00684900">
          <w:rPr>
            <w:sz w:val="24"/>
            <w:szCs w:val="24"/>
            <w:u w:val="single" w:color="000000"/>
          </w:rPr>
          <w:t>корректировкой</w:t>
        </w:r>
      </w:hyperlink>
      <w:r w:rsidR="00740F1C">
        <w:t xml:space="preserve"> </w:t>
      </w:r>
      <w:hyperlink r:id="rId136"/>
      <w:r w:rsidRPr="00684900">
        <w:rPr>
          <w:sz w:val="24"/>
          <w:szCs w:val="24"/>
        </w:rPr>
        <w:t xml:space="preserve">входящих остатков.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общем порядке в периоде, следующем за отчетным и в бухгалтерской (финансовой) отчетности за отчетный период не отражается.  </w:t>
      </w:r>
    </w:p>
    <w:p w:rsidR="00723D7B" w:rsidRDefault="00EF79BC" w:rsidP="00723D7B">
      <w:pPr>
        <w:ind w:left="62" w:right="104"/>
        <w:rPr>
          <w:sz w:val="24"/>
          <w:szCs w:val="24"/>
        </w:rPr>
      </w:pPr>
      <w:r w:rsidRPr="00684900">
        <w:rPr>
          <w:sz w:val="24"/>
          <w:szCs w:val="24"/>
        </w:rPr>
        <w:t xml:space="preserve">Информация о событиях, </w:t>
      </w:r>
      <w:r w:rsidRPr="00684900">
        <w:rPr>
          <w:b/>
          <w:sz w:val="24"/>
          <w:szCs w:val="24"/>
        </w:rPr>
        <w:t>указывающих на условия хозяйственной деятельности</w:t>
      </w:r>
      <w:r w:rsidRPr="00684900">
        <w:rPr>
          <w:sz w:val="24"/>
          <w:szCs w:val="24"/>
        </w:rPr>
        <w:t xml:space="preserve"> (факты хозяйственной жизни) субъекта учета, раскрывается в текстовой части пояснительной записки.</w:t>
      </w:r>
    </w:p>
    <w:p w:rsidR="00AB492E" w:rsidRPr="00684900" w:rsidRDefault="00EF79BC" w:rsidP="00723D7B">
      <w:pPr>
        <w:ind w:left="62" w:right="104"/>
        <w:rPr>
          <w:sz w:val="24"/>
          <w:szCs w:val="24"/>
        </w:rPr>
      </w:pPr>
      <w:r w:rsidRPr="00684900">
        <w:rPr>
          <w:sz w:val="24"/>
          <w:szCs w:val="24"/>
        </w:rPr>
        <w:t xml:space="preserve">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 учета на 5 процентов и более от общей стоимости группы активов, обязательств или иных показателей. </w:t>
      </w:r>
    </w:p>
    <w:p w:rsidR="00AB492E" w:rsidRPr="00723D7B" w:rsidRDefault="00EF79BC" w:rsidP="00723D7B">
      <w:pPr>
        <w:spacing w:before="240" w:after="319" w:line="259" w:lineRule="auto"/>
        <w:ind w:firstLine="0"/>
        <w:jc w:val="center"/>
        <w:rPr>
          <w:b/>
          <w:sz w:val="24"/>
          <w:szCs w:val="24"/>
        </w:rPr>
      </w:pPr>
      <w:r w:rsidRPr="00723D7B">
        <w:rPr>
          <w:b/>
          <w:sz w:val="24"/>
          <w:szCs w:val="24"/>
        </w:rPr>
        <w:t>3</w:t>
      </w:r>
      <w:r w:rsidR="00026ECA" w:rsidRPr="00723D7B">
        <w:rPr>
          <w:b/>
          <w:sz w:val="24"/>
          <w:szCs w:val="24"/>
        </w:rPr>
        <w:t>3</w:t>
      </w:r>
      <w:r w:rsidRPr="00723D7B">
        <w:rPr>
          <w:b/>
          <w:sz w:val="24"/>
          <w:szCs w:val="24"/>
        </w:rPr>
        <w:t>.ИНВЕНТАРИЗАЦИЯ ИМУЩЕСТВА И ОБЯЗАТЕЛЬСТВ</w:t>
      </w:r>
    </w:p>
    <w:p w:rsidR="00AB492E" w:rsidRPr="00684900" w:rsidRDefault="00EF79BC">
      <w:pPr>
        <w:ind w:left="62" w:right="104"/>
        <w:rPr>
          <w:sz w:val="24"/>
          <w:szCs w:val="24"/>
        </w:rPr>
      </w:pPr>
      <w:r w:rsidRPr="00684900">
        <w:rPr>
          <w:sz w:val="24"/>
          <w:szCs w:val="24"/>
        </w:rPr>
        <w:t xml:space="preserve">Участие сотрудников централизованной бухгалтерии в инвентаризационных комиссиях субъекта учета не требуется. </w:t>
      </w:r>
    </w:p>
    <w:p w:rsidR="00AB492E" w:rsidRPr="00684900" w:rsidRDefault="00EF79BC">
      <w:pPr>
        <w:ind w:left="62" w:right="104"/>
        <w:rPr>
          <w:sz w:val="24"/>
          <w:szCs w:val="24"/>
        </w:rPr>
      </w:pPr>
      <w:r w:rsidRPr="00684900">
        <w:rPr>
          <w:sz w:val="24"/>
          <w:szCs w:val="24"/>
        </w:rPr>
        <w:t>Для формирования справочника членов комиссии в программном продукте «</w:t>
      </w:r>
      <w:r w:rsidR="00026ECA">
        <w:rPr>
          <w:sz w:val="24"/>
          <w:szCs w:val="24"/>
        </w:rPr>
        <w:t xml:space="preserve">1С: Предприятие </w:t>
      </w:r>
      <w:r w:rsidRPr="00684900">
        <w:rPr>
          <w:sz w:val="24"/>
          <w:szCs w:val="24"/>
        </w:rPr>
        <w:t>8</w:t>
      </w:r>
      <w:r w:rsidR="00026ECA">
        <w:rPr>
          <w:sz w:val="24"/>
          <w:szCs w:val="24"/>
        </w:rPr>
        <w:t>.3</w:t>
      </w:r>
      <w:r w:rsidRPr="00684900">
        <w:rPr>
          <w:sz w:val="24"/>
          <w:szCs w:val="24"/>
        </w:rPr>
        <w:t xml:space="preserve">» субъект учета направляет в централизованную бухгалтерию приказ о создании постоянно действующей инвентаризационной комиссии. </w:t>
      </w:r>
    </w:p>
    <w:p w:rsidR="00AB492E" w:rsidRPr="00684900" w:rsidRDefault="00EF79BC">
      <w:pPr>
        <w:ind w:left="62" w:right="104"/>
        <w:rPr>
          <w:sz w:val="24"/>
          <w:szCs w:val="24"/>
        </w:rPr>
      </w:pPr>
      <w:r w:rsidRPr="00684900">
        <w:rPr>
          <w:sz w:val="24"/>
          <w:szCs w:val="24"/>
        </w:rPr>
        <w:t xml:space="preserve">Субъект учета направляет в централизованную бухгалтерию приказ о проведении инвентаризации с указанием наименований объектов, подлежащих инвентаризации, даты начала и окончания проведения инвентаризации.  </w:t>
      </w:r>
    </w:p>
    <w:p w:rsidR="00AB492E" w:rsidRPr="00684900" w:rsidRDefault="00EF79BC">
      <w:pPr>
        <w:ind w:left="62" w:right="104"/>
        <w:rPr>
          <w:sz w:val="24"/>
          <w:szCs w:val="24"/>
        </w:rPr>
      </w:pPr>
      <w:r w:rsidRPr="00684900">
        <w:rPr>
          <w:sz w:val="24"/>
          <w:szCs w:val="24"/>
        </w:rPr>
        <w:t>На основании приказа субъекта учета о проведении инвентаризации сотрудник централизованной бухгалтерии, на которого возложено ведение бухгалтерского (бюджетного) учета, составление бухгалтерской (финансовой) отчетности субъекта учета, формирует инвентаризационные описи объектов, подлежащих инвентаризации (по видам</w:t>
      </w:r>
      <w:r w:rsidR="00B6643A">
        <w:rPr>
          <w:sz w:val="24"/>
          <w:szCs w:val="24"/>
        </w:rPr>
        <w:t xml:space="preserve"> </w:t>
      </w:r>
      <w:r w:rsidR="00B6643A">
        <w:rPr>
          <w:sz w:val="24"/>
          <w:szCs w:val="24"/>
        </w:rPr>
        <w:lastRenderedPageBreak/>
        <w:t>документов,</w:t>
      </w:r>
      <w:r w:rsidRPr="00684900">
        <w:rPr>
          <w:sz w:val="24"/>
          <w:szCs w:val="24"/>
        </w:rPr>
        <w:t xml:space="preserve"> материально-ответственным лицам,</w:t>
      </w:r>
      <w:r w:rsidR="00B6643A">
        <w:rPr>
          <w:sz w:val="24"/>
          <w:szCs w:val="24"/>
        </w:rPr>
        <w:t xml:space="preserve"> видам задолженности</w:t>
      </w:r>
      <w:r w:rsidRPr="00684900">
        <w:rPr>
          <w:sz w:val="24"/>
          <w:szCs w:val="24"/>
        </w:rPr>
        <w:t xml:space="preserve"> и т.д.) и передает их субъекту учета не позднее дня начала инвентаризации. </w:t>
      </w:r>
    </w:p>
    <w:p w:rsidR="00AB492E" w:rsidRPr="00684900" w:rsidRDefault="00EF79BC">
      <w:pPr>
        <w:ind w:left="62" w:right="104"/>
        <w:rPr>
          <w:sz w:val="24"/>
          <w:szCs w:val="24"/>
        </w:rPr>
      </w:pPr>
      <w:r w:rsidRPr="00684900">
        <w:rPr>
          <w:sz w:val="24"/>
          <w:szCs w:val="24"/>
        </w:rPr>
        <w:t xml:space="preserve">По результатам инвентаризации субъект учета направляет в централизованную бухгалтерию акт о результатах инвентаризации (ОКУД 0504835) и инвентаризационные описи, оформленные в соответствие установленными требованиями Приказа 52н. </w:t>
      </w:r>
    </w:p>
    <w:p w:rsidR="00AB492E" w:rsidRPr="00684900" w:rsidRDefault="00EF79BC">
      <w:pPr>
        <w:ind w:left="62" w:right="104"/>
        <w:rPr>
          <w:sz w:val="24"/>
          <w:szCs w:val="24"/>
        </w:rPr>
      </w:pPr>
      <w:r w:rsidRPr="00684900">
        <w:rPr>
          <w:sz w:val="24"/>
          <w:szCs w:val="24"/>
        </w:rPr>
        <w:t xml:space="preserve">В случае установления в ходе инвентаризации отклонений фактического наличия активов и обязательств с данными бухгалтерского учета субъект учета направляет в централизованную бухгалтерию решение комиссии по поступлению и выбытию активов и обязательств (об оприходовании излишков; о списании недостающего имущества; о восстановлении задолженности неплатежеспособных дебиторов, ранее списанной на </w:t>
      </w:r>
      <w:proofErr w:type="spellStart"/>
      <w:r w:rsidRPr="00684900">
        <w:rPr>
          <w:sz w:val="24"/>
          <w:szCs w:val="24"/>
        </w:rPr>
        <w:t>забалансовый</w:t>
      </w:r>
      <w:proofErr w:type="spellEnd"/>
      <w:r w:rsidRPr="00684900">
        <w:rPr>
          <w:sz w:val="24"/>
          <w:szCs w:val="24"/>
        </w:rPr>
        <w:t xml:space="preserve"> счет; об отнесении недостач, хищений, потерь имущества, ущерба, нанесенного имуществу, на счета виновных лиц; о возмещении в натуральной форме ущерба, причиненного виновными лицами; о проведении взаимного зачета излишков и недостач при пересортице; о списании нереальной к взысканию дебиторской и невостребованной кредиторской задолженности и т.д.) с приложением ведомостей расхождений по результатам инвентаризации (ОКУД 0504092). </w:t>
      </w:r>
    </w:p>
    <w:p w:rsidR="00AB492E" w:rsidRPr="00684900" w:rsidRDefault="00EF79BC" w:rsidP="00026ECA">
      <w:pPr>
        <w:spacing w:after="0"/>
        <w:ind w:left="62" w:right="104"/>
        <w:rPr>
          <w:sz w:val="24"/>
          <w:szCs w:val="24"/>
        </w:rPr>
      </w:pPr>
      <w:r w:rsidRPr="00684900">
        <w:rPr>
          <w:sz w:val="24"/>
          <w:szCs w:val="24"/>
        </w:rPr>
        <w:t xml:space="preserve">На основании решения комиссии по поступлению и выбытию активов и обязательств субъекта учета сотрудник, на которого возложено ведение бухгалтерского (бюджетного) учета, составление бухгалтерской (финансовой) отчетности субъекта учета, отражает результаты инвентаризации в бухгалтерском (бюджетном) учете. </w:t>
      </w:r>
    </w:p>
    <w:p w:rsidR="00723D7B" w:rsidRDefault="00EF79BC" w:rsidP="00723D7B">
      <w:pPr>
        <w:spacing w:after="0"/>
        <w:ind w:left="62" w:right="104"/>
        <w:rPr>
          <w:sz w:val="24"/>
          <w:szCs w:val="24"/>
        </w:rPr>
      </w:pPr>
      <w:r w:rsidRPr="00684900">
        <w:rPr>
          <w:sz w:val="24"/>
          <w:szCs w:val="24"/>
        </w:rPr>
        <w:t xml:space="preserve">Результаты инвентаризации отражаются в бухгалтерском (бюджетном) учете и отчетности того месяца, в котором была закончена инвентаризация, а по годовой инвентаризации – в годовом бухгалтерском отчете. </w:t>
      </w:r>
    </w:p>
    <w:p w:rsidR="00AB492E" w:rsidRPr="00684900" w:rsidRDefault="00EF79BC" w:rsidP="00723D7B">
      <w:pPr>
        <w:spacing w:after="0"/>
        <w:ind w:left="62" w:right="104"/>
        <w:rPr>
          <w:sz w:val="24"/>
          <w:szCs w:val="24"/>
        </w:rPr>
      </w:pPr>
      <w:r w:rsidRPr="00684900">
        <w:rPr>
          <w:sz w:val="24"/>
          <w:szCs w:val="24"/>
        </w:rPr>
        <w:t xml:space="preserve">Порядок взаимодействия централизованной бухгалтерии и субъекта учета при проведении инвентаризации нефинансовых, финансовых активов, обязательств, финансовых результатов, объектов на </w:t>
      </w:r>
      <w:proofErr w:type="spellStart"/>
      <w:r w:rsidRPr="00684900">
        <w:rPr>
          <w:sz w:val="24"/>
          <w:szCs w:val="24"/>
        </w:rPr>
        <w:t>забалансовых</w:t>
      </w:r>
      <w:proofErr w:type="spellEnd"/>
      <w:r w:rsidRPr="00684900">
        <w:rPr>
          <w:sz w:val="24"/>
          <w:szCs w:val="24"/>
        </w:rPr>
        <w:t xml:space="preserve"> счетах субъекта учета определен в соответствии с утвержденным в рамках единой учетной политики при централизации у</w:t>
      </w:r>
      <w:r w:rsidR="00A5328B">
        <w:rPr>
          <w:sz w:val="24"/>
          <w:szCs w:val="24"/>
        </w:rPr>
        <w:t>чета графиком документооборота (</w:t>
      </w:r>
      <w:r w:rsidR="00A5328B" w:rsidRPr="00A5328B">
        <w:rPr>
          <w:b/>
          <w:sz w:val="24"/>
          <w:szCs w:val="24"/>
        </w:rPr>
        <w:t xml:space="preserve">приложение </w:t>
      </w:r>
      <w:r w:rsidR="00A5328B">
        <w:rPr>
          <w:b/>
          <w:sz w:val="24"/>
          <w:szCs w:val="24"/>
        </w:rPr>
        <w:t>№</w:t>
      </w:r>
      <w:r w:rsidR="00A5328B" w:rsidRPr="00A5328B">
        <w:rPr>
          <w:b/>
          <w:sz w:val="24"/>
          <w:szCs w:val="24"/>
        </w:rPr>
        <w:t>1).</w:t>
      </w:r>
    </w:p>
    <w:p w:rsidR="00AB492E" w:rsidRPr="00684900" w:rsidRDefault="00EF79BC" w:rsidP="00026ECA">
      <w:pPr>
        <w:spacing w:before="240" w:after="324" w:line="259" w:lineRule="auto"/>
        <w:ind w:firstLine="0"/>
        <w:jc w:val="center"/>
        <w:rPr>
          <w:sz w:val="24"/>
          <w:szCs w:val="24"/>
        </w:rPr>
      </w:pPr>
      <w:r w:rsidRPr="00684900">
        <w:rPr>
          <w:b/>
          <w:sz w:val="24"/>
          <w:szCs w:val="24"/>
        </w:rPr>
        <w:t>3</w:t>
      </w:r>
      <w:r w:rsidR="00026ECA">
        <w:rPr>
          <w:b/>
          <w:sz w:val="24"/>
          <w:szCs w:val="24"/>
        </w:rPr>
        <w:t>4</w:t>
      </w:r>
      <w:r w:rsidRPr="00684900">
        <w:rPr>
          <w:b/>
          <w:sz w:val="24"/>
          <w:szCs w:val="24"/>
        </w:rPr>
        <w:t>.ПРАВИЛА ВНУТРЕННЕГО КОНТРОЛЯ СОВЕРШАЕМЫХ ФАКТОВ ХОЗЯЙСТВЕННОЙ ЖИЗНИ</w:t>
      </w:r>
    </w:p>
    <w:p w:rsidR="00AB492E" w:rsidRPr="00684900" w:rsidRDefault="00026ECA" w:rsidP="00C966C9">
      <w:pPr>
        <w:spacing w:after="0" w:line="259" w:lineRule="auto"/>
        <w:ind w:firstLine="0"/>
        <w:rPr>
          <w:sz w:val="24"/>
          <w:szCs w:val="24"/>
        </w:rPr>
      </w:pPr>
      <w:r>
        <w:rPr>
          <w:sz w:val="24"/>
          <w:szCs w:val="24"/>
        </w:rPr>
        <w:tab/>
      </w:r>
      <w:r w:rsidR="00EF79BC" w:rsidRPr="00684900">
        <w:rPr>
          <w:sz w:val="24"/>
          <w:szCs w:val="24"/>
        </w:rPr>
        <w:t xml:space="preserve">Правила внутреннего контроля совершаемых фактов хозяйственной жизни </w:t>
      </w:r>
      <w:r>
        <w:rPr>
          <w:sz w:val="24"/>
          <w:szCs w:val="24"/>
        </w:rPr>
        <w:t>р</w:t>
      </w:r>
      <w:r w:rsidR="00EF79BC" w:rsidRPr="00684900">
        <w:rPr>
          <w:sz w:val="24"/>
          <w:szCs w:val="24"/>
        </w:rPr>
        <w:t>азработаны с целью соблюдения положений правовых актов, устанавливающих требования к бухгалтерскому учету, составлению и представлению бухгалтерской (финансовой) отчетности.</w:t>
      </w:r>
    </w:p>
    <w:p w:rsidR="00AB492E" w:rsidRPr="00684900" w:rsidRDefault="00EF79BC">
      <w:pPr>
        <w:ind w:left="62" w:right="104"/>
        <w:rPr>
          <w:sz w:val="24"/>
          <w:szCs w:val="24"/>
        </w:rPr>
      </w:pPr>
      <w:r w:rsidRPr="00684900">
        <w:rPr>
          <w:sz w:val="24"/>
          <w:szCs w:val="24"/>
        </w:rPr>
        <w:t>При осуществлении внутреннего контроля совершаемых фактов хозяйственной жизни проводится:</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надлежащего составления первичных учетных документов по совершенным фактам хозяйственной жизни;</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w:t>
      </w:r>
    </w:p>
    <w:p w:rsidR="00AB492E" w:rsidRPr="00684900" w:rsidRDefault="00EF79BC">
      <w:pPr>
        <w:ind w:left="788" w:right="104" w:firstLine="0"/>
        <w:rPr>
          <w:sz w:val="24"/>
          <w:szCs w:val="24"/>
        </w:rPr>
      </w:pPr>
      <w:r w:rsidRPr="00684900">
        <w:rPr>
          <w:rFonts w:eastAsia="Calibri"/>
          <w:sz w:val="24"/>
          <w:szCs w:val="24"/>
        </w:rPr>
        <w:t>-</w:t>
      </w:r>
      <w:r w:rsidRPr="00684900">
        <w:rPr>
          <w:sz w:val="24"/>
          <w:szCs w:val="24"/>
        </w:rPr>
        <w:t>проверка достоверности бухгалтерской (финансовой) отчетности.</w:t>
      </w:r>
    </w:p>
    <w:p w:rsidR="00AB492E" w:rsidRPr="00684900" w:rsidRDefault="00EF79BC">
      <w:pPr>
        <w:ind w:left="62" w:right="104"/>
        <w:rPr>
          <w:sz w:val="24"/>
          <w:szCs w:val="24"/>
        </w:rPr>
      </w:pPr>
      <w:r w:rsidRPr="00684900">
        <w:rPr>
          <w:sz w:val="24"/>
          <w:szCs w:val="24"/>
        </w:rPr>
        <w:t xml:space="preserve">Проверка надлежащего составления первичных учетных документов по совершенным фактам хозяйственной жизни осуществляется лицом, на которое возложено </w:t>
      </w:r>
      <w:r w:rsidRPr="00684900">
        <w:rPr>
          <w:sz w:val="24"/>
          <w:szCs w:val="24"/>
        </w:rPr>
        <w:lastRenderedPageBreak/>
        <w:t xml:space="preserve">ведение бухгалтерского (бюджетного) учета, составление бухгалтерской (финансовой) отчетности субъекта учета до момента отражения в регистрах бухгалтерского учета. </w:t>
      </w:r>
    </w:p>
    <w:p w:rsidR="00AB492E" w:rsidRPr="00684900" w:rsidRDefault="00EF79BC">
      <w:pPr>
        <w:ind w:left="62" w:right="104"/>
        <w:rPr>
          <w:sz w:val="24"/>
          <w:szCs w:val="24"/>
        </w:rPr>
      </w:pPr>
      <w:r w:rsidRPr="00684900">
        <w:rPr>
          <w:sz w:val="24"/>
          <w:szCs w:val="24"/>
        </w:rPr>
        <w:t xml:space="preserve">Первичный учетный документ принимается к бухгалтерскому (бюджетному) учету при условии отражения в нем всех реквизитов, предусмотренных унифицированной формой документа. </w:t>
      </w:r>
    </w:p>
    <w:p w:rsidR="00AB492E" w:rsidRPr="00684900" w:rsidRDefault="00EF79BC">
      <w:pPr>
        <w:ind w:left="62" w:right="104"/>
        <w:rPr>
          <w:sz w:val="24"/>
          <w:szCs w:val="24"/>
        </w:rPr>
      </w:pPr>
      <w:r w:rsidRPr="00684900">
        <w:rPr>
          <w:sz w:val="24"/>
          <w:szCs w:val="24"/>
        </w:rPr>
        <w:t>При отсутствии унифицированной формы первичный учетный документ должен содержать следующие обязательные реквизиты:</w:t>
      </w:r>
    </w:p>
    <w:p w:rsidR="00AB492E" w:rsidRPr="00684900" w:rsidRDefault="00EF79BC">
      <w:pPr>
        <w:ind w:left="788" w:right="104" w:firstLine="0"/>
        <w:rPr>
          <w:sz w:val="24"/>
          <w:szCs w:val="24"/>
        </w:rPr>
      </w:pPr>
      <w:r w:rsidRPr="00684900">
        <w:rPr>
          <w:sz w:val="24"/>
          <w:szCs w:val="24"/>
        </w:rPr>
        <w:t>-наименование документа;</w:t>
      </w:r>
    </w:p>
    <w:p w:rsidR="00AB492E" w:rsidRPr="00684900" w:rsidRDefault="00EF79BC">
      <w:pPr>
        <w:ind w:left="788" w:right="104" w:firstLine="0"/>
        <w:rPr>
          <w:sz w:val="24"/>
          <w:szCs w:val="24"/>
        </w:rPr>
      </w:pPr>
      <w:r w:rsidRPr="00684900">
        <w:rPr>
          <w:sz w:val="24"/>
          <w:szCs w:val="24"/>
        </w:rPr>
        <w:t>-дату составления документа;</w:t>
      </w:r>
    </w:p>
    <w:p w:rsidR="00AB492E" w:rsidRPr="00684900" w:rsidRDefault="00EF79BC">
      <w:pPr>
        <w:ind w:left="788" w:right="104" w:firstLine="0"/>
        <w:rPr>
          <w:sz w:val="24"/>
          <w:szCs w:val="24"/>
        </w:rPr>
      </w:pPr>
      <w:r w:rsidRPr="00684900">
        <w:rPr>
          <w:sz w:val="24"/>
          <w:szCs w:val="24"/>
        </w:rPr>
        <w:t>-наименование субъекта учета, составившего документ;</w:t>
      </w:r>
    </w:p>
    <w:p w:rsidR="00AB492E" w:rsidRPr="00684900" w:rsidRDefault="00EF79BC">
      <w:pPr>
        <w:ind w:left="788" w:right="104" w:firstLine="0"/>
        <w:rPr>
          <w:sz w:val="24"/>
          <w:szCs w:val="24"/>
        </w:rPr>
      </w:pPr>
      <w:r w:rsidRPr="00684900">
        <w:rPr>
          <w:sz w:val="24"/>
          <w:szCs w:val="24"/>
        </w:rPr>
        <w:t>-содержание факта хозяйственной жизни;</w:t>
      </w:r>
    </w:p>
    <w:p w:rsidR="00AB492E" w:rsidRPr="00684900" w:rsidRDefault="00EF79BC">
      <w:pPr>
        <w:ind w:left="62" w:right="104"/>
        <w:rPr>
          <w:sz w:val="24"/>
          <w:szCs w:val="24"/>
        </w:rPr>
      </w:pPr>
      <w:r w:rsidRPr="00684900">
        <w:rPr>
          <w:sz w:val="24"/>
          <w:szCs w:val="24"/>
        </w:rPr>
        <w:t>-величина натурального и (или) денежного измерения факта хозяйственной жизни с указанием единиц измерения;</w:t>
      </w:r>
    </w:p>
    <w:p w:rsidR="00AB492E" w:rsidRPr="00684900" w:rsidRDefault="00EF79BC">
      <w:pPr>
        <w:ind w:left="62" w:right="104"/>
        <w:rPr>
          <w:sz w:val="24"/>
          <w:szCs w:val="24"/>
        </w:rPr>
      </w:pPr>
      <w:r w:rsidRPr="00684900">
        <w:rPr>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B492E" w:rsidRPr="00684900" w:rsidRDefault="00EF79BC">
      <w:pPr>
        <w:ind w:left="62" w:right="104"/>
        <w:rPr>
          <w:sz w:val="24"/>
          <w:szCs w:val="24"/>
        </w:rPr>
      </w:pPr>
      <w:r w:rsidRPr="00684900">
        <w:rPr>
          <w:sz w:val="24"/>
          <w:szCs w:val="24"/>
        </w:rPr>
        <w:t>-подписи лиц с указанием их фамилий и инициалов либо иных реквизитов, необходимых для идентификации этих лиц) и при наличии на документе подписи руководителя субъекта учета или уполномоченных им на то лиц.</w:t>
      </w:r>
    </w:p>
    <w:p w:rsidR="00AB492E" w:rsidRPr="00684900" w:rsidRDefault="00EF79BC">
      <w:pPr>
        <w:ind w:left="62" w:right="104"/>
        <w:rPr>
          <w:sz w:val="24"/>
          <w:szCs w:val="24"/>
        </w:rPr>
      </w:pPr>
      <w:r w:rsidRPr="00684900">
        <w:rPr>
          <w:sz w:val="24"/>
          <w:szCs w:val="24"/>
        </w:rPr>
        <w:t>Лицо, на которое возложено ведение бухгалтерского (бюджетного) учета, составление бухгалтерской (финансовой) отчетности, не несет ответственность за соответствие составленных субъектом учета первичных учетных документов свершившимся фактам хозяйственной жизни.</w:t>
      </w:r>
    </w:p>
    <w:p w:rsidR="00AB492E" w:rsidRPr="00684900" w:rsidRDefault="00EF79BC">
      <w:pPr>
        <w:ind w:left="62" w:right="104"/>
        <w:rPr>
          <w:sz w:val="24"/>
          <w:szCs w:val="24"/>
        </w:rPr>
      </w:pPr>
      <w:r w:rsidRPr="00684900">
        <w:rPr>
          <w:sz w:val="24"/>
          <w:szCs w:val="24"/>
        </w:rPr>
        <w:t>При выявлении в ходе внутреннего контроля ненадлежащего составления первичных учетных документов лицо, на которое возложено ведение бухгалтерского (бюджетного) учета, составление бухгалтерской (финансовой) отчетности, возвращает первичные учетные документы субъекту учету на доработку (исправление).</w:t>
      </w:r>
    </w:p>
    <w:p w:rsidR="00AB492E" w:rsidRDefault="00EF79BC">
      <w:pPr>
        <w:ind w:left="62" w:right="104"/>
        <w:rPr>
          <w:sz w:val="24"/>
          <w:szCs w:val="24"/>
        </w:rPr>
      </w:pP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 и достоверности бухгалтерской (финансовой) отчетности осуществляется лицами, уполномоченными руководител</w:t>
      </w:r>
      <w:r w:rsidR="007D6E58">
        <w:rPr>
          <w:sz w:val="24"/>
          <w:szCs w:val="24"/>
        </w:rPr>
        <w:t>ем централизованной бухгалтерии.</w:t>
      </w:r>
    </w:p>
    <w:p w:rsidR="00C966C9" w:rsidRDefault="00EF79BC" w:rsidP="00C966C9">
      <w:pPr>
        <w:spacing w:after="0" w:line="259" w:lineRule="auto"/>
        <w:ind w:firstLine="0"/>
        <w:rPr>
          <w:sz w:val="24"/>
          <w:szCs w:val="24"/>
        </w:rPr>
      </w:pPr>
      <w:r w:rsidRPr="00684900">
        <w:rPr>
          <w:sz w:val="24"/>
          <w:szCs w:val="24"/>
        </w:rPr>
        <w:t>Информация о нарушениях, выявл</w:t>
      </w:r>
      <w:r w:rsidR="007D6E58">
        <w:rPr>
          <w:sz w:val="24"/>
          <w:szCs w:val="24"/>
        </w:rPr>
        <w:t>яемых в ходе внутреннего финансового контроля</w:t>
      </w:r>
      <w:r w:rsidRPr="00684900">
        <w:rPr>
          <w:sz w:val="24"/>
          <w:szCs w:val="24"/>
        </w:rPr>
        <w:t xml:space="preserve">, доводится до сведения сотрудников централизованной бухгалтерии с целью недопущения аналогичных нарушений при ведении бухгалтерского (бюджетного) учета, составлении </w:t>
      </w:r>
      <w:proofErr w:type="spellStart"/>
      <w:r w:rsidRPr="00684900">
        <w:rPr>
          <w:sz w:val="24"/>
          <w:szCs w:val="24"/>
        </w:rPr>
        <w:t>отчетности.</w:t>
      </w:r>
      <w:r w:rsidR="00C966C9">
        <w:rPr>
          <w:sz w:val="24"/>
          <w:szCs w:val="24"/>
        </w:rPr>
        <w:t>Основанием</w:t>
      </w:r>
      <w:proofErr w:type="spellEnd"/>
      <w:r w:rsidR="00C966C9">
        <w:rPr>
          <w:sz w:val="24"/>
          <w:szCs w:val="24"/>
        </w:rPr>
        <w:t xml:space="preserve"> организации внутреннего финансового аудита с учетом положений пункта 5 статьи 160.2-1 Бюджетного кодекса Российской Федерации является одно из следующих решений об организации внутреннего финансового аудита, которой должен принять руководитель главного администратора (администратора) бюджетных средств:</w:t>
      </w:r>
    </w:p>
    <w:p w:rsidR="00C966C9" w:rsidRDefault="00C966C9" w:rsidP="00C966C9">
      <w:pPr>
        <w:spacing w:after="0" w:line="259" w:lineRule="auto"/>
        <w:ind w:firstLine="631"/>
        <w:rPr>
          <w:sz w:val="24"/>
          <w:szCs w:val="24"/>
        </w:rPr>
      </w:pPr>
      <w:r>
        <w:rPr>
          <w:sz w:val="24"/>
          <w:szCs w:val="24"/>
        </w:rPr>
        <w:t>- решение об образовании субъекта внутреннего финансового аудита;</w:t>
      </w:r>
    </w:p>
    <w:p w:rsidR="00C966C9" w:rsidRDefault="00C966C9" w:rsidP="00C966C9">
      <w:pPr>
        <w:spacing w:after="0" w:line="259" w:lineRule="auto"/>
        <w:ind w:firstLine="631"/>
        <w:rPr>
          <w:sz w:val="24"/>
          <w:szCs w:val="24"/>
        </w:rPr>
      </w:pPr>
      <w:r>
        <w:rPr>
          <w:sz w:val="24"/>
          <w:szCs w:val="24"/>
        </w:rPr>
        <w:t xml:space="preserve">- решение о самостоятельном выполнении руководителем главного администратора (администратора) бюджетных средств действий, </w:t>
      </w:r>
      <w:proofErr w:type="spellStart"/>
      <w:r>
        <w:rPr>
          <w:sz w:val="24"/>
          <w:szCs w:val="24"/>
        </w:rPr>
        <w:t>напрвленных</w:t>
      </w:r>
      <w:proofErr w:type="spellEnd"/>
      <w:r>
        <w:rPr>
          <w:sz w:val="24"/>
          <w:szCs w:val="24"/>
        </w:rPr>
        <w:t xml:space="preserve"> на достижение целей осуществления внутреннего финансового аудита (далее – упрощенное осуществление внутреннего финансового аудита);</w:t>
      </w:r>
    </w:p>
    <w:p w:rsidR="00A71A42" w:rsidRPr="00CD21F8" w:rsidRDefault="00C966C9" w:rsidP="00CD21F8">
      <w:pPr>
        <w:spacing w:after="0" w:line="259" w:lineRule="auto"/>
        <w:ind w:firstLine="631"/>
        <w:rPr>
          <w:sz w:val="24"/>
          <w:szCs w:val="24"/>
        </w:rPr>
      </w:pPr>
      <w:r>
        <w:rPr>
          <w:sz w:val="24"/>
          <w:szCs w:val="24"/>
        </w:rPr>
        <w:t xml:space="preserve">- решение о передаче полномочий по осуществлению внутреннего </w:t>
      </w:r>
      <w:proofErr w:type="spellStart"/>
      <w:r>
        <w:rPr>
          <w:sz w:val="24"/>
          <w:szCs w:val="24"/>
        </w:rPr>
        <w:t>финасового</w:t>
      </w:r>
      <w:proofErr w:type="spellEnd"/>
      <w:r>
        <w:rPr>
          <w:sz w:val="24"/>
          <w:szCs w:val="24"/>
        </w:rPr>
        <w:t xml:space="preserve"> аудита, указанным в пункте 16 Федерального Стандарта внутреннего финансового аудита </w:t>
      </w:r>
      <w:r>
        <w:rPr>
          <w:sz w:val="24"/>
          <w:szCs w:val="24"/>
        </w:rPr>
        <w:lastRenderedPageBreak/>
        <w:t>«Основания и порядок организации, случаи и порядок передачи полномочий по осуществлению внутреннего финансового аудита» от 18.2.2019 №237н.</w:t>
      </w:r>
    </w:p>
    <w:p w:rsidR="00AB492E" w:rsidRDefault="00EF79BC" w:rsidP="00C15D36">
      <w:pPr>
        <w:spacing w:before="240" w:after="26" w:line="240" w:lineRule="auto"/>
        <w:ind w:left="1081" w:hanging="437"/>
        <w:jc w:val="center"/>
        <w:rPr>
          <w:b/>
          <w:sz w:val="24"/>
          <w:szCs w:val="24"/>
        </w:rPr>
      </w:pPr>
      <w:r w:rsidRPr="00684900">
        <w:rPr>
          <w:b/>
          <w:sz w:val="24"/>
          <w:szCs w:val="24"/>
        </w:rPr>
        <w:t>3</w:t>
      </w:r>
      <w:r w:rsidR="002A77C9">
        <w:rPr>
          <w:b/>
          <w:sz w:val="24"/>
          <w:szCs w:val="24"/>
        </w:rPr>
        <w:t>5</w:t>
      </w:r>
      <w:r w:rsidRPr="00684900">
        <w:rPr>
          <w:b/>
          <w:sz w:val="24"/>
          <w:szCs w:val="24"/>
        </w:rPr>
        <w:t>.ПОРЯДОК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w:t>
      </w:r>
      <w:r w:rsidR="0058675B">
        <w:rPr>
          <w:b/>
          <w:sz w:val="24"/>
          <w:szCs w:val="24"/>
        </w:rPr>
        <w:t xml:space="preserve"> </w:t>
      </w:r>
      <w:r w:rsidRPr="00C966C9">
        <w:rPr>
          <w:b/>
          <w:sz w:val="24"/>
          <w:szCs w:val="24"/>
        </w:rPr>
        <w:t>СУБЪЕКТА УЧЕТА</w:t>
      </w:r>
    </w:p>
    <w:p w:rsidR="00AB492E" w:rsidRPr="00684900" w:rsidRDefault="00EF79BC" w:rsidP="00C966C9">
      <w:pPr>
        <w:spacing w:before="240" w:after="41"/>
        <w:ind w:left="62" w:right="104"/>
        <w:rPr>
          <w:sz w:val="24"/>
          <w:szCs w:val="24"/>
        </w:rPr>
      </w:pPr>
      <w:r w:rsidRPr="00684900">
        <w:rPr>
          <w:sz w:val="24"/>
          <w:szCs w:val="24"/>
        </w:rPr>
        <w:t xml:space="preserve"> Передача документов и ценностей осуществляется при смене должностных лиц централизованной бухгалтерии, на которых возложены обязанности по ведению бюджетного (бухгалтерского) учета и составлению бюджетной (бухгалтерской) отчетности субъекта учета.  </w:t>
      </w:r>
    </w:p>
    <w:p w:rsidR="00AB492E" w:rsidRPr="00684900" w:rsidRDefault="00EF79BC" w:rsidP="002A77C9">
      <w:pPr>
        <w:spacing w:after="3" w:line="285" w:lineRule="auto"/>
        <w:ind w:left="62" w:firstLine="700"/>
        <w:rPr>
          <w:sz w:val="24"/>
          <w:szCs w:val="24"/>
        </w:rPr>
      </w:pPr>
      <w:r w:rsidRPr="00684900">
        <w:rPr>
          <w:sz w:val="24"/>
          <w:szCs w:val="24"/>
        </w:rPr>
        <w:t xml:space="preserve">Передача документов и ценностей осуществляется лицом, освобожденным от обязанностей по ведению бюджетного (бухгалтерского) учета и составлению бюджетной (бухгалтерской) отчетности субъекта учета (далее - передающее лицо), лицу, на которого возложена обязанность по ведению бюджетного (бухгалтерского) учета и составлению бюджетной (бухгалтерской) отчетности субъекта учета (далее - принимающее лицо). В случае отсутствия принимающего лица прием документов и ценностей осуществляется главным бухгалтером централизованной бухгалтерии или иным лицом, </w:t>
      </w:r>
      <w:r w:rsidR="002A77C9">
        <w:rPr>
          <w:sz w:val="24"/>
          <w:szCs w:val="24"/>
        </w:rPr>
        <w:t xml:space="preserve">уполномоченным </w:t>
      </w:r>
      <w:r w:rsidRPr="00684900">
        <w:rPr>
          <w:sz w:val="24"/>
          <w:szCs w:val="24"/>
        </w:rPr>
        <w:t xml:space="preserve">руководителем </w:t>
      </w:r>
      <w:r w:rsidRPr="00684900">
        <w:rPr>
          <w:sz w:val="24"/>
          <w:szCs w:val="24"/>
        </w:rPr>
        <w:tab/>
        <w:t xml:space="preserve">централизованной бухгалтерии, с последующей передачей принимающему лицу. </w:t>
      </w:r>
    </w:p>
    <w:p w:rsidR="00AB492E" w:rsidRPr="00684900" w:rsidRDefault="00EF79BC" w:rsidP="002A77C9">
      <w:pPr>
        <w:spacing w:after="3" w:line="285" w:lineRule="auto"/>
        <w:ind w:left="62" w:firstLine="700"/>
        <w:rPr>
          <w:sz w:val="24"/>
          <w:szCs w:val="24"/>
        </w:rPr>
      </w:pPr>
      <w:r w:rsidRPr="00684900">
        <w:rPr>
          <w:sz w:val="24"/>
          <w:szCs w:val="24"/>
        </w:rPr>
        <w:t>Передача документов и ценностей осуществляется при участии постоянно</w:t>
      </w:r>
      <w:r w:rsidR="00C22176">
        <w:rPr>
          <w:sz w:val="24"/>
          <w:szCs w:val="24"/>
        </w:rPr>
        <w:t xml:space="preserve"> </w:t>
      </w:r>
      <w:r w:rsidRPr="00684900">
        <w:rPr>
          <w:sz w:val="24"/>
          <w:szCs w:val="24"/>
        </w:rPr>
        <w:t>действующей</w:t>
      </w:r>
      <w:r w:rsidR="00C22176">
        <w:rPr>
          <w:sz w:val="24"/>
          <w:szCs w:val="24"/>
        </w:rPr>
        <w:t xml:space="preserve"> </w:t>
      </w:r>
      <w:r w:rsidRPr="00684900">
        <w:rPr>
          <w:sz w:val="24"/>
          <w:szCs w:val="24"/>
        </w:rPr>
        <w:t>комиссии,</w:t>
      </w:r>
      <w:r w:rsidR="00C22176">
        <w:rPr>
          <w:sz w:val="24"/>
          <w:szCs w:val="24"/>
        </w:rPr>
        <w:t xml:space="preserve"> </w:t>
      </w:r>
      <w:r w:rsidRPr="00684900">
        <w:rPr>
          <w:sz w:val="24"/>
          <w:szCs w:val="24"/>
        </w:rPr>
        <w:t>созданной</w:t>
      </w:r>
      <w:r w:rsidR="00C22176">
        <w:rPr>
          <w:sz w:val="24"/>
          <w:szCs w:val="24"/>
        </w:rPr>
        <w:t xml:space="preserve"> </w:t>
      </w:r>
      <w:r w:rsidRPr="00684900">
        <w:rPr>
          <w:sz w:val="24"/>
          <w:szCs w:val="24"/>
        </w:rPr>
        <w:t xml:space="preserve">в централизованной бухгалтерии.  </w:t>
      </w:r>
    </w:p>
    <w:p w:rsidR="00AB492E" w:rsidRPr="00684900" w:rsidRDefault="00EF79BC">
      <w:pPr>
        <w:spacing w:after="40"/>
        <w:ind w:left="62" w:right="104"/>
        <w:rPr>
          <w:sz w:val="24"/>
          <w:szCs w:val="24"/>
        </w:rPr>
      </w:pPr>
      <w:r w:rsidRPr="00684900">
        <w:rPr>
          <w:sz w:val="24"/>
          <w:szCs w:val="24"/>
        </w:rPr>
        <w:t xml:space="preserve">Перечень </w:t>
      </w:r>
      <w:r w:rsidRPr="00684900">
        <w:rPr>
          <w:sz w:val="24"/>
          <w:szCs w:val="24"/>
        </w:rPr>
        <w:tab/>
        <w:t xml:space="preserve">документов </w:t>
      </w:r>
      <w:proofErr w:type="gramStart"/>
      <w:r w:rsidRPr="00684900">
        <w:rPr>
          <w:sz w:val="24"/>
          <w:szCs w:val="24"/>
        </w:rPr>
        <w:tab/>
        <w:t>(</w:t>
      </w:r>
      <w:proofErr w:type="gramEnd"/>
      <w:r w:rsidRPr="00684900">
        <w:rPr>
          <w:sz w:val="24"/>
          <w:szCs w:val="24"/>
        </w:rPr>
        <w:t>копии</w:t>
      </w:r>
      <w:r w:rsidR="00C22176">
        <w:rPr>
          <w:sz w:val="24"/>
          <w:szCs w:val="24"/>
        </w:rPr>
        <w:t xml:space="preserve"> </w:t>
      </w:r>
      <w:r w:rsidRPr="00684900">
        <w:rPr>
          <w:sz w:val="24"/>
          <w:szCs w:val="24"/>
        </w:rPr>
        <w:t xml:space="preserve">документов) </w:t>
      </w:r>
      <w:r w:rsidRPr="00684900">
        <w:rPr>
          <w:sz w:val="24"/>
          <w:szCs w:val="24"/>
        </w:rPr>
        <w:tab/>
        <w:t>и</w:t>
      </w:r>
      <w:r w:rsidR="0030491C">
        <w:rPr>
          <w:sz w:val="24"/>
          <w:szCs w:val="24"/>
        </w:rPr>
        <w:t xml:space="preserve"> </w:t>
      </w:r>
      <w:r w:rsidRPr="00684900">
        <w:rPr>
          <w:sz w:val="24"/>
          <w:szCs w:val="24"/>
        </w:rPr>
        <w:t xml:space="preserve">ценностей, </w:t>
      </w:r>
      <w:r w:rsidR="002A77C9">
        <w:rPr>
          <w:sz w:val="24"/>
          <w:szCs w:val="24"/>
        </w:rPr>
        <w:t>п</w:t>
      </w:r>
      <w:r w:rsidRPr="00684900">
        <w:rPr>
          <w:sz w:val="24"/>
          <w:szCs w:val="24"/>
        </w:rPr>
        <w:t xml:space="preserve">одлежащих передаче при смене должностных лиц: </w:t>
      </w:r>
    </w:p>
    <w:p w:rsidR="00AB492E" w:rsidRPr="00684900" w:rsidRDefault="00EF79BC" w:rsidP="0018601E">
      <w:pPr>
        <w:tabs>
          <w:tab w:val="center" w:pos="788"/>
          <w:tab w:val="center" w:pos="3451"/>
        </w:tabs>
        <w:spacing w:after="56"/>
        <w:ind w:left="0" w:firstLine="709"/>
        <w:rPr>
          <w:sz w:val="24"/>
          <w:szCs w:val="24"/>
        </w:rPr>
      </w:pPr>
      <w:r w:rsidRPr="00684900">
        <w:rPr>
          <w:rFonts w:eastAsia="Calibri"/>
          <w:sz w:val="24"/>
          <w:szCs w:val="24"/>
        </w:rPr>
        <w:tab/>
      </w:r>
      <w:r w:rsidRPr="00684900">
        <w:rPr>
          <w:sz w:val="24"/>
          <w:szCs w:val="24"/>
        </w:rPr>
        <w:t xml:space="preserve">-первичные учетные документы; </w:t>
      </w:r>
    </w:p>
    <w:p w:rsidR="00AB492E" w:rsidRPr="00684900" w:rsidRDefault="00EF79BC" w:rsidP="0018601E">
      <w:pPr>
        <w:tabs>
          <w:tab w:val="center" w:pos="788"/>
          <w:tab w:val="center" w:pos="2397"/>
          <w:tab w:val="center" w:pos="3668"/>
          <w:tab w:val="center" w:pos="4665"/>
          <w:tab w:val="center" w:pos="6136"/>
          <w:tab w:val="center" w:pos="7410"/>
          <w:tab w:val="right" w:pos="9537"/>
        </w:tabs>
        <w:ind w:left="0" w:firstLine="709"/>
        <w:rPr>
          <w:sz w:val="24"/>
          <w:szCs w:val="24"/>
        </w:rPr>
      </w:pPr>
      <w:r w:rsidRPr="00684900">
        <w:rPr>
          <w:rFonts w:eastAsia="Calibri"/>
          <w:sz w:val="24"/>
          <w:szCs w:val="24"/>
        </w:rPr>
        <w:tab/>
      </w:r>
      <w:r w:rsidRPr="00684900">
        <w:rPr>
          <w:sz w:val="24"/>
          <w:szCs w:val="24"/>
        </w:rPr>
        <w:t>-бухгалтерские</w:t>
      </w:r>
      <w:r w:rsidR="00C22176">
        <w:rPr>
          <w:sz w:val="24"/>
          <w:szCs w:val="24"/>
        </w:rPr>
        <w:t xml:space="preserve"> </w:t>
      </w:r>
      <w:r w:rsidRPr="00684900">
        <w:rPr>
          <w:sz w:val="24"/>
          <w:szCs w:val="24"/>
        </w:rPr>
        <w:t xml:space="preserve">и налоговые регистры </w:t>
      </w:r>
      <w:proofErr w:type="gramStart"/>
      <w:r w:rsidRPr="00684900">
        <w:rPr>
          <w:sz w:val="24"/>
          <w:szCs w:val="24"/>
        </w:rPr>
        <w:tab/>
        <w:t>(</w:t>
      </w:r>
      <w:proofErr w:type="gramEnd"/>
      <w:r w:rsidRPr="00684900">
        <w:rPr>
          <w:sz w:val="24"/>
          <w:szCs w:val="24"/>
        </w:rPr>
        <w:t>книги,</w:t>
      </w:r>
      <w:r w:rsidR="00C22176">
        <w:rPr>
          <w:sz w:val="24"/>
          <w:szCs w:val="24"/>
        </w:rPr>
        <w:t xml:space="preserve"> </w:t>
      </w:r>
      <w:r w:rsidRPr="00684900">
        <w:rPr>
          <w:sz w:val="24"/>
          <w:szCs w:val="24"/>
        </w:rPr>
        <w:t>оборотные</w:t>
      </w:r>
      <w:r w:rsidR="00C22176">
        <w:rPr>
          <w:sz w:val="24"/>
          <w:szCs w:val="24"/>
        </w:rPr>
        <w:t xml:space="preserve"> </w:t>
      </w:r>
      <w:r w:rsidRPr="00684900">
        <w:rPr>
          <w:sz w:val="24"/>
          <w:szCs w:val="24"/>
        </w:rPr>
        <w:t xml:space="preserve">ведомости, карточки, журналы операций, описи); </w:t>
      </w:r>
    </w:p>
    <w:p w:rsidR="00AB492E" w:rsidRPr="00684900" w:rsidRDefault="00EF79BC" w:rsidP="0018601E">
      <w:pPr>
        <w:spacing w:after="41"/>
        <w:ind w:left="62" w:right="104"/>
        <w:rPr>
          <w:sz w:val="24"/>
          <w:szCs w:val="24"/>
        </w:rPr>
      </w:pPr>
      <w:r w:rsidRPr="00684900">
        <w:rPr>
          <w:sz w:val="24"/>
          <w:szCs w:val="24"/>
        </w:rPr>
        <w:t xml:space="preserve"> -отчетность, в том числе консолидированная (бухгалтерская (бюджетная), статистическая, в государственные внебюджетным фонды и иным пользователям); </w:t>
      </w:r>
    </w:p>
    <w:p w:rsidR="00AB492E" w:rsidRPr="00684900" w:rsidRDefault="00EF79BC" w:rsidP="0018601E">
      <w:pPr>
        <w:tabs>
          <w:tab w:val="center" w:pos="788"/>
          <w:tab w:val="center" w:pos="4853"/>
        </w:tabs>
        <w:ind w:left="0" w:firstLine="709"/>
        <w:rPr>
          <w:sz w:val="24"/>
          <w:szCs w:val="24"/>
        </w:rPr>
      </w:pPr>
      <w:r w:rsidRPr="00684900">
        <w:rPr>
          <w:rFonts w:eastAsia="Calibri"/>
          <w:sz w:val="24"/>
          <w:szCs w:val="24"/>
        </w:rPr>
        <w:tab/>
      </w:r>
      <w:r w:rsidRPr="00684900">
        <w:rPr>
          <w:sz w:val="24"/>
          <w:szCs w:val="24"/>
        </w:rPr>
        <w:t xml:space="preserve"> -распорядительные акты руководителей субъекта учета; </w:t>
      </w:r>
    </w:p>
    <w:p w:rsidR="00AB492E" w:rsidRPr="00684900" w:rsidRDefault="00EF79BC" w:rsidP="0018601E">
      <w:pPr>
        <w:spacing w:after="40"/>
        <w:ind w:left="62" w:right="104"/>
        <w:rPr>
          <w:sz w:val="24"/>
          <w:szCs w:val="24"/>
        </w:rPr>
      </w:pPr>
      <w:r w:rsidRPr="00684900">
        <w:rPr>
          <w:sz w:val="24"/>
          <w:szCs w:val="24"/>
        </w:rPr>
        <w:t xml:space="preserve"> -правовые акты, устанавливающие сроки выплаты заработной платы, порядок выплаты премий, материальной помощи, надбавок и т.д.; </w:t>
      </w:r>
    </w:p>
    <w:p w:rsidR="00AB492E" w:rsidRPr="00684900" w:rsidRDefault="00EF79BC" w:rsidP="0018601E">
      <w:pPr>
        <w:tabs>
          <w:tab w:val="center" w:pos="788"/>
          <w:tab w:val="center" w:pos="3678"/>
        </w:tabs>
        <w:spacing w:after="51"/>
        <w:ind w:left="0" w:firstLine="709"/>
        <w:rPr>
          <w:sz w:val="24"/>
          <w:szCs w:val="24"/>
        </w:rPr>
      </w:pPr>
      <w:r w:rsidRPr="00684900">
        <w:rPr>
          <w:rFonts w:eastAsia="Calibri"/>
          <w:sz w:val="24"/>
          <w:szCs w:val="24"/>
        </w:rPr>
        <w:tab/>
      </w:r>
      <w:r w:rsidRPr="00684900">
        <w:rPr>
          <w:sz w:val="24"/>
          <w:szCs w:val="24"/>
        </w:rPr>
        <w:t xml:space="preserve">-штатные расписания (расстановки); </w:t>
      </w:r>
    </w:p>
    <w:p w:rsidR="00AB492E" w:rsidRPr="00684900" w:rsidRDefault="00EF79BC" w:rsidP="0018601E">
      <w:pPr>
        <w:spacing w:after="3" w:line="285" w:lineRule="auto"/>
        <w:ind w:left="62" w:firstLine="700"/>
        <w:rPr>
          <w:sz w:val="24"/>
          <w:szCs w:val="24"/>
        </w:rPr>
      </w:pPr>
      <w:r w:rsidRPr="00684900">
        <w:rPr>
          <w:sz w:val="24"/>
          <w:szCs w:val="24"/>
        </w:rPr>
        <w:t xml:space="preserve">-заявления (на выдачу подотчетных сумм, удержание из зарплаты, налоговые вычеты, перечисление заработной платы на банковскую карту, выплату пособий и иные); </w:t>
      </w:r>
    </w:p>
    <w:p w:rsidR="00AB492E" w:rsidRPr="00684900" w:rsidRDefault="00EF79BC" w:rsidP="0018601E">
      <w:pPr>
        <w:tabs>
          <w:tab w:val="center" w:pos="788"/>
          <w:tab w:val="center" w:pos="2527"/>
          <w:tab w:val="center" w:pos="4426"/>
          <w:tab w:val="center" w:pos="5808"/>
          <w:tab w:val="center" w:pos="7374"/>
          <w:tab w:val="right" w:pos="9537"/>
        </w:tabs>
        <w:ind w:left="0" w:firstLine="709"/>
        <w:rPr>
          <w:sz w:val="24"/>
          <w:szCs w:val="24"/>
        </w:rPr>
      </w:pPr>
      <w:r w:rsidRPr="00684900">
        <w:rPr>
          <w:rFonts w:eastAsia="Calibri"/>
          <w:sz w:val="24"/>
          <w:szCs w:val="24"/>
        </w:rPr>
        <w:tab/>
      </w:r>
      <w:r w:rsidRPr="00684900">
        <w:rPr>
          <w:sz w:val="24"/>
          <w:szCs w:val="24"/>
        </w:rPr>
        <w:t xml:space="preserve">-исполнительные листы, решения </w:t>
      </w:r>
      <w:r w:rsidRPr="00684900">
        <w:rPr>
          <w:sz w:val="24"/>
          <w:szCs w:val="24"/>
        </w:rPr>
        <w:tab/>
        <w:t xml:space="preserve">судебных </w:t>
      </w:r>
      <w:r w:rsidRPr="00684900">
        <w:rPr>
          <w:sz w:val="24"/>
          <w:szCs w:val="24"/>
        </w:rPr>
        <w:tab/>
        <w:t>органов,</w:t>
      </w:r>
      <w:r w:rsidR="0030491C">
        <w:rPr>
          <w:sz w:val="24"/>
          <w:szCs w:val="24"/>
        </w:rPr>
        <w:t xml:space="preserve"> </w:t>
      </w:r>
      <w:r w:rsidRPr="00684900">
        <w:rPr>
          <w:sz w:val="24"/>
          <w:szCs w:val="24"/>
        </w:rPr>
        <w:t xml:space="preserve">постановления по делу об административных правонарушениях; </w:t>
      </w:r>
    </w:p>
    <w:p w:rsidR="00AB492E" w:rsidRPr="00684900" w:rsidRDefault="00EF79BC" w:rsidP="0018601E">
      <w:pPr>
        <w:tabs>
          <w:tab w:val="center" w:pos="788"/>
          <w:tab w:val="center" w:pos="3465"/>
        </w:tabs>
        <w:ind w:left="0" w:firstLine="709"/>
        <w:rPr>
          <w:sz w:val="24"/>
          <w:szCs w:val="24"/>
        </w:rPr>
      </w:pPr>
      <w:r w:rsidRPr="00684900">
        <w:rPr>
          <w:rFonts w:eastAsia="Calibri"/>
          <w:sz w:val="24"/>
          <w:szCs w:val="24"/>
        </w:rPr>
        <w:tab/>
      </w:r>
      <w:r w:rsidRPr="00684900">
        <w:rPr>
          <w:sz w:val="24"/>
          <w:szCs w:val="24"/>
        </w:rPr>
        <w:t xml:space="preserve">-бюджетные сметы, планы ФХД; </w:t>
      </w:r>
    </w:p>
    <w:p w:rsidR="00AB492E" w:rsidRPr="00684900" w:rsidRDefault="00EF79BC" w:rsidP="0018601E">
      <w:pPr>
        <w:spacing w:after="0"/>
        <w:ind w:left="62" w:right="104"/>
        <w:rPr>
          <w:sz w:val="24"/>
          <w:szCs w:val="24"/>
        </w:rPr>
      </w:pPr>
      <w:r w:rsidRPr="00684900">
        <w:rPr>
          <w:sz w:val="24"/>
          <w:szCs w:val="24"/>
        </w:rPr>
        <w:t xml:space="preserve"> -акты сверок расчетов, подтверждающие состояние дебиторской и кредиторской задолженности, перечень нереальных к взысканию сумм дебиторской задолженности с характеристикой по каждой сумме; </w:t>
      </w:r>
    </w:p>
    <w:p w:rsidR="00AB492E" w:rsidRPr="00684900" w:rsidRDefault="00EF79BC" w:rsidP="0018601E">
      <w:pPr>
        <w:tabs>
          <w:tab w:val="center" w:pos="788"/>
          <w:tab w:val="center" w:pos="2242"/>
          <w:tab w:val="center" w:pos="3808"/>
          <w:tab w:val="center" w:pos="5591"/>
          <w:tab w:val="center" w:pos="7424"/>
          <w:tab w:val="right" w:pos="9537"/>
        </w:tabs>
        <w:spacing w:after="0"/>
        <w:ind w:left="0" w:firstLine="709"/>
        <w:rPr>
          <w:sz w:val="24"/>
          <w:szCs w:val="24"/>
        </w:rPr>
      </w:pPr>
      <w:r w:rsidRPr="00684900">
        <w:rPr>
          <w:rFonts w:eastAsia="Calibri"/>
          <w:sz w:val="24"/>
          <w:szCs w:val="24"/>
        </w:rPr>
        <w:tab/>
      </w:r>
      <w:r w:rsidRPr="00684900">
        <w:rPr>
          <w:sz w:val="24"/>
          <w:szCs w:val="24"/>
        </w:rPr>
        <w:t xml:space="preserve">-прогнозные </w:t>
      </w:r>
      <w:r w:rsidRPr="00684900">
        <w:rPr>
          <w:sz w:val="24"/>
          <w:szCs w:val="24"/>
        </w:rPr>
        <w:tab/>
        <w:t xml:space="preserve">данные </w:t>
      </w:r>
      <w:r w:rsidRPr="00684900">
        <w:rPr>
          <w:sz w:val="24"/>
          <w:szCs w:val="24"/>
        </w:rPr>
        <w:tab/>
      </w:r>
      <w:proofErr w:type="spellStart"/>
      <w:r w:rsidRPr="00684900">
        <w:rPr>
          <w:sz w:val="24"/>
          <w:szCs w:val="24"/>
        </w:rPr>
        <w:t>администраторадоходов</w:t>
      </w:r>
      <w:proofErr w:type="spellEnd"/>
      <w:r w:rsidRPr="00684900">
        <w:rPr>
          <w:sz w:val="24"/>
          <w:szCs w:val="24"/>
        </w:rPr>
        <w:t xml:space="preserve"> </w:t>
      </w:r>
      <w:r w:rsidRPr="00684900">
        <w:rPr>
          <w:sz w:val="24"/>
          <w:szCs w:val="24"/>
        </w:rPr>
        <w:tab/>
        <w:t xml:space="preserve">бюджета, администратора источников финансирования дефицита бюджета; </w:t>
      </w:r>
    </w:p>
    <w:p w:rsidR="00AB492E" w:rsidRPr="00684900" w:rsidRDefault="00EF79BC" w:rsidP="0018601E">
      <w:pPr>
        <w:tabs>
          <w:tab w:val="center" w:pos="788"/>
          <w:tab w:val="right" w:pos="9537"/>
        </w:tabs>
        <w:spacing w:after="0"/>
        <w:ind w:left="0" w:firstLine="709"/>
        <w:rPr>
          <w:sz w:val="24"/>
          <w:szCs w:val="24"/>
        </w:rPr>
      </w:pPr>
      <w:r w:rsidRPr="00684900">
        <w:rPr>
          <w:rFonts w:eastAsia="Calibri"/>
          <w:sz w:val="24"/>
          <w:szCs w:val="24"/>
        </w:rPr>
        <w:lastRenderedPageBreak/>
        <w:tab/>
      </w:r>
      <w:r w:rsidRPr="00684900">
        <w:rPr>
          <w:sz w:val="24"/>
          <w:szCs w:val="24"/>
        </w:rPr>
        <w:t xml:space="preserve">-информация о создании, ликвидации, реорганизации субъектов учета; </w:t>
      </w:r>
    </w:p>
    <w:p w:rsidR="00AB492E" w:rsidRPr="00684900" w:rsidRDefault="00EF79BC" w:rsidP="0018601E">
      <w:pPr>
        <w:spacing w:after="3" w:line="285" w:lineRule="auto"/>
        <w:ind w:left="62" w:firstLine="700"/>
        <w:rPr>
          <w:sz w:val="24"/>
          <w:szCs w:val="24"/>
        </w:rPr>
      </w:pPr>
      <w:r w:rsidRPr="00684900">
        <w:rPr>
          <w:sz w:val="24"/>
          <w:szCs w:val="24"/>
        </w:rPr>
        <w:t>-приказ</w:t>
      </w:r>
      <w:r w:rsidR="00F314E8">
        <w:rPr>
          <w:sz w:val="24"/>
          <w:szCs w:val="24"/>
        </w:rPr>
        <w:t xml:space="preserve"> </w:t>
      </w:r>
      <w:r w:rsidRPr="00684900">
        <w:rPr>
          <w:sz w:val="24"/>
          <w:szCs w:val="24"/>
        </w:rPr>
        <w:t>о создании инвентаризационной</w:t>
      </w:r>
      <w:r w:rsidR="00F314E8">
        <w:rPr>
          <w:sz w:val="24"/>
          <w:szCs w:val="24"/>
        </w:rPr>
        <w:t xml:space="preserve"> </w:t>
      </w:r>
      <w:r w:rsidRPr="00684900">
        <w:rPr>
          <w:sz w:val="24"/>
          <w:szCs w:val="24"/>
        </w:rPr>
        <w:t>комиссии, инвентаризационная</w:t>
      </w:r>
      <w:r w:rsidR="0018601E">
        <w:rPr>
          <w:sz w:val="24"/>
          <w:szCs w:val="24"/>
        </w:rPr>
        <w:t xml:space="preserve"> опись, </w:t>
      </w:r>
      <w:r w:rsidRPr="00684900">
        <w:rPr>
          <w:sz w:val="24"/>
          <w:szCs w:val="24"/>
        </w:rPr>
        <w:t xml:space="preserve">ведомость </w:t>
      </w:r>
      <w:r w:rsidRPr="00684900">
        <w:rPr>
          <w:sz w:val="24"/>
          <w:szCs w:val="24"/>
        </w:rPr>
        <w:tab/>
        <w:t xml:space="preserve">расхождения </w:t>
      </w:r>
      <w:r w:rsidRPr="00684900">
        <w:rPr>
          <w:sz w:val="24"/>
          <w:szCs w:val="24"/>
        </w:rPr>
        <w:tab/>
        <w:t xml:space="preserve">по </w:t>
      </w:r>
      <w:r w:rsidRPr="00684900">
        <w:rPr>
          <w:sz w:val="24"/>
          <w:szCs w:val="24"/>
        </w:rPr>
        <w:tab/>
        <w:t xml:space="preserve">результатам инвентаризации, акт о результатах инвентаризации;  </w:t>
      </w:r>
    </w:p>
    <w:p w:rsidR="00AB492E" w:rsidRPr="00684900" w:rsidRDefault="00EF79BC" w:rsidP="0018601E">
      <w:pPr>
        <w:tabs>
          <w:tab w:val="center" w:pos="788"/>
          <w:tab w:val="center" w:pos="4928"/>
        </w:tabs>
        <w:spacing w:after="52"/>
        <w:ind w:left="0" w:firstLine="709"/>
        <w:rPr>
          <w:sz w:val="24"/>
          <w:szCs w:val="24"/>
        </w:rPr>
      </w:pPr>
      <w:r w:rsidRPr="00684900">
        <w:rPr>
          <w:rFonts w:eastAsia="Calibri"/>
          <w:sz w:val="24"/>
          <w:szCs w:val="24"/>
        </w:rPr>
        <w:tab/>
      </w:r>
      <w:r w:rsidRPr="00684900">
        <w:rPr>
          <w:sz w:val="24"/>
          <w:szCs w:val="24"/>
        </w:rPr>
        <w:t xml:space="preserve">-решения комиссии по поступлению и выбытию активов; </w:t>
      </w:r>
    </w:p>
    <w:p w:rsidR="00AB492E" w:rsidRPr="00684900" w:rsidRDefault="00EF79BC" w:rsidP="0018601E">
      <w:pPr>
        <w:spacing w:after="3" w:line="285" w:lineRule="auto"/>
        <w:ind w:left="62" w:firstLine="700"/>
        <w:rPr>
          <w:sz w:val="24"/>
          <w:szCs w:val="24"/>
        </w:rPr>
      </w:pPr>
      <w:r w:rsidRPr="00684900">
        <w:rPr>
          <w:sz w:val="24"/>
          <w:szCs w:val="24"/>
        </w:rPr>
        <w:t>-договора, муниципальные</w:t>
      </w:r>
      <w:r w:rsidR="000F020A">
        <w:rPr>
          <w:sz w:val="24"/>
          <w:szCs w:val="24"/>
        </w:rPr>
        <w:t xml:space="preserve"> </w:t>
      </w:r>
      <w:r w:rsidRPr="00684900">
        <w:rPr>
          <w:sz w:val="24"/>
          <w:szCs w:val="24"/>
        </w:rPr>
        <w:t>контракты, соглашения,</w:t>
      </w:r>
      <w:r w:rsidR="000F020A">
        <w:rPr>
          <w:sz w:val="24"/>
          <w:szCs w:val="24"/>
        </w:rPr>
        <w:t xml:space="preserve"> </w:t>
      </w:r>
      <w:r w:rsidRPr="00684900">
        <w:rPr>
          <w:sz w:val="24"/>
          <w:szCs w:val="24"/>
        </w:rPr>
        <w:t xml:space="preserve">дополнительные соглашения (на поставку товаров, оказания услуг, аренды, безвозмездного пользования, купли-продажи, дарения, пожертвования, найма жилого помещения, о предоставлении субсидий, грантов, межбюджетных трансфертов и иные); </w:t>
      </w:r>
    </w:p>
    <w:p w:rsidR="00AB492E" w:rsidRPr="00684900" w:rsidRDefault="00EF79BC" w:rsidP="0018601E">
      <w:pPr>
        <w:spacing w:after="41"/>
        <w:ind w:left="62" w:right="104"/>
        <w:rPr>
          <w:sz w:val="24"/>
          <w:szCs w:val="24"/>
        </w:rPr>
      </w:pPr>
      <w:r w:rsidRPr="00684900">
        <w:rPr>
          <w:sz w:val="24"/>
          <w:szCs w:val="24"/>
        </w:rPr>
        <w:t xml:space="preserve"> -извещения об осуществлении закупки товара, работ, услуг для обеспечения муниципальных нужд; </w:t>
      </w:r>
    </w:p>
    <w:p w:rsidR="00AB492E" w:rsidRPr="00684900" w:rsidRDefault="00EF79BC" w:rsidP="0018601E">
      <w:pPr>
        <w:spacing w:after="3" w:line="285" w:lineRule="auto"/>
        <w:ind w:left="62" w:firstLine="700"/>
        <w:rPr>
          <w:sz w:val="24"/>
          <w:szCs w:val="24"/>
        </w:rPr>
      </w:pPr>
      <w:r w:rsidRPr="00684900">
        <w:rPr>
          <w:sz w:val="24"/>
          <w:szCs w:val="24"/>
        </w:rPr>
        <w:t>-</w:t>
      </w:r>
      <w:proofErr w:type="spellStart"/>
      <w:r w:rsidRPr="00684900">
        <w:rPr>
          <w:sz w:val="24"/>
          <w:szCs w:val="24"/>
        </w:rPr>
        <w:t>информацияопризнании</w:t>
      </w:r>
      <w:proofErr w:type="spellEnd"/>
      <w:r w:rsidRPr="00684900">
        <w:rPr>
          <w:sz w:val="24"/>
          <w:szCs w:val="24"/>
        </w:rPr>
        <w:t xml:space="preserve"> конкурентной процедуры несостоявшейся, документы, подтверждающие факт отказа поставщика, выигравшего конкурс, от заключения контракта; </w:t>
      </w:r>
    </w:p>
    <w:p w:rsidR="00AB492E" w:rsidRPr="00684900" w:rsidRDefault="00EF79BC" w:rsidP="0018601E">
      <w:pPr>
        <w:spacing w:after="41"/>
        <w:ind w:left="62" w:right="104"/>
        <w:rPr>
          <w:sz w:val="24"/>
          <w:szCs w:val="24"/>
        </w:rPr>
      </w:pPr>
      <w:r w:rsidRPr="00684900">
        <w:rPr>
          <w:sz w:val="24"/>
          <w:szCs w:val="24"/>
        </w:rPr>
        <w:t xml:space="preserve"> -письма о возврате денежных средств, внесенных в качестве обеспечения исполнения контракта (гарантийных обязательств); </w:t>
      </w:r>
    </w:p>
    <w:p w:rsidR="00AB492E" w:rsidRPr="00684900" w:rsidRDefault="00EF79BC" w:rsidP="0018601E">
      <w:pPr>
        <w:spacing w:after="27" w:line="285" w:lineRule="auto"/>
        <w:ind w:left="62" w:firstLine="700"/>
        <w:rPr>
          <w:sz w:val="24"/>
          <w:szCs w:val="24"/>
        </w:rPr>
      </w:pPr>
      <w:r w:rsidRPr="00684900">
        <w:rPr>
          <w:sz w:val="24"/>
          <w:szCs w:val="24"/>
        </w:rPr>
        <w:t xml:space="preserve">-первичные </w:t>
      </w:r>
      <w:r w:rsidRPr="00684900">
        <w:rPr>
          <w:sz w:val="24"/>
          <w:szCs w:val="24"/>
        </w:rPr>
        <w:tab/>
      </w:r>
      <w:proofErr w:type="spellStart"/>
      <w:r w:rsidRPr="00684900">
        <w:rPr>
          <w:sz w:val="24"/>
          <w:szCs w:val="24"/>
        </w:rPr>
        <w:t>документына</w:t>
      </w:r>
      <w:proofErr w:type="spellEnd"/>
      <w:r w:rsidRPr="00684900">
        <w:rPr>
          <w:sz w:val="24"/>
          <w:szCs w:val="24"/>
        </w:rPr>
        <w:t xml:space="preserve"> </w:t>
      </w:r>
      <w:proofErr w:type="spellStart"/>
      <w:r w:rsidR="0018601E">
        <w:rPr>
          <w:sz w:val="24"/>
          <w:szCs w:val="24"/>
        </w:rPr>
        <w:t>п</w:t>
      </w:r>
      <w:r w:rsidRPr="00684900">
        <w:rPr>
          <w:sz w:val="24"/>
          <w:szCs w:val="24"/>
        </w:rPr>
        <w:t>одтверждениенеобходимости</w:t>
      </w:r>
      <w:proofErr w:type="spellEnd"/>
      <w:r w:rsidRPr="00684900">
        <w:rPr>
          <w:sz w:val="24"/>
          <w:szCs w:val="24"/>
        </w:rPr>
        <w:t xml:space="preserve"> удержания обеспечения исполнения контракта с целью перечисления в доход бюджета; </w:t>
      </w:r>
    </w:p>
    <w:p w:rsidR="00AB492E" w:rsidRPr="00684900" w:rsidRDefault="00EF79BC" w:rsidP="0018601E">
      <w:pPr>
        <w:tabs>
          <w:tab w:val="center" w:pos="788"/>
          <w:tab w:val="center" w:pos="2827"/>
        </w:tabs>
        <w:spacing w:after="51"/>
        <w:ind w:left="0" w:firstLine="709"/>
        <w:rPr>
          <w:sz w:val="24"/>
          <w:szCs w:val="24"/>
        </w:rPr>
      </w:pPr>
      <w:r w:rsidRPr="00684900">
        <w:rPr>
          <w:rFonts w:eastAsia="Calibri"/>
          <w:sz w:val="24"/>
          <w:szCs w:val="24"/>
        </w:rPr>
        <w:tab/>
      </w:r>
      <w:r w:rsidRPr="00684900">
        <w:rPr>
          <w:sz w:val="24"/>
          <w:szCs w:val="24"/>
        </w:rPr>
        <w:t xml:space="preserve">-банковские гарантии; </w:t>
      </w:r>
    </w:p>
    <w:p w:rsidR="00AB492E" w:rsidRPr="00684900" w:rsidRDefault="00EF79BC" w:rsidP="0018601E">
      <w:pPr>
        <w:tabs>
          <w:tab w:val="center" w:pos="788"/>
          <w:tab w:val="right" w:pos="9537"/>
        </w:tabs>
        <w:ind w:left="0" w:firstLine="0"/>
        <w:rPr>
          <w:sz w:val="24"/>
          <w:szCs w:val="24"/>
        </w:rPr>
      </w:pPr>
      <w:r w:rsidRPr="00684900">
        <w:rPr>
          <w:rFonts w:eastAsia="Calibri"/>
          <w:sz w:val="24"/>
          <w:szCs w:val="24"/>
        </w:rPr>
        <w:tab/>
      </w:r>
      <w:r w:rsidR="0018601E">
        <w:rPr>
          <w:rFonts w:eastAsia="Calibri"/>
          <w:sz w:val="24"/>
          <w:szCs w:val="24"/>
        </w:rPr>
        <w:tab/>
      </w:r>
      <w:r w:rsidRPr="00684900">
        <w:rPr>
          <w:sz w:val="24"/>
          <w:szCs w:val="24"/>
        </w:rPr>
        <w:t xml:space="preserve">-материалы о недостачах и хищениях, переданных и не переданных в правоохранительные органы; </w:t>
      </w:r>
    </w:p>
    <w:p w:rsidR="00AB492E" w:rsidRPr="00684900" w:rsidRDefault="00EF79BC" w:rsidP="0018601E">
      <w:pPr>
        <w:tabs>
          <w:tab w:val="center" w:pos="788"/>
          <w:tab w:val="center" w:pos="3070"/>
        </w:tabs>
        <w:spacing w:after="51"/>
        <w:ind w:left="0" w:firstLine="709"/>
        <w:rPr>
          <w:sz w:val="24"/>
          <w:szCs w:val="24"/>
        </w:rPr>
      </w:pPr>
      <w:r w:rsidRPr="00684900">
        <w:rPr>
          <w:rFonts w:eastAsia="Calibri"/>
          <w:sz w:val="24"/>
          <w:szCs w:val="24"/>
        </w:rPr>
        <w:tab/>
      </w:r>
      <w:r w:rsidRPr="00684900">
        <w:rPr>
          <w:sz w:val="24"/>
          <w:szCs w:val="24"/>
        </w:rPr>
        <w:t xml:space="preserve">-акты ревизий и проверок; </w:t>
      </w:r>
    </w:p>
    <w:p w:rsidR="00AB492E" w:rsidRPr="00684900" w:rsidRDefault="00EF79BC" w:rsidP="0018601E">
      <w:pPr>
        <w:spacing w:after="27" w:line="285" w:lineRule="auto"/>
        <w:ind w:left="62" w:firstLine="700"/>
        <w:rPr>
          <w:sz w:val="24"/>
          <w:szCs w:val="24"/>
        </w:rPr>
      </w:pPr>
      <w:r w:rsidRPr="00684900">
        <w:rPr>
          <w:sz w:val="24"/>
          <w:szCs w:val="24"/>
        </w:rPr>
        <w:t>-иная</w:t>
      </w:r>
      <w:r w:rsidR="009027B7">
        <w:rPr>
          <w:sz w:val="24"/>
          <w:szCs w:val="24"/>
        </w:rPr>
        <w:t xml:space="preserve"> </w:t>
      </w:r>
      <w:r w:rsidRPr="00684900">
        <w:rPr>
          <w:sz w:val="24"/>
          <w:szCs w:val="24"/>
        </w:rPr>
        <w:t xml:space="preserve">документация (переписка, </w:t>
      </w:r>
      <w:r w:rsidRPr="00684900">
        <w:rPr>
          <w:sz w:val="24"/>
          <w:szCs w:val="24"/>
        </w:rPr>
        <w:tab/>
        <w:t>запросы,</w:t>
      </w:r>
      <w:r w:rsidR="009027B7">
        <w:rPr>
          <w:sz w:val="24"/>
          <w:szCs w:val="24"/>
        </w:rPr>
        <w:t xml:space="preserve"> </w:t>
      </w:r>
      <w:r w:rsidRPr="00684900">
        <w:rPr>
          <w:sz w:val="24"/>
          <w:szCs w:val="24"/>
        </w:rPr>
        <w:t>документы</w:t>
      </w:r>
      <w:r w:rsidRPr="00684900">
        <w:rPr>
          <w:sz w:val="24"/>
          <w:szCs w:val="24"/>
        </w:rPr>
        <w:tab/>
        <w:t>для</w:t>
      </w:r>
      <w:r w:rsidR="009027B7">
        <w:rPr>
          <w:sz w:val="24"/>
          <w:szCs w:val="24"/>
        </w:rPr>
        <w:t xml:space="preserve"> </w:t>
      </w:r>
      <w:r w:rsidRPr="00684900">
        <w:rPr>
          <w:sz w:val="24"/>
          <w:szCs w:val="24"/>
        </w:rPr>
        <w:t>формирования</w:t>
      </w:r>
      <w:r w:rsidR="009027B7">
        <w:rPr>
          <w:sz w:val="24"/>
          <w:szCs w:val="24"/>
        </w:rPr>
        <w:t xml:space="preserve"> </w:t>
      </w:r>
      <w:r w:rsidRPr="00684900">
        <w:rPr>
          <w:sz w:val="24"/>
          <w:szCs w:val="24"/>
        </w:rPr>
        <w:t xml:space="preserve">расходов будущих периодов и резервов предстоящих расходов и т.д.); </w:t>
      </w:r>
    </w:p>
    <w:p w:rsidR="0018601E" w:rsidRDefault="00EF79BC" w:rsidP="0018601E">
      <w:pPr>
        <w:spacing w:after="3" w:line="285" w:lineRule="auto"/>
        <w:ind w:left="788" w:right="3496" w:firstLine="0"/>
        <w:rPr>
          <w:sz w:val="24"/>
          <w:szCs w:val="24"/>
        </w:rPr>
      </w:pPr>
      <w:r w:rsidRPr="00684900">
        <w:rPr>
          <w:sz w:val="24"/>
          <w:szCs w:val="24"/>
        </w:rPr>
        <w:t xml:space="preserve">-сертификаты электронных подписей;  </w:t>
      </w:r>
    </w:p>
    <w:p w:rsidR="0018601E" w:rsidRDefault="00EF79BC" w:rsidP="0018601E">
      <w:pPr>
        <w:spacing w:after="3" w:line="285" w:lineRule="auto"/>
        <w:ind w:left="788" w:right="3496" w:firstLine="0"/>
        <w:rPr>
          <w:sz w:val="24"/>
          <w:szCs w:val="24"/>
        </w:rPr>
      </w:pPr>
      <w:r w:rsidRPr="00684900">
        <w:rPr>
          <w:sz w:val="24"/>
          <w:szCs w:val="24"/>
        </w:rPr>
        <w:t xml:space="preserve">-ключи от сейфов;  </w:t>
      </w:r>
    </w:p>
    <w:p w:rsidR="00AB492E" w:rsidRPr="00684900" w:rsidRDefault="00EF79BC" w:rsidP="0018601E">
      <w:pPr>
        <w:spacing w:after="3" w:line="285" w:lineRule="auto"/>
        <w:ind w:left="788" w:right="3496" w:firstLine="0"/>
        <w:rPr>
          <w:sz w:val="24"/>
          <w:szCs w:val="24"/>
        </w:rPr>
      </w:pPr>
      <w:r w:rsidRPr="00684900">
        <w:rPr>
          <w:sz w:val="24"/>
          <w:szCs w:val="24"/>
        </w:rPr>
        <w:t xml:space="preserve">-иные ценности. </w:t>
      </w:r>
    </w:p>
    <w:p w:rsidR="00AB492E" w:rsidRPr="00684900" w:rsidRDefault="00EF79BC" w:rsidP="0018601E">
      <w:pPr>
        <w:spacing w:after="0"/>
        <w:ind w:left="62" w:right="104"/>
        <w:rPr>
          <w:sz w:val="24"/>
          <w:szCs w:val="24"/>
        </w:rPr>
      </w:pPr>
      <w:r w:rsidRPr="00684900">
        <w:rPr>
          <w:sz w:val="24"/>
          <w:szCs w:val="24"/>
        </w:rPr>
        <w:t xml:space="preserve">Непосредственно </w:t>
      </w:r>
      <w:r w:rsidRPr="00684900">
        <w:rPr>
          <w:sz w:val="24"/>
          <w:szCs w:val="24"/>
        </w:rPr>
        <w:tab/>
        <w:t xml:space="preserve">при </w:t>
      </w:r>
      <w:r w:rsidRPr="00684900">
        <w:rPr>
          <w:sz w:val="24"/>
          <w:szCs w:val="24"/>
        </w:rPr>
        <w:tab/>
        <w:t xml:space="preserve">передаче </w:t>
      </w:r>
      <w:r w:rsidRPr="00684900">
        <w:rPr>
          <w:sz w:val="24"/>
          <w:szCs w:val="24"/>
        </w:rPr>
        <w:tab/>
        <w:t xml:space="preserve">документов </w:t>
      </w:r>
      <w:r w:rsidRPr="00684900">
        <w:rPr>
          <w:sz w:val="24"/>
          <w:szCs w:val="24"/>
        </w:rPr>
        <w:tab/>
        <w:t xml:space="preserve">и ценностей осуществляются следующие действия: </w:t>
      </w:r>
    </w:p>
    <w:p w:rsidR="00AB492E" w:rsidRPr="00684900" w:rsidRDefault="00EF79BC" w:rsidP="0018601E">
      <w:pPr>
        <w:tabs>
          <w:tab w:val="center" w:pos="788"/>
          <w:tab w:val="right" w:pos="9537"/>
        </w:tabs>
        <w:spacing w:after="0" w:line="267" w:lineRule="auto"/>
        <w:ind w:left="0" w:firstLine="709"/>
        <w:rPr>
          <w:sz w:val="24"/>
          <w:szCs w:val="24"/>
        </w:rPr>
      </w:pPr>
      <w:r w:rsidRPr="00684900">
        <w:rPr>
          <w:rFonts w:eastAsia="Calibri"/>
          <w:sz w:val="24"/>
          <w:szCs w:val="24"/>
        </w:rPr>
        <w:tab/>
      </w:r>
      <w:r w:rsidRPr="00684900">
        <w:rPr>
          <w:sz w:val="24"/>
          <w:szCs w:val="24"/>
        </w:rPr>
        <w:t>-передающее лицо в присутствии всех членов комиссии</w:t>
      </w:r>
      <w:r w:rsidR="009027B7">
        <w:rPr>
          <w:sz w:val="24"/>
          <w:szCs w:val="24"/>
        </w:rPr>
        <w:t xml:space="preserve"> </w:t>
      </w:r>
      <w:r w:rsidRPr="00684900">
        <w:rPr>
          <w:sz w:val="24"/>
          <w:szCs w:val="24"/>
        </w:rPr>
        <w:t xml:space="preserve">демонстрирует принимающему лицу все передаваемые документы; </w:t>
      </w:r>
    </w:p>
    <w:p w:rsidR="00AB492E" w:rsidRPr="00684900" w:rsidRDefault="00EF79BC" w:rsidP="0018601E">
      <w:pPr>
        <w:spacing w:after="3" w:line="285" w:lineRule="auto"/>
        <w:ind w:left="62" w:firstLine="700"/>
        <w:rPr>
          <w:sz w:val="24"/>
          <w:szCs w:val="24"/>
        </w:rPr>
      </w:pPr>
      <w:r w:rsidRPr="00684900">
        <w:rPr>
          <w:sz w:val="24"/>
          <w:szCs w:val="24"/>
        </w:rPr>
        <w:t xml:space="preserve">-передающее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 </w:t>
      </w:r>
    </w:p>
    <w:p w:rsidR="00AB492E" w:rsidRPr="00684900" w:rsidRDefault="00EF79BC" w:rsidP="0018601E">
      <w:pPr>
        <w:spacing w:after="0" w:line="285" w:lineRule="auto"/>
        <w:ind w:left="62" w:firstLine="700"/>
        <w:rPr>
          <w:sz w:val="24"/>
          <w:szCs w:val="24"/>
        </w:rPr>
      </w:pPr>
      <w:r w:rsidRPr="00684900">
        <w:rPr>
          <w:sz w:val="24"/>
          <w:szCs w:val="24"/>
        </w:rPr>
        <w:t xml:space="preserve">-передающее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w:t>
      </w:r>
    </w:p>
    <w:p w:rsidR="00AB492E" w:rsidRPr="00684900" w:rsidRDefault="00EF79BC" w:rsidP="0018601E">
      <w:pPr>
        <w:spacing w:after="0"/>
        <w:ind w:left="62" w:right="104"/>
        <w:rPr>
          <w:sz w:val="24"/>
          <w:szCs w:val="24"/>
        </w:rPr>
      </w:pPr>
      <w:r w:rsidRPr="00684900">
        <w:rPr>
          <w:sz w:val="24"/>
          <w:szCs w:val="24"/>
        </w:rPr>
        <w:t xml:space="preserve"> -передающее лицо в присутствии всех членов комиссии передает принимающему лицу ключи от сейфов и т.п.; </w:t>
      </w:r>
    </w:p>
    <w:p w:rsidR="00AB492E" w:rsidRPr="00684900" w:rsidRDefault="00EF79BC" w:rsidP="0018601E">
      <w:pPr>
        <w:spacing w:after="41"/>
        <w:ind w:left="62" w:right="104"/>
        <w:rPr>
          <w:sz w:val="24"/>
          <w:szCs w:val="24"/>
        </w:rPr>
      </w:pPr>
      <w:r w:rsidRPr="00684900">
        <w:rPr>
          <w:sz w:val="24"/>
          <w:szCs w:val="24"/>
        </w:rPr>
        <w:t xml:space="preserve">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 </w:t>
      </w:r>
    </w:p>
    <w:p w:rsidR="0018601E" w:rsidRDefault="00EF79BC" w:rsidP="0018601E">
      <w:pPr>
        <w:spacing w:after="3" w:line="285" w:lineRule="auto"/>
        <w:ind w:left="62" w:firstLine="789"/>
        <w:rPr>
          <w:sz w:val="24"/>
          <w:szCs w:val="24"/>
        </w:rPr>
      </w:pPr>
      <w:r w:rsidRPr="00684900">
        <w:rPr>
          <w:sz w:val="24"/>
          <w:szCs w:val="24"/>
        </w:rPr>
        <w:lastRenderedPageBreak/>
        <w:t xml:space="preserve">-при необходимости передающее лицо дает пояснения по любому из передаваемых (демонстрируемых в процессе передачи) документов, информации, ценностей. </w:t>
      </w:r>
    </w:p>
    <w:p w:rsidR="00AB492E" w:rsidRPr="00684900" w:rsidRDefault="00EF79BC" w:rsidP="0018601E">
      <w:pPr>
        <w:spacing w:after="3" w:line="285" w:lineRule="auto"/>
        <w:ind w:left="62" w:firstLine="789"/>
        <w:rPr>
          <w:sz w:val="24"/>
          <w:szCs w:val="24"/>
        </w:rPr>
      </w:pPr>
      <w:r w:rsidRPr="00684900">
        <w:rPr>
          <w:sz w:val="24"/>
          <w:szCs w:val="24"/>
        </w:rPr>
        <w:t xml:space="preserve">Предоставление пояснений по любому вопросу принимающего лица и (или) члена комиссии обязательно. </w:t>
      </w:r>
    </w:p>
    <w:p w:rsidR="00723D7B" w:rsidRDefault="00EF79BC" w:rsidP="00723D7B">
      <w:pPr>
        <w:spacing w:after="0"/>
        <w:ind w:left="62" w:right="104"/>
        <w:rPr>
          <w:sz w:val="24"/>
          <w:szCs w:val="24"/>
        </w:rPr>
      </w:pPr>
      <w:r w:rsidRPr="00684900">
        <w:rPr>
          <w:sz w:val="24"/>
          <w:szCs w:val="24"/>
        </w:rPr>
        <w:t>По результатам передачи документов и ценностей составляется акт приема-передачи документов и ценностей по утвержденной форме (</w:t>
      </w:r>
      <w:r w:rsidRPr="0018601E">
        <w:rPr>
          <w:b/>
          <w:sz w:val="24"/>
          <w:szCs w:val="24"/>
        </w:rPr>
        <w:t>Приложение № 11</w:t>
      </w:r>
      <w:r w:rsidRPr="00684900">
        <w:rPr>
          <w:sz w:val="24"/>
          <w:szCs w:val="24"/>
        </w:rPr>
        <w:t>).</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отражается каждое действие, осуществленное при передаче, а также все документы и ценности, которые были переданы (продемонстрированы) в процессе передачи. </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отражаются все существенные недостатки и нарушения в организации работы по ведению учета, выявленные в процессе передачи документов и ценностей. </w:t>
      </w:r>
    </w:p>
    <w:p w:rsidR="00AB492E" w:rsidRPr="00684900" w:rsidRDefault="00EF79BC">
      <w:pPr>
        <w:ind w:left="62" w:right="104"/>
        <w:rPr>
          <w:sz w:val="24"/>
          <w:szCs w:val="24"/>
        </w:rPr>
      </w:pPr>
      <w:r w:rsidRPr="00684900">
        <w:rPr>
          <w:sz w:val="24"/>
          <w:szCs w:val="24"/>
        </w:rPr>
        <w:t xml:space="preserve">Акт приема-передачи документов и ценностей подписывается лицом, передающим дела, а также уполномоченным лицом, принимающим дела, и членами комиссии. </w:t>
      </w:r>
    </w:p>
    <w:p w:rsidR="00AB492E" w:rsidRPr="00684900" w:rsidRDefault="00EF79BC" w:rsidP="00DF081D">
      <w:pPr>
        <w:spacing w:after="3" w:line="285" w:lineRule="auto"/>
        <w:ind w:left="62" w:firstLine="700"/>
        <w:rPr>
          <w:sz w:val="24"/>
          <w:szCs w:val="24"/>
        </w:rPr>
      </w:pPr>
      <w:r w:rsidRPr="00684900">
        <w:rPr>
          <w:sz w:val="24"/>
          <w:szCs w:val="24"/>
        </w:rPr>
        <w:t>Каждое</w:t>
      </w:r>
      <w:r w:rsidR="00D27464">
        <w:rPr>
          <w:sz w:val="24"/>
          <w:szCs w:val="24"/>
        </w:rPr>
        <w:t xml:space="preserve"> </w:t>
      </w:r>
      <w:r w:rsidRPr="00684900">
        <w:rPr>
          <w:sz w:val="24"/>
          <w:szCs w:val="24"/>
        </w:rPr>
        <w:t>из</w:t>
      </w:r>
      <w:r w:rsidR="00D27464">
        <w:rPr>
          <w:sz w:val="24"/>
          <w:szCs w:val="24"/>
        </w:rPr>
        <w:t xml:space="preserve"> </w:t>
      </w:r>
      <w:r w:rsidRPr="00684900">
        <w:rPr>
          <w:sz w:val="24"/>
          <w:szCs w:val="24"/>
        </w:rPr>
        <w:t xml:space="preserve">лиц, подписывающих </w:t>
      </w:r>
      <w:r w:rsidRPr="00684900">
        <w:rPr>
          <w:sz w:val="24"/>
          <w:szCs w:val="24"/>
        </w:rPr>
        <w:tab/>
        <w:t>акт</w:t>
      </w:r>
      <w:r w:rsidR="00D27464">
        <w:rPr>
          <w:sz w:val="24"/>
          <w:szCs w:val="24"/>
        </w:rPr>
        <w:t xml:space="preserve"> </w:t>
      </w:r>
      <w:r w:rsidRPr="00684900">
        <w:rPr>
          <w:sz w:val="24"/>
          <w:szCs w:val="24"/>
        </w:rPr>
        <w:t xml:space="preserve">приема-передачи документов и ценностей,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приема-передачи документов и ценностей,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 </w:t>
      </w:r>
    </w:p>
    <w:p w:rsidR="00AB492E" w:rsidRPr="00684900" w:rsidRDefault="00EF79BC">
      <w:pPr>
        <w:spacing w:after="40"/>
        <w:ind w:left="62" w:right="104"/>
        <w:rPr>
          <w:sz w:val="24"/>
          <w:szCs w:val="24"/>
        </w:rPr>
      </w:pPr>
      <w:r w:rsidRPr="00684900">
        <w:rPr>
          <w:sz w:val="24"/>
          <w:szCs w:val="24"/>
        </w:rPr>
        <w:t xml:space="preserve"> Акт приема-передачи документов и ценностей оформляется в последний рабочий день передающего лица в централизованной бухгалтерии. </w:t>
      </w:r>
    </w:p>
    <w:p w:rsidR="00AB492E" w:rsidRPr="00684900" w:rsidRDefault="00EF79BC" w:rsidP="00DF081D">
      <w:pPr>
        <w:spacing w:after="3" w:line="285" w:lineRule="auto"/>
        <w:ind w:left="62" w:firstLine="700"/>
        <w:rPr>
          <w:sz w:val="24"/>
          <w:szCs w:val="24"/>
        </w:rPr>
      </w:pPr>
      <w:r w:rsidRPr="00684900">
        <w:rPr>
          <w:sz w:val="24"/>
          <w:szCs w:val="24"/>
        </w:rPr>
        <w:t xml:space="preserve">Акт приема-передачи документов и ценностей составляется в трех экземплярах, подписывается передающим лицом, принимающим лицом и всеми членами комиссии. Один экземпляр акта приема-передачи документов и ценностей хранится у передающего лица, второй — у принимающего лица, третий — у постоянно действующей комиссии. </w:t>
      </w:r>
    </w:p>
    <w:p w:rsidR="00AB492E" w:rsidRPr="00684900" w:rsidRDefault="00AB492E">
      <w:pPr>
        <w:spacing w:after="84" w:line="259" w:lineRule="auto"/>
        <w:ind w:left="41" w:firstLine="0"/>
        <w:jc w:val="center"/>
        <w:rPr>
          <w:sz w:val="24"/>
          <w:szCs w:val="24"/>
        </w:rPr>
      </w:pPr>
    </w:p>
    <w:p w:rsidR="00AB492E" w:rsidRPr="00DF081D" w:rsidRDefault="00EF79BC" w:rsidP="00DF081D">
      <w:pPr>
        <w:pStyle w:val="1"/>
        <w:ind w:left="408" w:right="64"/>
        <w:rPr>
          <w:sz w:val="24"/>
          <w:szCs w:val="24"/>
        </w:rPr>
      </w:pPr>
      <w:r w:rsidRPr="00DF081D">
        <w:rPr>
          <w:sz w:val="24"/>
          <w:szCs w:val="24"/>
        </w:rPr>
        <w:t>3</w:t>
      </w:r>
      <w:r w:rsidR="00835738">
        <w:rPr>
          <w:sz w:val="24"/>
          <w:szCs w:val="24"/>
        </w:rPr>
        <w:t>6</w:t>
      </w:r>
      <w:r w:rsidRPr="00DF081D">
        <w:rPr>
          <w:sz w:val="24"/>
          <w:szCs w:val="24"/>
        </w:rPr>
        <w:t>.ОСОБЕННОСТИ ХРАНЕНИЯ ПЕРВИЧНЫХ (СВОДНЫХ)</w:t>
      </w:r>
      <w:r w:rsidR="00D27464">
        <w:rPr>
          <w:sz w:val="24"/>
          <w:szCs w:val="24"/>
        </w:rPr>
        <w:t xml:space="preserve"> </w:t>
      </w:r>
      <w:r w:rsidRPr="00DF081D">
        <w:rPr>
          <w:sz w:val="24"/>
          <w:szCs w:val="24"/>
        </w:rPr>
        <w:t>УЧЕТНЫХ ДОКУМЕНТОВ, РЕГИСТРОВ БУХГАЛТЕРСКОГО</w:t>
      </w:r>
      <w:r w:rsidR="00D27464">
        <w:rPr>
          <w:sz w:val="24"/>
          <w:szCs w:val="24"/>
        </w:rPr>
        <w:t xml:space="preserve"> </w:t>
      </w:r>
      <w:r w:rsidRPr="00DF081D">
        <w:rPr>
          <w:sz w:val="24"/>
          <w:szCs w:val="24"/>
        </w:rPr>
        <w:t>УЧЕТА И БУХГАЛТЕРСКОЙ (ФИНАНСОВОЙ) ОТЧЕТНОСТИИ ИНЫХ ДОКУМЕНТОВ БУХГАЛТЕРСКОГО УЧЕТА</w:t>
      </w:r>
    </w:p>
    <w:p w:rsidR="00AB492E" w:rsidRPr="00684900" w:rsidRDefault="00AB492E" w:rsidP="00DF081D">
      <w:pPr>
        <w:spacing w:after="0" w:line="259" w:lineRule="auto"/>
        <w:ind w:firstLine="0"/>
        <w:jc w:val="center"/>
        <w:rPr>
          <w:sz w:val="24"/>
          <w:szCs w:val="24"/>
        </w:rPr>
      </w:pP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представленных субъектом учета и сформированных централизованной бухгалтерией первичных (сводных) учетных документов, регистров бухгалтерского учета и бухгалтерской (финансовой) отчетности и иных документов бухгалтерского учета организуется руководителем централизованной бухгалтерии.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первичных (сводных) учетных документов, регистров бухгалтерского учета и бухгалтерской (финансовой) отчетности и иных документов бухгалтерского учета подлежат хранению централизованной бухгалтерией в пределах сроков, установленных </w:t>
      </w:r>
      <w:r w:rsidR="002A04EC">
        <w:rPr>
          <w:sz w:val="24"/>
          <w:szCs w:val="24"/>
        </w:rPr>
        <w:t xml:space="preserve">приказом архивного </w:t>
      </w:r>
      <w:proofErr w:type="spellStart"/>
      <w:r w:rsidR="002A04EC">
        <w:rPr>
          <w:sz w:val="24"/>
          <w:szCs w:val="24"/>
        </w:rPr>
        <w:t>агенства</w:t>
      </w:r>
      <w:proofErr w:type="spellEnd"/>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Руководитель централизованной бухгалтерии обязан обеспечить безопасные условия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и их защиту от изменений.  По истечении сроков, установленных соглашением (договором) об </w:t>
      </w:r>
      <w:r w:rsidR="00EF79BC" w:rsidRPr="00684900">
        <w:rPr>
          <w:sz w:val="24"/>
          <w:szCs w:val="24"/>
        </w:rPr>
        <w:lastRenderedPageBreak/>
        <w:t xml:space="preserve">оказании услуг по ведению бухгалтерского учета первичные (сводные) учетные документы, регистры бухгалтерского учета и бухгалтерская (финансовая) отчетность и иные документы бухгалтерского учета подлежат передаче субъекту учета по описи согласно </w:t>
      </w:r>
      <w:r w:rsidR="00EF79BC" w:rsidRPr="00DF081D">
        <w:rPr>
          <w:b/>
          <w:sz w:val="24"/>
          <w:szCs w:val="24"/>
        </w:rPr>
        <w:t>приложению № 11</w:t>
      </w:r>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В случае пропажи, уничтожения или порчи первичных (сводных) учетных документов, регистров бухгалтерского учета и бухгалтерской (финансовой) отчетности и иных документов бухгалтерского </w:t>
      </w:r>
      <w:r w:rsidRPr="00684900">
        <w:rPr>
          <w:sz w:val="24"/>
          <w:szCs w:val="24"/>
        </w:rPr>
        <w:t>учета руководитель</w:t>
      </w:r>
      <w:r w:rsidR="00EF79BC" w:rsidRPr="00684900">
        <w:rPr>
          <w:sz w:val="24"/>
          <w:szCs w:val="24"/>
        </w:rPr>
        <w:t xml:space="preserve"> централизованной бухгалтерии назначает комиссию по расследовании причин их пропажи, уничтожения, порчи, выявлению виновных лиц, а </w:t>
      </w:r>
      <w:r w:rsidRPr="00684900">
        <w:rPr>
          <w:sz w:val="24"/>
          <w:szCs w:val="24"/>
        </w:rPr>
        <w:t>также</w:t>
      </w:r>
      <w:r w:rsidR="00EF79BC" w:rsidRPr="00684900">
        <w:rPr>
          <w:sz w:val="24"/>
          <w:szCs w:val="24"/>
        </w:rPr>
        <w:t xml:space="preserve"> принимает меры по их восстановлению.  </w:t>
      </w:r>
    </w:p>
    <w:p w:rsidR="00AB492E" w:rsidRPr="00684900" w:rsidRDefault="00DF081D" w:rsidP="00DF081D">
      <w:pPr>
        <w:spacing w:after="0"/>
        <w:ind w:left="62" w:right="104" w:firstLine="0"/>
        <w:rPr>
          <w:sz w:val="24"/>
          <w:szCs w:val="24"/>
        </w:rPr>
      </w:pPr>
      <w:r>
        <w:rPr>
          <w:sz w:val="24"/>
          <w:szCs w:val="24"/>
        </w:rPr>
        <w:tab/>
      </w:r>
      <w:r w:rsidR="00EF79BC" w:rsidRPr="00684900">
        <w:rPr>
          <w:sz w:val="24"/>
          <w:szCs w:val="24"/>
        </w:rPr>
        <w:t xml:space="preserve">Акт в произвольной форме, оформленный комиссией по результатам ее работы, утверждается руководителем централизованной бухгалтерии. </w:t>
      </w:r>
    </w:p>
    <w:p w:rsidR="00DF081D" w:rsidRDefault="00EF79BC" w:rsidP="00DF081D">
      <w:pPr>
        <w:spacing w:after="0" w:line="285" w:lineRule="auto"/>
        <w:ind w:hanging="720"/>
        <w:rPr>
          <w:sz w:val="24"/>
          <w:szCs w:val="24"/>
        </w:rPr>
      </w:pPr>
      <w:r w:rsidRPr="00684900">
        <w:rPr>
          <w:sz w:val="24"/>
          <w:szCs w:val="24"/>
        </w:rPr>
        <w:tab/>
      </w:r>
      <w:r w:rsidR="00DF081D">
        <w:rPr>
          <w:sz w:val="24"/>
          <w:szCs w:val="24"/>
        </w:rPr>
        <w:tab/>
      </w:r>
      <w:r w:rsidRPr="00684900">
        <w:rPr>
          <w:sz w:val="24"/>
          <w:szCs w:val="24"/>
        </w:rPr>
        <w:t xml:space="preserve">В случае, если в соответствии с законодательством РФ первичные (сводные) учетные документы, регистры бухгалтерского учета и бухгалтерская (финансовая) отчетность и иные документы бухгалтерского учета изымаются, копии изъятых документов, изготовленные в порядке, установленном законодательством РФ (с разрешения и в присутствии органов, проводящих изъятие документов, с указанием даты изъятия), включаются в документы бухгалтерского </w:t>
      </w:r>
      <w:proofErr w:type="spellStart"/>
      <w:r w:rsidRPr="00684900">
        <w:rPr>
          <w:sz w:val="24"/>
          <w:szCs w:val="24"/>
        </w:rPr>
        <w:t>учета.</w:t>
      </w:r>
      <w:r w:rsidR="00DF081D">
        <w:rPr>
          <w:sz w:val="24"/>
          <w:szCs w:val="24"/>
        </w:rPr>
        <w:t>Составляется</w:t>
      </w:r>
      <w:proofErr w:type="spellEnd"/>
      <w:r w:rsidR="00DF081D">
        <w:rPr>
          <w:sz w:val="24"/>
          <w:szCs w:val="24"/>
        </w:rPr>
        <w:t xml:space="preserve"> опись документов.</w:t>
      </w:r>
    </w:p>
    <w:p w:rsidR="00AB492E" w:rsidRPr="00684900" w:rsidRDefault="00AB492E" w:rsidP="00DF081D">
      <w:pPr>
        <w:spacing w:after="0" w:line="285" w:lineRule="auto"/>
        <w:ind w:hanging="720"/>
        <w:rPr>
          <w:sz w:val="24"/>
          <w:szCs w:val="24"/>
        </w:rPr>
      </w:pPr>
    </w:p>
    <w:p w:rsidR="00AB492E" w:rsidRDefault="00EF79BC">
      <w:pPr>
        <w:spacing w:after="5" w:line="271" w:lineRule="auto"/>
        <w:ind w:left="4350" w:hanging="3769"/>
        <w:jc w:val="left"/>
        <w:rPr>
          <w:sz w:val="24"/>
          <w:szCs w:val="24"/>
        </w:rPr>
      </w:pPr>
      <w:r w:rsidRPr="00684900">
        <w:rPr>
          <w:b/>
          <w:sz w:val="24"/>
          <w:szCs w:val="24"/>
        </w:rPr>
        <w:t>3</w:t>
      </w:r>
      <w:r w:rsidR="00835738">
        <w:rPr>
          <w:b/>
          <w:sz w:val="24"/>
          <w:szCs w:val="24"/>
        </w:rPr>
        <w:t>7</w:t>
      </w:r>
      <w:r w:rsidRPr="00684900">
        <w:rPr>
          <w:b/>
          <w:sz w:val="24"/>
          <w:szCs w:val="24"/>
        </w:rPr>
        <w:t>. ОСОБЕННОСТИ УЧЕТА ОБЪЕКТОВ НА ЗАБАЛАНСОВЫХ СЧЕТАХ</w:t>
      </w:r>
    </w:p>
    <w:p w:rsidR="00DF081D" w:rsidRPr="00684900" w:rsidRDefault="00DF081D">
      <w:pPr>
        <w:spacing w:after="5" w:line="271" w:lineRule="auto"/>
        <w:ind w:left="4350" w:hanging="3769"/>
        <w:jc w:val="left"/>
        <w:rPr>
          <w:sz w:val="24"/>
          <w:szCs w:val="24"/>
        </w:rPr>
      </w:pPr>
    </w:p>
    <w:p w:rsidR="002A04EC" w:rsidRPr="002A04EC" w:rsidRDefault="002A04EC" w:rsidP="002A04EC">
      <w:pPr>
        <w:autoSpaceDE w:val="0"/>
        <w:autoSpaceDN w:val="0"/>
        <w:adjustRightInd w:val="0"/>
        <w:spacing w:after="0" w:line="240" w:lineRule="auto"/>
        <w:ind w:left="0" w:firstLine="581"/>
        <w:rPr>
          <w:rFonts w:eastAsiaTheme="minorEastAsia"/>
          <w:color w:val="auto"/>
          <w:sz w:val="24"/>
          <w:szCs w:val="24"/>
        </w:rPr>
      </w:pPr>
      <w:r w:rsidRPr="002A04EC">
        <w:rPr>
          <w:rFonts w:eastAsiaTheme="minorEastAsia"/>
          <w:color w:val="auto"/>
          <w:sz w:val="24"/>
          <w:szCs w:val="24"/>
        </w:rPr>
        <w:t xml:space="preserve">На счете </w:t>
      </w:r>
      <w:r w:rsidRPr="002A04EC">
        <w:rPr>
          <w:rFonts w:eastAsiaTheme="minorEastAsia"/>
          <w:b/>
          <w:bCs/>
          <w:color w:val="auto"/>
          <w:sz w:val="24"/>
          <w:szCs w:val="24"/>
        </w:rPr>
        <w:t xml:space="preserve">01 «Имущество, полученное в пользование» </w:t>
      </w:r>
      <w:r w:rsidRPr="002A04EC">
        <w:rPr>
          <w:rFonts w:eastAsiaTheme="minorEastAsia"/>
          <w:color w:val="auto"/>
          <w:sz w:val="24"/>
          <w:szCs w:val="24"/>
        </w:rPr>
        <w:t>подлежит учету</w:t>
      </w:r>
      <w:r w:rsidR="002A2CB1">
        <w:rPr>
          <w:rFonts w:eastAsiaTheme="minorEastAsia"/>
          <w:color w:val="auto"/>
          <w:sz w:val="24"/>
          <w:szCs w:val="24"/>
        </w:rPr>
        <w:t xml:space="preserve"> </w:t>
      </w:r>
      <w:r w:rsidRPr="002A04EC">
        <w:rPr>
          <w:rFonts w:eastAsiaTheme="minorEastAsia"/>
          <w:color w:val="auto"/>
          <w:sz w:val="24"/>
          <w:szCs w:val="24"/>
        </w:rPr>
        <w:t>недвижимое имущество (здания, сооружения, земельные участки) в течение</w:t>
      </w:r>
      <w:r w:rsidR="002A2CB1">
        <w:rPr>
          <w:rFonts w:eastAsiaTheme="minorEastAsia"/>
          <w:color w:val="auto"/>
          <w:sz w:val="24"/>
          <w:szCs w:val="24"/>
        </w:rPr>
        <w:t xml:space="preserve"> </w:t>
      </w:r>
      <w:r w:rsidRPr="002A04EC">
        <w:rPr>
          <w:rFonts w:eastAsiaTheme="minorEastAsia"/>
          <w:color w:val="auto"/>
          <w:sz w:val="24"/>
          <w:szCs w:val="24"/>
        </w:rPr>
        <w:t>времени оформления государственной регистрации прав на него в условной</w:t>
      </w:r>
      <w:r w:rsidR="002A2CB1">
        <w:rPr>
          <w:rFonts w:eastAsiaTheme="minorEastAsia"/>
          <w:color w:val="auto"/>
          <w:sz w:val="24"/>
          <w:szCs w:val="24"/>
        </w:rPr>
        <w:t xml:space="preserve"> </w:t>
      </w:r>
      <w:r w:rsidRPr="002A04EC">
        <w:rPr>
          <w:rFonts w:eastAsiaTheme="minorEastAsia"/>
          <w:color w:val="auto"/>
          <w:sz w:val="24"/>
          <w:szCs w:val="24"/>
        </w:rPr>
        <w:t>оценке: один объект, один рубль.</w:t>
      </w:r>
    </w:p>
    <w:p w:rsidR="00AB492E" w:rsidRPr="00684900" w:rsidRDefault="00EF79BC" w:rsidP="002A04EC">
      <w:pPr>
        <w:ind w:left="62" w:right="104" w:firstLine="519"/>
        <w:rPr>
          <w:sz w:val="24"/>
          <w:szCs w:val="24"/>
        </w:rPr>
      </w:pPr>
      <w:r w:rsidRPr="00684900">
        <w:rPr>
          <w:sz w:val="24"/>
          <w:szCs w:val="24"/>
        </w:rPr>
        <w:t xml:space="preserve">На счете </w:t>
      </w:r>
      <w:r w:rsidRPr="00684900">
        <w:rPr>
          <w:b/>
          <w:sz w:val="24"/>
          <w:szCs w:val="24"/>
        </w:rPr>
        <w:t xml:space="preserve">02 «Материальные ценности, принятые (принимаемые) на хранение» </w:t>
      </w:r>
      <w:r w:rsidRPr="00684900">
        <w:rPr>
          <w:sz w:val="24"/>
          <w:szCs w:val="24"/>
        </w:rPr>
        <w:t xml:space="preserve">подлежат учету:  </w:t>
      </w:r>
    </w:p>
    <w:p w:rsidR="00AB492E" w:rsidRPr="00684900" w:rsidRDefault="00EF79BC" w:rsidP="00FF4C82">
      <w:pPr>
        <w:numPr>
          <w:ilvl w:val="0"/>
          <w:numId w:val="11"/>
        </w:numPr>
        <w:spacing w:after="3" w:line="285" w:lineRule="auto"/>
        <w:ind w:right="52" w:hanging="360"/>
        <w:rPr>
          <w:sz w:val="24"/>
          <w:szCs w:val="24"/>
        </w:rPr>
      </w:pPr>
      <w:r w:rsidRPr="00684900">
        <w:rPr>
          <w:sz w:val="24"/>
          <w:szCs w:val="24"/>
        </w:rPr>
        <w:t xml:space="preserve">Материальные ценности, полученные в переработку от заказчиков, и готовая продукция, произведенная из материалов заказчика до ее передачи </w:t>
      </w:r>
    </w:p>
    <w:p w:rsidR="00AB492E" w:rsidRPr="00684900" w:rsidRDefault="00EF79BC" w:rsidP="00FF4C82">
      <w:pPr>
        <w:numPr>
          <w:ilvl w:val="0"/>
          <w:numId w:val="11"/>
        </w:numPr>
        <w:ind w:right="52" w:hanging="360"/>
        <w:rPr>
          <w:sz w:val="24"/>
          <w:szCs w:val="24"/>
        </w:rPr>
      </w:pPr>
      <w:r w:rsidRPr="00684900">
        <w:rPr>
          <w:sz w:val="24"/>
          <w:szCs w:val="24"/>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AB492E" w:rsidRPr="00684900" w:rsidRDefault="00EF79BC" w:rsidP="00815EB0">
      <w:pPr>
        <w:tabs>
          <w:tab w:val="center" w:pos="4432"/>
        </w:tabs>
        <w:spacing w:after="5" w:line="271" w:lineRule="auto"/>
        <w:ind w:left="0" w:firstLine="567"/>
        <w:jc w:val="left"/>
        <w:rPr>
          <w:sz w:val="24"/>
          <w:szCs w:val="24"/>
        </w:rPr>
      </w:pPr>
      <w:r w:rsidRPr="00684900">
        <w:rPr>
          <w:sz w:val="24"/>
          <w:szCs w:val="24"/>
        </w:rPr>
        <w:t xml:space="preserve">На счете </w:t>
      </w:r>
      <w:r w:rsidRPr="00684900">
        <w:rPr>
          <w:b/>
          <w:sz w:val="24"/>
          <w:szCs w:val="24"/>
        </w:rPr>
        <w:t>03 "Бланки строгой отчетности"</w:t>
      </w:r>
      <w:r w:rsidRPr="00684900">
        <w:rPr>
          <w:sz w:val="24"/>
          <w:szCs w:val="24"/>
        </w:rPr>
        <w:t xml:space="preserve"> подлежат учету: </w:t>
      </w:r>
    </w:p>
    <w:p w:rsidR="00AB492E" w:rsidRPr="00684900" w:rsidRDefault="00EF79BC">
      <w:pPr>
        <w:ind w:left="817" w:right="104" w:firstLine="0"/>
        <w:rPr>
          <w:sz w:val="24"/>
          <w:szCs w:val="24"/>
        </w:rPr>
      </w:pPr>
      <w:r w:rsidRPr="00684900">
        <w:rPr>
          <w:sz w:val="24"/>
          <w:szCs w:val="24"/>
        </w:rPr>
        <w:t xml:space="preserve">-аттестаты; </w:t>
      </w:r>
    </w:p>
    <w:p w:rsidR="00AB492E" w:rsidRPr="00684900" w:rsidRDefault="00EF79BC">
      <w:pPr>
        <w:spacing w:after="49"/>
        <w:ind w:left="817" w:right="104" w:firstLine="0"/>
        <w:rPr>
          <w:sz w:val="24"/>
          <w:szCs w:val="24"/>
        </w:rPr>
      </w:pPr>
      <w:r w:rsidRPr="00684900">
        <w:rPr>
          <w:sz w:val="24"/>
          <w:szCs w:val="24"/>
        </w:rPr>
        <w:t xml:space="preserve">-иные бланки строгой отчетности. </w:t>
      </w:r>
    </w:p>
    <w:p w:rsidR="00DF081D" w:rsidRDefault="00EF79BC">
      <w:pPr>
        <w:spacing w:after="26" w:line="285" w:lineRule="auto"/>
        <w:ind w:left="62" w:firstLine="0"/>
        <w:jc w:val="left"/>
        <w:rPr>
          <w:sz w:val="24"/>
          <w:szCs w:val="24"/>
        </w:rPr>
      </w:pPr>
      <w:r w:rsidRPr="00684900">
        <w:rPr>
          <w:sz w:val="24"/>
          <w:szCs w:val="24"/>
        </w:rPr>
        <w:tab/>
        <w:t xml:space="preserve">Бланки строгой отчетности учитываются по стоимости приобретения.  </w:t>
      </w:r>
    </w:p>
    <w:p w:rsidR="00A91511" w:rsidRDefault="00A91511" w:rsidP="00DF081D">
      <w:pPr>
        <w:spacing w:after="26" w:line="285" w:lineRule="auto"/>
        <w:ind w:left="62" w:firstLine="647"/>
        <w:rPr>
          <w:sz w:val="24"/>
          <w:szCs w:val="24"/>
        </w:rPr>
      </w:pPr>
      <w:r>
        <w:rPr>
          <w:sz w:val="24"/>
          <w:szCs w:val="24"/>
        </w:rPr>
        <w:t xml:space="preserve">На счете </w:t>
      </w:r>
      <w:r w:rsidRPr="00A91511">
        <w:rPr>
          <w:b/>
          <w:sz w:val="24"/>
          <w:szCs w:val="24"/>
        </w:rPr>
        <w:t>04 «Сомнительная задолженность»</w:t>
      </w:r>
      <w:r w:rsidR="002A2CB1">
        <w:rPr>
          <w:b/>
          <w:sz w:val="24"/>
          <w:szCs w:val="24"/>
        </w:rPr>
        <w:t xml:space="preserve"> </w:t>
      </w:r>
      <w:r w:rsidR="00835738" w:rsidRPr="00835738">
        <w:rPr>
          <w:sz w:val="24"/>
          <w:szCs w:val="24"/>
        </w:rPr>
        <w:t>учитывается задолженность неплатежеспособных</w:t>
      </w:r>
      <w:r w:rsidR="00835738">
        <w:rPr>
          <w:sz w:val="24"/>
          <w:szCs w:val="24"/>
        </w:rPr>
        <w:t xml:space="preserve"> дебиторов с момента признания ее в порядке, установленном законодательством Российской Федерации, актом главного администратора доходов бюджета, нереальной к взысканию и списания с балансового учета учреждения.</w:t>
      </w:r>
    </w:p>
    <w:p w:rsidR="00835738" w:rsidRPr="00835738" w:rsidRDefault="00835738" w:rsidP="00DF081D">
      <w:pPr>
        <w:spacing w:after="26" w:line="285" w:lineRule="auto"/>
        <w:ind w:left="62" w:firstLine="647"/>
        <w:rPr>
          <w:sz w:val="24"/>
          <w:szCs w:val="24"/>
        </w:rPr>
      </w:pPr>
      <w:r>
        <w:rPr>
          <w:sz w:val="24"/>
          <w:szCs w:val="24"/>
        </w:rPr>
        <w:t xml:space="preserve">Списание задолженности с </w:t>
      </w:r>
      <w:proofErr w:type="spellStart"/>
      <w:r>
        <w:rPr>
          <w:sz w:val="24"/>
          <w:szCs w:val="24"/>
        </w:rPr>
        <w:t>забалансового</w:t>
      </w:r>
      <w:proofErr w:type="spellEnd"/>
      <w:r>
        <w:rPr>
          <w:sz w:val="24"/>
          <w:szCs w:val="24"/>
        </w:rPr>
        <w:t xml:space="preserve"> учета осуществляется на основании решения комиссии учреждения по поступлению и выбытию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w:t>
      </w:r>
      <w:proofErr w:type="spellStart"/>
      <w:r>
        <w:rPr>
          <w:sz w:val="24"/>
          <w:szCs w:val="24"/>
        </w:rPr>
        <w:t>действющего</w:t>
      </w:r>
      <w:proofErr w:type="spellEnd"/>
      <w:r>
        <w:rPr>
          <w:sz w:val="24"/>
          <w:szCs w:val="24"/>
        </w:rPr>
        <w:t xml:space="preserve"> законодательству Российской Федерации.</w:t>
      </w:r>
    </w:p>
    <w:p w:rsidR="00AB492E" w:rsidRPr="00684900" w:rsidRDefault="00EF79BC" w:rsidP="00DF081D">
      <w:pPr>
        <w:spacing w:after="26" w:line="285" w:lineRule="auto"/>
        <w:ind w:left="62" w:firstLine="647"/>
        <w:rPr>
          <w:sz w:val="24"/>
          <w:szCs w:val="24"/>
        </w:rPr>
      </w:pPr>
      <w:r w:rsidRPr="00684900">
        <w:rPr>
          <w:sz w:val="24"/>
          <w:szCs w:val="24"/>
        </w:rPr>
        <w:lastRenderedPageBreak/>
        <w:t xml:space="preserve">На счете </w:t>
      </w:r>
      <w:r w:rsidRPr="00684900">
        <w:rPr>
          <w:b/>
          <w:sz w:val="24"/>
          <w:szCs w:val="24"/>
        </w:rPr>
        <w:t>07 «Награды, призы, кубки и ценные подарки, сувениры»</w:t>
      </w:r>
      <w:r w:rsidRPr="00684900">
        <w:rPr>
          <w:sz w:val="24"/>
          <w:szCs w:val="24"/>
        </w:rPr>
        <w:t xml:space="preserve"> учитываются материальные ценности, приобретаемые в целях вручения (награждения), дарения, в том числе ценные подарки, сувениры до момента вручения по стоимости </w:t>
      </w:r>
      <w:r w:rsidR="00DF081D">
        <w:rPr>
          <w:sz w:val="24"/>
          <w:szCs w:val="24"/>
        </w:rPr>
        <w:t>п</w:t>
      </w:r>
      <w:r w:rsidR="00DF081D" w:rsidRPr="00684900">
        <w:rPr>
          <w:sz w:val="24"/>
          <w:szCs w:val="24"/>
        </w:rPr>
        <w:t>риобретения,</w:t>
      </w:r>
      <w:r w:rsidR="00DF081D">
        <w:rPr>
          <w:sz w:val="24"/>
          <w:szCs w:val="24"/>
        </w:rPr>
        <w:t xml:space="preserve"> по </w:t>
      </w:r>
      <w:r w:rsidRPr="00684900">
        <w:rPr>
          <w:sz w:val="24"/>
          <w:szCs w:val="24"/>
        </w:rPr>
        <w:t xml:space="preserve">стоимости, </w:t>
      </w:r>
      <w:r w:rsidRPr="00684900">
        <w:rPr>
          <w:sz w:val="24"/>
          <w:szCs w:val="24"/>
        </w:rPr>
        <w:tab/>
        <w:t xml:space="preserve">указанной </w:t>
      </w:r>
      <w:r w:rsidRPr="00684900">
        <w:rPr>
          <w:sz w:val="24"/>
          <w:szCs w:val="24"/>
        </w:rPr>
        <w:tab/>
        <w:t xml:space="preserve">в сопроводительных документах (при получении такого имущества от иных организаций госсектора), по оценочной стоимости (при получении от организаций негосударственного сектора). </w:t>
      </w:r>
    </w:p>
    <w:p w:rsidR="00AB492E" w:rsidRPr="00684900" w:rsidRDefault="00EF79BC" w:rsidP="00DF081D">
      <w:pPr>
        <w:spacing w:after="26" w:line="285" w:lineRule="auto"/>
        <w:ind w:left="62" w:firstLine="0"/>
        <w:rPr>
          <w:sz w:val="24"/>
          <w:szCs w:val="24"/>
        </w:rPr>
      </w:pPr>
      <w:r w:rsidRPr="00684900">
        <w:rPr>
          <w:sz w:val="24"/>
          <w:szCs w:val="24"/>
        </w:rPr>
        <w:tab/>
        <w:t>При одновременном</w:t>
      </w:r>
      <w:r w:rsidR="009F6BB0">
        <w:rPr>
          <w:sz w:val="24"/>
          <w:szCs w:val="24"/>
        </w:rPr>
        <w:t xml:space="preserve"> </w:t>
      </w:r>
      <w:r w:rsidRPr="00684900">
        <w:rPr>
          <w:sz w:val="24"/>
          <w:szCs w:val="24"/>
        </w:rPr>
        <w:t>представлении ответственным</w:t>
      </w:r>
      <w:r w:rsidR="009F6BB0">
        <w:rPr>
          <w:sz w:val="24"/>
          <w:szCs w:val="24"/>
        </w:rPr>
        <w:t xml:space="preserve"> </w:t>
      </w:r>
      <w:r w:rsidRPr="00684900">
        <w:rPr>
          <w:sz w:val="24"/>
          <w:szCs w:val="24"/>
        </w:rPr>
        <w:t>работником</w:t>
      </w:r>
      <w:r w:rsidR="009F6BB0">
        <w:rPr>
          <w:sz w:val="24"/>
          <w:szCs w:val="24"/>
        </w:rPr>
        <w:t xml:space="preserve"> </w:t>
      </w:r>
      <w:r w:rsidRPr="00684900">
        <w:rPr>
          <w:sz w:val="24"/>
          <w:szCs w:val="24"/>
        </w:rPr>
        <w:t xml:space="preserve">документов, подтверждающих приобретение ценных подарков, сувениров, и документов, подтверждающих их вручение, </w:t>
      </w:r>
      <w:proofErr w:type="spellStart"/>
      <w:r w:rsidRPr="00684900">
        <w:rPr>
          <w:sz w:val="24"/>
          <w:szCs w:val="24"/>
        </w:rPr>
        <w:t>забалансовый</w:t>
      </w:r>
      <w:proofErr w:type="spellEnd"/>
      <w:r w:rsidRPr="00684900">
        <w:rPr>
          <w:sz w:val="24"/>
          <w:szCs w:val="24"/>
        </w:rPr>
        <w:t xml:space="preserve"> счет 07 не используется. Стоимость указанных ценностей по факту поступления относится на расходы текущего финансового периода. </w:t>
      </w:r>
    </w:p>
    <w:p w:rsidR="00AB492E" w:rsidRPr="00684900" w:rsidRDefault="00EF79BC">
      <w:pPr>
        <w:spacing w:after="5" w:line="271" w:lineRule="auto"/>
        <w:ind w:left="72" w:hanging="10"/>
        <w:jc w:val="left"/>
        <w:rPr>
          <w:sz w:val="24"/>
          <w:szCs w:val="24"/>
        </w:rPr>
      </w:pPr>
      <w:r w:rsidRPr="00684900">
        <w:rPr>
          <w:sz w:val="24"/>
          <w:szCs w:val="24"/>
        </w:rPr>
        <w:tab/>
        <w:t xml:space="preserve">На счете </w:t>
      </w:r>
      <w:r w:rsidRPr="00684900">
        <w:rPr>
          <w:b/>
          <w:sz w:val="24"/>
          <w:szCs w:val="24"/>
        </w:rPr>
        <w:t>09 «Запасные части к транспортным средствам, выданные взамен изношенных»</w:t>
      </w:r>
      <w:r w:rsidRPr="00684900">
        <w:rPr>
          <w:sz w:val="24"/>
          <w:szCs w:val="24"/>
        </w:rPr>
        <w:t xml:space="preserve"> учитываются: </w:t>
      </w:r>
    </w:p>
    <w:p w:rsidR="00AB492E" w:rsidRPr="00684900" w:rsidRDefault="00EF79BC">
      <w:pPr>
        <w:ind w:left="817" w:right="104" w:firstLine="0"/>
        <w:rPr>
          <w:sz w:val="24"/>
          <w:szCs w:val="24"/>
        </w:rPr>
      </w:pPr>
      <w:r w:rsidRPr="00684900">
        <w:rPr>
          <w:sz w:val="24"/>
          <w:szCs w:val="24"/>
        </w:rPr>
        <w:t xml:space="preserve">-двигатели; </w:t>
      </w:r>
    </w:p>
    <w:p w:rsidR="00AB492E" w:rsidRPr="00684900" w:rsidRDefault="00EF79BC">
      <w:pPr>
        <w:ind w:left="817" w:right="104" w:firstLine="0"/>
        <w:rPr>
          <w:sz w:val="24"/>
          <w:szCs w:val="24"/>
        </w:rPr>
      </w:pPr>
      <w:r w:rsidRPr="00684900">
        <w:rPr>
          <w:sz w:val="24"/>
          <w:szCs w:val="24"/>
        </w:rPr>
        <w:t xml:space="preserve">-аккумуляторы; </w:t>
      </w:r>
    </w:p>
    <w:p w:rsidR="00AB492E" w:rsidRPr="00684900" w:rsidRDefault="00EF79BC">
      <w:pPr>
        <w:ind w:left="817" w:right="104" w:firstLine="0"/>
        <w:rPr>
          <w:sz w:val="24"/>
          <w:szCs w:val="24"/>
        </w:rPr>
      </w:pPr>
      <w:r w:rsidRPr="00684900">
        <w:rPr>
          <w:sz w:val="24"/>
          <w:szCs w:val="24"/>
        </w:rPr>
        <w:t xml:space="preserve">-шины; </w:t>
      </w:r>
    </w:p>
    <w:p w:rsidR="00AB492E" w:rsidRPr="00684900" w:rsidRDefault="00DF081D">
      <w:pPr>
        <w:ind w:left="817" w:right="104" w:firstLine="0"/>
        <w:rPr>
          <w:sz w:val="24"/>
          <w:szCs w:val="24"/>
        </w:rPr>
      </w:pPr>
      <w:r>
        <w:rPr>
          <w:sz w:val="24"/>
          <w:szCs w:val="24"/>
        </w:rPr>
        <w:t>-диски.</w:t>
      </w:r>
    </w:p>
    <w:p w:rsidR="00AB492E" w:rsidRPr="00684900" w:rsidRDefault="00EF79BC" w:rsidP="00DF081D">
      <w:pPr>
        <w:spacing w:after="3" w:line="285" w:lineRule="auto"/>
        <w:ind w:left="62" w:firstLine="700"/>
        <w:rPr>
          <w:sz w:val="24"/>
          <w:szCs w:val="24"/>
        </w:rPr>
      </w:pPr>
      <w:r w:rsidRPr="00684900">
        <w:rPr>
          <w:sz w:val="24"/>
          <w:szCs w:val="24"/>
        </w:rPr>
        <w:t xml:space="preserve"> Запасные части, приобретенные поставщиком (подрядчиком) за свой счет и </w:t>
      </w:r>
      <w:r w:rsidR="00DF081D">
        <w:rPr>
          <w:sz w:val="24"/>
          <w:szCs w:val="24"/>
        </w:rPr>
        <w:t>у</w:t>
      </w:r>
      <w:r w:rsidRPr="00684900">
        <w:rPr>
          <w:sz w:val="24"/>
          <w:szCs w:val="24"/>
        </w:rPr>
        <w:t xml:space="preserve">становленные на транспортное средство в результате ремонта, также подлежат </w:t>
      </w:r>
      <w:proofErr w:type="spellStart"/>
      <w:r w:rsidRPr="00684900">
        <w:rPr>
          <w:sz w:val="24"/>
          <w:szCs w:val="24"/>
        </w:rPr>
        <w:t>забалансовому</w:t>
      </w:r>
      <w:proofErr w:type="spellEnd"/>
      <w:r w:rsidRPr="00684900">
        <w:rPr>
          <w:sz w:val="24"/>
          <w:szCs w:val="24"/>
        </w:rPr>
        <w:t xml:space="preserve"> учету в соответствии с приведенным выше перечнем, несмотря на то, что на балансе учреждения они не отражаются и с баланса не выбывают, принимаются к учету на основании актов выполненных работ и заказ-нарядов, выставленных исполнителями работ. </w:t>
      </w:r>
    </w:p>
    <w:p w:rsidR="00AB492E" w:rsidRPr="00684900" w:rsidRDefault="00EF79BC" w:rsidP="00A91511">
      <w:pPr>
        <w:spacing w:after="0"/>
        <w:ind w:left="62" w:right="104"/>
        <w:rPr>
          <w:sz w:val="24"/>
          <w:szCs w:val="24"/>
        </w:rPr>
      </w:pPr>
      <w:r w:rsidRPr="00684900">
        <w:rPr>
          <w:sz w:val="24"/>
          <w:szCs w:val="24"/>
        </w:rPr>
        <w:t xml:space="preserve">Запасные части к транспортным средствам, выданные взамен изношенных, учитываются по стоимости приобретения. </w:t>
      </w:r>
    </w:p>
    <w:p w:rsidR="00AB492E" w:rsidRPr="00684900" w:rsidRDefault="00EF79BC" w:rsidP="00A91511">
      <w:pPr>
        <w:spacing w:after="0"/>
        <w:ind w:left="817" w:right="104" w:firstLine="0"/>
        <w:rPr>
          <w:sz w:val="24"/>
          <w:szCs w:val="24"/>
        </w:rPr>
      </w:pPr>
      <w:r w:rsidRPr="00684900">
        <w:rPr>
          <w:sz w:val="24"/>
          <w:szCs w:val="24"/>
        </w:rPr>
        <w:t xml:space="preserve">При передаче (выбытии) транспортного средства: </w:t>
      </w:r>
    </w:p>
    <w:p w:rsidR="00AB492E" w:rsidRPr="00684900" w:rsidRDefault="00EF79BC">
      <w:pPr>
        <w:tabs>
          <w:tab w:val="center" w:pos="1408"/>
          <w:tab w:val="center" w:pos="2669"/>
          <w:tab w:val="center" w:pos="4244"/>
          <w:tab w:val="center" w:pos="5587"/>
          <w:tab w:val="center" w:pos="6253"/>
          <w:tab w:val="center" w:pos="6856"/>
          <w:tab w:val="center" w:pos="8040"/>
          <w:tab w:val="right" w:pos="9537"/>
        </w:tabs>
        <w:spacing w:after="16" w:line="267" w:lineRule="auto"/>
        <w:ind w:left="0" w:firstLine="0"/>
        <w:jc w:val="left"/>
        <w:rPr>
          <w:sz w:val="24"/>
          <w:szCs w:val="24"/>
        </w:rPr>
      </w:pPr>
      <w:r w:rsidRPr="00684900">
        <w:rPr>
          <w:rFonts w:eastAsia="Calibri"/>
          <w:sz w:val="24"/>
          <w:szCs w:val="24"/>
        </w:rPr>
        <w:tab/>
      </w:r>
      <w:r w:rsidRPr="00684900">
        <w:rPr>
          <w:sz w:val="24"/>
          <w:szCs w:val="24"/>
        </w:rPr>
        <w:t xml:space="preserve">-запасные </w:t>
      </w:r>
      <w:r w:rsidRPr="00684900">
        <w:rPr>
          <w:sz w:val="24"/>
          <w:szCs w:val="24"/>
        </w:rPr>
        <w:tab/>
        <w:t xml:space="preserve">части, </w:t>
      </w:r>
      <w:r w:rsidRPr="00684900">
        <w:rPr>
          <w:sz w:val="24"/>
          <w:szCs w:val="24"/>
        </w:rPr>
        <w:tab/>
        <w:t xml:space="preserve">установленные </w:t>
      </w:r>
      <w:r w:rsidRPr="00684900">
        <w:rPr>
          <w:sz w:val="24"/>
          <w:szCs w:val="24"/>
        </w:rPr>
        <w:tab/>
        <w:t xml:space="preserve">на </w:t>
      </w:r>
      <w:r w:rsidRPr="00684900">
        <w:rPr>
          <w:sz w:val="24"/>
          <w:szCs w:val="24"/>
        </w:rPr>
        <w:tab/>
        <w:t xml:space="preserve">нем </w:t>
      </w:r>
      <w:r w:rsidRPr="00684900">
        <w:rPr>
          <w:sz w:val="24"/>
          <w:szCs w:val="24"/>
        </w:rPr>
        <w:tab/>
        <w:t xml:space="preserve">и </w:t>
      </w:r>
      <w:r w:rsidRPr="00684900">
        <w:rPr>
          <w:sz w:val="24"/>
          <w:szCs w:val="24"/>
        </w:rPr>
        <w:tab/>
        <w:t xml:space="preserve">учитываемые </w:t>
      </w:r>
      <w:r w:rsidRPr="00684900">
        <w:rPr>
          <w:sz w:val="24"/>
          <w:szCs w:val="24"/>
        </w:rPr>
        <w:tab/>
        <w:t xml:space="preserve">на </w:t>
      </w:r>
    </w:p>
    <w:p w:rsidR="00AB492E" w:rsidRPr="00684900" w:rsidRDefault="00EF79BC">
      <w:pPr>
        <w:ind w:left="62" w:right="104" w:firstLine="0"/>
        <w:rPr>
          <w:sz w:val="24"/>
          <w:szCs w:val="24"/>
        </w:rPr>
      </w:pPr>
      <w:proofErr w:type="spellStart"/>
      <w:r w:rsidRPr="00684900">
        <w:rPr>
          <w:sz w:val="24"/>
          <w:szCs w:val="24"/>
        </w:rPr>
        <w:t>забалансовом</w:t>
      </w:r>
      <w:proofErr w:type="spellEnd"/>
      <w:r w:rsidRPr="00684900">
        <w:rPr>
          <w:sz w:val="24"/>
          <w:szCs w:val="24"/>
        </w:rPr>
        <w:t xml:space="preserve"> счете 09, списываются; </w:t>
      </w:r>
    </w:p>
    <w:p w:rsidR="00AB492E" w:rsidRPr="00684900" w:rsidRDefault="00EF79BC">
      <w:pPr>
        <w:ind w:left="62" w:right="104"/>
        <w:rPr>
          <w:sz w:val="24"/>
          <w:szCs w:val="24"/>
        </w:rPr>
      </w:pPr>
      <w:r w:rsidRPr="00684900">
        <w:rPr>
          <w:sz w:val="24"/>
          <w:szCs w:val="24"/>
        </w:rPr>
        <w:t xml:space="preserve">-запасные части, не установленные на нем и учитываемые на </w:t>
      </w:r>
      <w:proofErr w:type="spellStart"/>
      <w:r w:rsidRPr="00684900">
        <w:rPr>
          <w:sz w:val="24"/>
          <w:szCs w:val="24"/>
        </w:rPr>
        <w:t>забалансовом</w:t>
      </w:r>
      <w:proofErr w:type="spellEnd"/>
      <w:r w:rsidRPr="00684900">
        <w:rPr>
          <w:sz w:val="24"/>
          <w:szCs w:val="24"/>
        </w:rPr>
        <w:t xml:space="preserve"> счете 09, пригодные к дальнейшей эксплуатации, оцениваются комиссией по поступлению и выбытию активов и принимаются на баланс. </w:t>
      </w:r>
    </w:p>
    <w:p w:rsidR="00AB492E" w:rsidRPr="00684900" w:rsidRDefault="00EF79BC">
      <w:pPr>
        <w:ind w:left="62" w:right="104"/>
        <w:rPr>
          <w:sz w:val="24"/>
          <w:szCs w:val="24"/>
        </w:rPr>
      </w:pPr>
      <w:r w:rsidRPr="00684900">
        <w:rPr>
          <w:sz w:val="24"/>
          <w:szCs w:val="24"/>
        </w:rPr>
        <w:t xml:space="preserve">Внутреннее перемещение запасных частей, которые могут быть закреплены за другим транспортным средством, отражается по </w:t>
      </w:r>
      <w:proofErr w:type="spellStart"/>
      <w:r w:rsidRPr="00684900">
        <w:rPr>
          <w:sz w:val="24"/>
          <w:szCs w:val="24"/>
        </w:rPr>
        <w:t>забалансовому</w:t>
      </w:r>
      <w:proofErr w:type="spellEnd"/>
      <w:r w:rsidRPr="00684900">
        <w:rPr>
          <w:sz w:val="24"/>
          <w:szCs w:val="24"/>
        </w:rPr>
        <w:t xml:space="preserve"> счету 09 путем изменения ответственного лица и (или) транспортного средства. </w:t>
      </w:r>
    </w:p>
    <w:p w:rsidR="00AB492E" w:rsidRPr="00684900" w:rsidRDefault="00EF79BC">
      <w:pPr>
        <w:ind w:left="62" w:right="104"/>
        <w:rPr>
          <w:sz w:val="24"/>
          <w:szCs w:val="24"/>
        </w:rPr>
      </w:pPr>
      <w:r w:rsidRPr="00684900">
        <w:rPr>
          <w:sz w:val="24"/>
          <w:szCs w:val="24"/>
        </w:rPr>
        <w:t xml:space="preserve">Аналитический учет по счетам </w:t>
      </w:r>
      <w:r w:rsidRPr="00684900">
        <w:rPr>
          <w:b/>
          <w:sz w:val="24"/>
          <w:szCs w:val="24"/>
        </w:rPr>
        <w:t>17 "Поступления денежных средств"</w:t>
      </w:r>
      <w:r w:rsidRPr="00684900">
        <w:rPr>
          <w:sz w:val="24"/>
          <w:szCs w:val="24"/>
        </w:rPr>
        <w:t xml:space="preserve"> и </w:t>
      </w:r>
      <w:r w:rsidRPr="00684900">
        <w:rPr>
          <w:b/>
          <w:sz w:val="24"/>
          <w:szCs w:val="24"/>
        </w:rPr>
        <w:t>18 "Выбытия денежных средств"</w:t>
      </w:r>
      <w:r w:rsidRPr="00684900">
        <w:rPr>
          <w:sz w:val="24"/>
          <w:szCs w:val="24"/>
        </w:rPr>
        <w:t xml:space="preserve"> ведется в </w:t>
      </w:r>
      <w:proofErr w:type="spellStart"/>
      <w:r w:rsidRPr="00684900">
        <w:rPr>
          <w:sz w:val="24"/>
          <w:szCs w:val="24"/>
        </w:rPr>
        <w:t>Многографной</w:t>
      </w:r>
      <w:proofErr w:type="spellEnd"/>
      <w:r w:rsidRPr="00684900">
        <w:rPr>
          <w:sz w:val="24"/>
          <w:szCs w:val="24"/>
        </w:rPr>
        <w:t xml:space="preserve"> карточке (ф. 0504054). </w:t>
      </w:r>
    </w:p>
    <w:p w:rsidR="00AB492E" w:rsidRPr="00684900" w:rsidRDefault="00EF79BC">
      <w:pPr>
        <w:ind w:left="62" w:right="104"/>
        <w:rPr>
          <w:sz w:val="24"/>
          <w:szCs w:val="24"/>
        </w:rPr>
      </w:pPr>
      <w:r w:rsidRPr="00684900">
        <w:rPr>
          <w:sz w:val="24"/>
          <w:szCs w:val="24"/>
        </w:rPr>
        <w:t xml:space="preserve">Аналитический учет по счету </w:t>
      </w:r>
      <w:r w:rsidRPr="00684900">
        <w:rPr>
          <w:b/>
          <w:sz w:val="24"/>
          <w:szCs w:val="24"/>
        </w:rPr>
        <w:t>19 «Невыясненные поступления прошлых лет»</w:t>
      </w:r>
      <w:r w:rsidRPr="00684900">
        <w:rPr>
          <w:sz w:val="24"/>
          <w:szCs w:val="24"/>
        </w:rPr>
        <w:t xml:space="preserve"> ведется в разрезе каждого плательщика, от которого поступили соответствующие средства. </w:t>
      </w:r>
    </w:p>
    <w:p w:rsidR="00AB492E" w:rsidRPr="00684900" w:rsidRDefault="00EF79BC">
      <w:pPr>
        <w:ind w:left="62" w:right="104"/>
        <w:rPr>
          <w:sz w:val="24"/>
          <w:szCs w:val="24"/>
        </w:rPr>
      </w:pPr>
      <w:r w:rsidRPr="00684900">
        <w:rPr>
          <w:sz w:val="24"/>
          <w:szCs w:val="24"/>
        </w:rPr>
        <w:t xml:space="preserve">На счет </w:t>
      </w:r>
      <w:r w:rsidRPr="00684900">
        <w:rPr>
          <w:b/>
          <w:sz w:val="24"/>
          <w:szCs w:val="24"/>
        </w:rPr>
        <w:t>20 "Задолженность, невостребованная кредиторами"</w:t>
      </w:r>
      <w:r w:rsidRPr="00684900">
        <w:rPr>
          <w:sz w:val="24"/>
          <w:szCs w:val="24"/>
        </w:rPr>
        <w:t xml:space="preserve"> не востребованная кредитором задолженность принимается по распорядительному акту, изданному на основании: </w:t>
      </w:r>
    </w:p>
    <w:p w:rsidR="00AB492E" w:rsidRPr="00684900" w:rsidRDefault="00EF79BC">
      <w:pPr>
        <w:ind w:left="62" w:right="104"/>
        <w:rPr>
          <w:sz w:val="24"/>
          <w:szCs w:val="24"/>
        </w:rPr>
      </w:pPr>
      <w:r w:rsidRPr="00684900">
        <w:rPr>
          <w:sz w:val="24"/>
          <w:szCs w:val="24"/>
        </w:rPr>
        <w:t xml:space="preserve">-инвентаризационной описи расчетов с покупателями, поставщиками и </w:t>
      </w:r>
      <w:r w:rsidR="00A91511" w:rsidRPr="00684900">
        <w:rPr>
          <w:sz w:val="24"/>
          <w:szCs w:val="24"/>
        </w:rPr>
        <w:t>прочими дебиторами,</w:t>
      </w:r>
      <w:r w:rsidRPr="00684900">
        <w:rPr>
          <w:sz w:val="24"/>
          <w:szCs w:val="24"/>
        </w:rPr>
        <w:t xml:space="preserve"> и кредиторами (ОКУД 0504089); </w:t>
      </w:r>
    </w:p>
    <w:p w:rsidR="00AB492E" w:rsidRPr="00684900" w:rsidRDefault="00EF79BC">
      <w:pPr>
        <w:ind w:left="62" w:right="104"/>
        <w:rPr>
          <w:sz w:val="24"/>
          <w:szCs w:val="24"/>
        </w:rPr>
      </w:pPr>
      <w:r w:rsidRPr="00684900">
        <w:rPr>
          <w:sz w:val="24"/>
          <w:szCs w:val="24"/>
        </w:rPr>
        <w:t xml:space="preserve">-докладной записки о выявлении кредиторской задолженности, не востребованной кредиторами. </w:t>
      </w:r>
    </w:p>
    <w:p w:rsidR="00AB492E" w:rsidRPr="00684900" w:rsidRDefault="00EF79BC">
      <w:pPr>
        <w:ind w:left="62" w:right="104"/>
        <w:rPr>
          <w:sz w:val="24"/>
          <w:szCs w:val="24"/>
        </w:rPr>
      </w:pPr>
      <w:r w:rsidRPr="00684900">
        <w:rPr>
          <w:sz w:val="24"/>
          <w:szCs w:val="24"/>
        </w:rPr>
        <w:lastRenderedPageBreak/>
        <w:t xml:space="preserve">Списание задолженности с </w:t>
      </w:r>
      <w:proofErr w:type="spellStart"/>
      <w:r w:rsidRPr="00684900">
        <w:rPr>
          <w:sz w:val="24"/>
          <w:szCs w:val="24"/>
        </w:rPr>
        <w:t>забалансового</w:t>
      </w:r>
      <w:proofErr w:type="spellEnd"/>
      <w:r w:rsidRPr="00684900">
        <w:rPr>
          <w:sz w:val="24"/>
          <w:szCs w:val="24"/>
        </w:rPr>
        <w:t xml:space="preserve"> учета осуществляется по итогам инвентаризации на основании решения инвентаризационной комиссии в следующих случаях: </w:t>
      </w:r>
    </w:p>
    <w:p w:rsidR="00AB492E" w:rsidRPr="00684900" w:rsidRDefault="00EF79BC">
      <w:pPr>
        <w:ind w:left="62" w:right="104"/>
        <w:rPr>
          <w:sz w:val="24"/>
          <w:szCs w:val="24"/>
        </w:rPr>
      </w:pPr>
      <w:r w:rsidRPr="00684900">
        <w:rPr>
          <w:sz w:val="24"/>
          <w:szCs w:val="24"/>
        </w:rPr>
        <w:t xml:space="preserve">-завершился срок возможного возобновления процедуры взыскания задолженности согласно законодательству; </w:t>
      </w:r>
    </w:p>
    <w:p w:rsidR="00AB492E" w:rsidRPr="00684900" w:rsidRDefault="00EF79BC">
      <w:pPr>
        <w:ind w:left="62" w:right="104"/>
        <w:rPr>
          <w:sz w:val="24"/>
          <w:szCs w:val="24"/>
        </w:rPr>
      </w:pPr>
      <w:r w:rsidRPr="00684900">
        <w:rPr>
          <w:sz w:val="24"/>
          <w:szCs w:val="24"/>
        </w:rPr>
        <w:t xml:space="preserve">-имеются документы, подтверждающие прекращение обязательства в связи со смертью (ликвидацией) контрагента. </w:t>
      </w:r>
    </w:p>
    <w:p w:rsidR="00AB492E" w:rsidRPr="00684900" w:rsidRDefault="00EF79BC">
      <w:pPr>
        <w:ind w:left="62" w:right="104"/>
        <w:rPr>
          <w:sz w:val="24"/>
          <w:szCs w:val="24"/>
        </w:rPr>
      </w:pPr>
      <w:r w:rsidRPr="00684900">
        <w:rPr>
          <w:sz w:val="24"/>
          <w:szCs w:val="24"/>
        </w:rPr>
        <w:t xml:space="preserve">На счете </w:t>
      </w:r>
      <w:r w:rsidRPr="00684900">
        <w:rPr>
          <w:b/>
          <w:sz w:val="24"/>
          <w:szCs w:val="24"/>
        </w:rPr>
        <w:t>21 «Основные средства в эксплуатации»</w:t>
      </w:r>
      <w:r w:rsidRPr="00684900">
        <w:rPr>
          <w:sz w:val="24"/>
          <w:szCs w:val="24"/>
        </w:rPr>
        <w:t xml:space="preserve"> учитываются находящиеся в эксплуатации объекты основных средств стоимостью до 10 000 руб. включительно, за исключением объектов библиотечного фонда и объектов недвижимого имущества, по балансовой стоимости введенного в эксплуатацию объекта. </w:t>
      </w:r>
    </w:p>
    <w:p w:rsidR="00AB492E" w:rsidRPr="00684900" w:rsidRDefault="00EF79BC" w:rsidP="00835738">
      <w:pPr>
        <w:spacing w:after="3" w:line="259" w:lineRule="auto"/>
        <w:ind w:left="0" w:right="484" w:firstLine="708"/>
        <w:rPr>
          <w:sz w:val="24"/>
          <w:szCs w:val="24"/>
        </w:rPr>
      </w:pPr>
      <w:r w:rsidRPr="00684900">
        <w:rPr>
          <w:sz w:val="24"/>
          <w:szCs w:val="24"/>
        </w:rPr>
        <w:t xml:space="preserve">Аналитический учет на счете 21 ведется по следующим группам: </w:t>
      </w:r>
    </w:p>
    <w:p w:rsidR="00AB28D5" w:rsidRDefault="00EF79BC" w:rsidP="00AB28D5">
      <w:pPr>
        <w:spacing w:after="0"/>
        <w:ind w:left="817" w:right="3558" w:firstLine="0"/>
        <w:rPr>
          <w:sz w:val="24"/>
          <w:szCs w:val="24"/>
        </w:rPr>
      </w:pPr>
      <w:r w:rsidRPr="00684900">
        <w:rPr>
          <w:sz w:val="24"/>
          <w:szCs w:val="24"/>
        </w:rPr>
        <w:t xml:space="preserve">-особо ценное движимое имущество; </w:t>
      </w:r>
    </w:p>
    <w:p w:rsidR="00AB492E" w:rsidRPr="00684900" w:rsidRDefault="00EF79BC" w:rsidP="00AB28D5">
      <w:pPr>
        <w:spacing w:after="0"/>
        <w:ind w:left="817" w:right="3558" w:firstLine="0"/>
        <w:rPr>
          <w:sz w:val="24"/>
          <w:szCs w:val="24"/>
        </w:rPr>
      </w:pPr>
      <w:r w:rsidRPr="00684900">
        <w:rPr>
          <w:sz w:val="24"/>
          <w:szCs w:val="24"/>
        </w:rPr>
        <w:t xml:space="preserve">-иное движимое имущество. </w:t>
      </w:r>
    </w:p>
    <w:p w:rsidR="00AB492E" w:rsidRPr="00862F85" w:rsidRDefault="00862F85" w:rsidP="00AB28D5">
      <w:pPr>
        <w:spacing w:before="240" w:after="5" w:line="271" w:lineRule="auto"/>
        <w:ind w:left="1081" w:hanging="101"/>
        <w:jc w:val="center"/>
        <w:rPr>
          <w:b/>
          <w:sz w:val="24"/>
          <w:szCs w:val="24"/>
        </w:rPr>
      </w:pPr>
      <w:r>
        <w:rPr>
          <w:b/>
          <w:sz w:val="24"/>
          <w:szCs w:val="24"/>
        </w:rPr>
        <w:t>38</w:t>
      </w:r>
      <w:r w:rsidR="00EF79BC" w:rsidRPr="00862F85">
        <w:rPr>
          <w:b/>
          <w:sz w:val="24"/>
          <w:szCs w:val="24"/>
        </w:rPr>
        <w:t xml:space="preserve">. ОСОБЕННОСТИ ФОРМИРОВАНИЯ ИНФОРМАЦИИ, </w:t>
      </w:r>
      <w:r w:rsidRPr="00862F85">
        <w:rPr>
          <w:b/>
          <w:sz w:val="24"/>
          <w:szCs w:val="24"/>
        </w:rPr>
        <w:t>Р</w:t>
      </w:r>
      <w:r w:rsidR="00EF79BC" w:rsidRPr="00862F85">
        <w:rPr>
          <w:b/>
          <w:sz w:val="24"/>
          <w:szCs w:val="24"/>
        </w:rPr>
        <w:t>АСКРЫВАЕМОЙ В БУХГАЛТЕРСКОЙ (ФИНАНСОВОЙ) ОТЧЕТНОСТИ</w:t>
      </w:r>
    </w:p>
    <w:p w:rsidR="00AB492E" w:rsidRPr="00684900" w:rsidRDefault="00AB492E">
      <w:pPr>
        <w:spacing w:after="17" w:line="259" w:lineRule="auto"/>
        <w:ind w:left="788" w:firstLine="0"/>
        <w:jc w:val="left"/>
        <w:rPr>
          <w:sz w:val="24"/>
          <w:szCs w:val="24"/>
        </w:rPr>
      </w:pPr>
    </w:p>
    <w:p w:rsidR="00AB492E" w:rsidRPr="00684900" w:rsidRDefault="00EF79BC">
      <w:pPr>
        <w:ind w:left="788" w:right="104" w:firstLine="0"/>
        <w:rPr>
          <w:sz w:val="24"/>
          <w:szCs w:val="24"/>
        </w:rPr>
      </w:pPr>
      <w:r w:rsidRPr="00684900">
        <w:rPr>
          <w:sz w:val="24"/>
          <w:szCs w:val="24"/>
        </w:rPr>
        <w:t xml:space="preserve">В целях составления годовой бюджетной отчетности проводится: </w:t>
      </w:r>
    </w:p>
    <w:p w:rsidR="00AB492E" w:rsidRPr="00684900" w:rsidRDefault="00EF79BC">
      <w:pPr>
        <w:ind w:left="788" w:right="104" w:firstLine="0"/>
        <w:rPr>
          <w:sz w:val="24"/>
          <w:szCs w:val="24"/>
        </w:rPr>
      </w:pPr>
      <w:r w:rsidRPr="00684900">
        <w:rPr>
          <w:sz w:val="24"/>
          <w:szCs w:val="24"/>
        </w:rPr>
        <w:t xml:space="preserve">-инвентаризация активов и обязательств;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земельный участок, находящийся в пользовании у субъекта отчетности и учитываемый им в составе непроизведенных активов (непроизведенных активов в составе казны), с данными бюджетного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объект недвижимого имущества, находящийся в пользовании у субъекта отчетности и учитываемый им в составе недвижимого имущества (недвижимого имущества в составе казны), с данными бюджетного (бухгалтерского)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-сверка муниципальными казенными учреждениями, органами местного самоуправления дебетовых и кредитовых оборотов по средствам, полученным во временное распоряжение, с данными отчета о состоянии лицевого счета для учета операций со средствами, поступающими во временное распоряжение получателя бюджетных средств; </w:t>
      </w:r>
    </w:p>
    <w:p w:rsidR="00AB492E" w:rsidRPr="00684900" w:rsidRDefault="00EF79BC">
      <w:pPr>
        <w:ind w:left="788" w:right="104" w:firstLine="0"/>
        <w:rPr>
          <w:sz w:val="24"/>
          <w:szCs w:val="24"/>
        </w:rPr>
      </w:pPr>
      <w:r w:rsidRPr="00684900">
        <w:rPr>
          <w:sz w:val="24"/>
          <w:szCs w:val="24"/>
        </w:rPr>
        <w:t xml:space="preserve">-актуализация кадастровой стоимости земельного участка; </w:t>
      </w:r>
    </w:p>
    <w:p w:rsidR="00AB492E" w:rsidRPr="00684900" w:rsidRDefault="00EF79BC">
      <w:pPr>
        <w:ind w:left="62" w:right="104"/>
        <w:rPr>
          <w:sz w:val="24"/>
          <w:szCs w:val="24"/>
        </w:rPr>
      </w:pPr>
      <w:r w:rsidRPr="00684900">
        <w:rPr>
          <w:sz w:val="24"/>
          <w:szCs w:val="24"/>
        </w:rPr>
        <w:t xml:space="preserve">-сверка балансодержателями, передающими объекты имущества, с балансодержателями, принимающими объекты имущества, показателей о безвозмездно переданном (принятом) имуществе; </w:t>
      </w:r>
    </w:p>
    <w:p w:rsidR="00AB492E" w:rsidRPr="00684900" w:rsidRDefault="00EF79BC">
      <w:pPr>
        <w:ind w:left="62" w:right="104"/>
        <w:rPr>
          <w:sz w:val="24"/>
          <w:szCs w:val="24"/>
        </w:rPr>
      </w:pPr>
      <w:r w:rsidRPr="00684900">
        <w:rPr>
          <w:sz w:val="24"/>
          <w:szCs w:val="24"/>
        </w:rPr>
        <w:t xml:space="preserve">-сверка расчетов по платежам (налогам, сборам, взносам и т.д.) в бюджеты бюджетной системы РФ с данными налоговых органов;  </w:t>
      </w:r>
    </w:p>
    <w:p w:rsidR="00AB492E" w:rsidRPr="00684900" w:rsidRDefault="00EF79BC">
      <w:pPr>
        <w:ind w:left="62" w:right="104"/>
        <w:rPr>
          <w:sz w:val="24"/>
          <w:szCs w:val="24"/>
        </w:rPr>
      </w:pPr>
      <w:r w:rsidRPr="00684900">
        <w:rPr>
          <w:sz w:val="24"/>
          <w:szCs w:val="24"/>
        </w:rPr>
        <w:t xml:space="preserve">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w:t>
      </w:r>
      <w:proofErr w:type="spellStart"/>
      <w:r w:rsidRPr="00684900">
        <w:rPr>
          <w:sz w:val="24"/>
          <w:szCs w:val="24"/>
        </w:rPr>
        <w:t>забалансовых</w:t>
      </w:r>
      <w:proofErr w:type="spellEnd"/>
      <w:r w:rsidRPr="00684900">
        <w:rPr>
          <w:sz w:val="24"/>
          <w:szCs w:val="24"/>
        </w:rPr>
        <w:t xml:space="preserve"> счетах субъекта учета, в годовой бюджетной отчетности осуществляется с учетом существенных событий после отчетной даты. </w:t>
      </w:r>
    </w:p>
    <w:p w:rsidR="009F53A8" w:rsidRDefault="00EF79BC" w:rsidP="009F53A8">
      <w:pPr>
        <w:ind w:left="62" w:right="104"/>
        <w:rPr>
          <w:sz w:val="24"/>
          <w:szCs w:val="24"/>
        </w:rPr>
      </w:pPr>
      <w:r w:rsidRPr="00684900">
        <w:rPr>
          <w:sz w:val="24"/>
          <w:szCs w:val="24"/>
        </w:rPr>
        <w:lastRenderedPageBreak/>
        <w:t xml:space="preserve">При передаче имущества между правообладателями права оперативного управления (права постоянного бессрочного пользования): </w:t>
      </w:r>
    </w:p>
    <w:p w:rsidR="009F53A8" w:rsidRDefault="009F53A8" w:rsidP="009F53A8">
      <w:pPr>
        <w:ind w:left="62" w:right="104"/>
        <w:rPr>
          <w:sz w:val="24"/>
          <w:szCs w:val="24"/>
        </w:rPr>
      </w:pPr>
      <w:r>
        <w:rPr>
          <w:sz w:val="24"/>
          <w:szCs w:val="24"/>
        </w:rPr>
        <w:t xml:space="preserve">- </w:t>
      </w:r>
      <w:r w:rsidR="00EF79BC" w:rsidRPr="00684900">
        <w:rPr>
          <w:sz w:val="24"/>
          <w:szCs w:val="24"/>
        </w:rPr>
        <w:t xml:space="preserve">в случае получения зданий (помещений), земельных участков </w:t>
      </w:r>
      <w:proofErr w:type="spellStart"/>
      <w:r w:rsidR="00EF79BC" w:rsidRPr="00684900">
        <w:rPr>
          <w:sz w:val="24"/>
          <w:szCs w:val="24"/>
        </w:rPr>
        <w:t>впользование</w:t>
      </w:r>
      <w:proofErr w:type="spellEnd"/>
      <w:r w:rsidR="00EF79BC" w:rsidRPr="00684900">
        <w:rPr>
          <w:sz w:val="24"/>
          <w:szCs w:val="24"/>
        </w:rPr>
        <w:t xml:space="preserve"> до оформления соответствующих документов, подтверждающих государственную регистрацию права оперативного управления, права постоянного бессрочного пользования (правоустанавливающих документов), принимающая сторона осуществляет отражение информации о полученном объекте на </w:t>
      </w:r>
      <w:proofErr w:type="spellStart"/>
      <w:r w:rsidR="00EF79BC" w:rsidRPr="00684900">
        <w:rPr>
          <w:sz w:val="24"/>
          <w:szCs w:val="24"/>
        </w:rPr>
        <w:t>забалансовом</w:t>
      </w:r>
      <w:proofErr w:type="spellEnd"/>
      <w:r w:rsidR="00EF79BC" w:rsidRPr="00684900">
        <w:rPr>
          <w:sz w:val="24"/>
          <w:szCs w:val="24"/>
        </w:rPr>
        <w:t xml:space="preserve"> счете 01 "Имущество, полученное в пользование"; </w:t>
      </w:r>
    </w:p>
    <w:p w:rsidR="00AB492E" w:rsidRPr="00684900" w:rsidRDefault="009F53A8" w:rsidP="009F53A8">
      <w:pPr>
        <w:ind w:left="62" w:right="104"/>
        <w:rPr>
          <w:sz w:val="24"/>
          <w:szCs w:val="24"/>
        </w:rPr>
      </w:pPr>
      <w:r>
        <w:rPr>
          <w:sz w:val="24"/>
          <w:szCs w:val="24"/>
        </w:rPr>
        <w:t xml:space="preserve">- </w:t>
      </w:r>
      <w:r w:rsidR="00EF79BC" w:rsidRPr="00684900">
        <w:rPr>
          <w:sz w:val="24"/>
          <w:szCs w:val="24"/>
        </w:rPr>
        <w:t xml:space="preserve">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завершена после 1 января, но до срока представления последним бюджетной (бухгалтерской)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не завершена, отражение принимающей стороной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не осуществляется. При этом передающая сторона при выявлении несопоставимости показателей по передаче имущества с новым правообладателем (принимающей стороной) направляет органу местного самоуправления, осуществляющему управление имуществом казны, извещение </w:t>
      </w:r>
      <w:hyperlink r:id="rId137">
        <w:r w:rsidR="00EF79BC" w:rsidRPr="00684900">
          <w:rPr>
            <w:sz w:val="24"/>
            <w:szCs w:val="24"/>
          </w:rPr>
          <w:t xml:space="preserve">(ф. 0504805) </w:t>
        </w:r>
      </w:hyperlink>
      <w:r w:rsidR="00EF79BC" w:rsidRPr="00684900">
        <w:rPr>
          <w:sz w:val="24"/>
          <w:szCs w:val="24"/>
        </w:rPr>
        <w:t xml:space="preserve">для отражения в бюджетном учете на счете 110800000 "Нефинансовые активы имущества казны", с приложением документов, подтверждающих прекращение права оперативного управления в отношении указанного имущества на отчетную дату.  </w:t>
      </w:r>
    </w:p>
    <w:p w:rsidR="00AB492E" w:rsidRDefault="00AB492E">
      <w:pPr>
        <w:spacing w:after="0" w:line="259" w:lineRule="auto"/>
        <w:ind w:left="437" w:firstLine="0"/>
        <w:jc w:val="left"/>
        <w:rPr>
          <w:sz w:val="24"/>
          <w:szCs w:val="24"/>
        </w:rPr>
      </w:pPr>
    </w:p>
    <w:p w:rsidR="00577D5D" w:rsidRPr="00684900" w:rsidRDefault="00577D5D">
      <w:pPr>
        <w:spacing w:after="0" w:line="259" w:lineRule="auto"/>
        <w:ind w:left="437" w:firstLine="0"/>
        <w:jc w:val="left"/>
        <w:rPr>
          <w:sz w:val="24"/>
          <w:szCs w:val="24"/>
        </w:rPr>
      </w:pPr>
    </w:p>
    <w:p w:rsidR="00AB492E" w:rsidRPr="00684900" w:rsidRDefault="009F53A8">
      <w:pPr>
        <w:pStyle w:val="1"/>
        <w:ind w:left="408" w:right="423"/>
        <w:rPr>
          <w:sz w:val="24"/>
          <w:szCs w:val="24"/>
        </w:rPr>
      </w:pPr>
      <w:r>
        <w:rPr>
          <w:sz w:val="24"/>
          <w:szCs w:val="24"/>
        </w:rPr>
        <w:t>39</w:t>
      </w:r>
      <w:r w:rsidR="00EF79BC" w:rsidRPr="00684900">
        <w:rPr>
          <w:sz w:val="24"/>
          <w:szCs w:val="24"/>
        </w:rPr>
        <w:t>. ПОРЯДОК ВНЕСЕНИЯ ИЗМЕНЕНИЙ В ОСОБЕННОСТИ ВЕДЕНИЯ</w:t>
      </w:r>
      <w:r w:rsidR="004768A2">
        <w:rPr>
          <w:sz w:val="24"/>
          <w:szCs w:val="24"/>
        </w:rPr>
        <w:t xml:space="preserve"> </w:t>
      </w:r>
      <w:r w:rsidR="00EF79BC" w:rsidRPr="00684900">
        <w:rPr>
          <w:sz w:val="24"/>
          <w:szCs w:val="24"/>
        </w:rPr>
        <w:t xml:space="preserve">ЦЕНТРАЛИЗОВАННОГО БУХГАЛТЕРСКОГО УЧЕТА </w:t>
      </w:r>
    </w:p>
    <w:p w:rsidR="00AB492E" w:rsidRPr="00684900" w:rsidRDefault="00AB492E">
      <w:pPr>
        <w:spacing w:after="55" w:line="259" w:lineRule="auto"/>
        <w:ind w:left="886" w:firstLine="0"/>
        <w:jc w:val="center"/>
        <w:rPr>
          <w:sz w:val="24"/>
          <w:szCs w:val="24"/>
        </w:rPr>
      </w:pPr>
    </w:p>
    <w:p w:rsidR="00AB492E" w:rsidRPr="00684900" w:rsidRDefault="00EF79BC" w:rsidP="00B2500F">
      <w:pPr>
        <w:spacing w:after="3" w:line="285" w:lineRule="auto"/>
        <w:ind w:left="62" w:firstLine="850"/>
        <w:rPr>
          <w:sz w:val="24"/>
          <w:szCs w:val="24"/>
        </w:rPr>
      </w:pPr>
      <w:r w:rsidRPr="00684900">
        <w:rPr>
          <w:sz w:val="24"/>
          <w:szCs w:val="24"/>
        </w:rPr>
        <w:t xml:space="preserve">Внесение изменений в особенности ведения централизованного бухгалтерского </w:t>
      </w:r>
      <w:r w:rsidR="00B2500F">
        <w:rPr>
          <w:sz w:val="24"/>
          <w:szCs w:val="24"/>
        </w:rPr>
        <w:t>у</w:t>
      </w:r>
      <w:r w:rsidRPr="00684900">
        <w:rPr>
          <w:sz w:val="24"/>
          <w:szCs w:val="24"/>
        </w:rPr>
        <w:t xml:space="preserve">чета осуществляется МКУ </w:t>
      </w:r>
      <w:r w:rsidR="00AC326F">
        <w:rPr>
          <w:sz w:val="24"/>
          <w:szCs w:val="24"/>
        </w:rPr>
        <w:t>СМО «ЦБ»</w:t>
      </w:r>
      <w:r w:rsidRPr="00684900">
        <w:rPr>
          <w:sz w:val="24"/>
          <w:szCs w:val="24"/>
        </w:rPr>
        <w:t xml:space="preserve"> в случаях: </w:t>
      </w:r>
    </w:p>
    <w:p w:rsidR="00AB492E" w:rsidRPr="00684900" w:rsidRDefault="00EF79BC">
      <w:pPr>
        <w:ind w:left="62" w:right="104" w:firstLine="850"/>
        <w:rPr>
          <w:sz w:val="24"/>
          <w:szCs w:val="24"/>
        </w:rPr>
      </w:pPr>
      <w:r w:rsidRPr="00684900">
        <w:rPr>
          <w:sz w:val="24"/>
          <w:szCs w:val="24"/>
        </w:rPr>
        <w:t xml:space="preserve">-изменения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бюджетного (бухгалтерского) учета и составление бухгалтерской (бюджетной) отчетности; </w:t>
      </w:r>
    </w:p>
    <w:p w:rsidR="00AB492E" w:rsidRPr="00684900" w:rsidRDefault="00EF79BC">
      <w:pPr>
        <w:ind w:left="62" w:right="104" w:firstLine="850"/>
        <w:rPr>
          <w:sz w:val="24"/>
          <w:szCs w:val="24"/>
        </w:rPr>
      </w:pPr>
      <w:r w:rsidRPr="00684900">
        <w:rPr>
          <w:sz w:val="24"/>
          <w:szCs w:val="24"/>
        </w:rPr>
        <w:t xml:space="preserve">-существенного изменения условий деятельности субъектов учета, включая их реорганизацию, ликвидацию (упразднение), изменение возложенных на субъекты централизованного учета полномочий и (или) выполняемых ими функций; </w:t>
      </w:r>
    </w:p>
    <w:p w:rsidR="00AB492E" w:rsidRPr="00684900" w:rsidRDefault="00EF79BC">
      <w:pPr>
        <w:ind w:left="62" w:right="104" w:firstLine="850"/>
        <w:rPr>
          <w:sz w:val="24"/>
          <w:szCs w:val="24"/>
        </w:rPr>
      </w:pPr>
      <w:r w:rsidRPr="00684900">
        <w:rPr>
          <w:sz w:val="24"/>
          <w:szCs w:val="24"/>
        </w:rPr>
        <w:lastRenderedPageBreak/>
        <w:t xml:space="preserve">-поступления предложений по совершенствованию методов ведения централизованного бухгалтерского учета от субъектов учета в целях обеспечения их информацией об активах, обязательствах и финансовом результате, необходимой для исполнения ими полномочий; </w:t>
      </w:r>
    </w:p>
    <w:p w:rsidR="00AB492E" w:rsidRPr="00684900" w:rsidRDefault="00EF79BC">
      <w:pPr>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применяются с начала отчетного года, если иное не обусловливается причиной такого изменения. </w:t>
      </w:r>
    </w:p>
    <w:p w:rsidR="00AB492E" w:rsidRPr="00684900" w:rsidRDefault="00EF79BC">
      <w:pPr>
        <w:spacing w:after="42"/>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в течение отчетного года, не связанные с изменением нормативных правовых актов, регулирующих ведение бюджетного (бухгалтерского) учета и составление бухгалтерской (бюджетной) отчетности, производятся по решению финансового органа </w:t>
      </w:r>
      <w:proofErr w:type="spellStart"/>
      <w:r w:rsidR="0081124C">
        <w:rPr>
          <w:sz w:val="24"/>
          <w:szCs w:val="24"/>
        </w:rPr>
        <w:t>Сковородинского</w:t>
      </w:r>
      <w:proofErr w:type="spellEnd"/>
      <w:r w:rsidRPr="00684900">
        <w:rPr>
          <w:sz w:val="24"/>
          <w:szCs w:val="24"/>
        </w:rPr>
        <w:t xml:space="preserve"> района. </w:t>
      </w:r>
    </w:p>
    <w:p w:rsidR="00AB492E" w:rsidRPr="00684900" w:rsidRDefault="00EF79BC" w:rsidP="009F53A8">
      <w:pPr>
        <w:spacing w:after="3" w:line="285" w:lineRule="auto"/>
        <w:ind w:left="62" w:firstLine="850"/>
        <w:rPr>
          <w:sz w:val="24"/>
          <w:szCs w:val="24"/>
        </w:rPr>
      </w:pPr>
      <w:r w:rsidRPr="00684900">
        <w:rPr>
          <w:sz w:val="24"/>
          <w:szCs w:val="24"/>
        </w:rPr>
        <w:t>В</w:t>
      </w:r>
      <w:r w:rsidR="0081124C">
        <w:rPr>
          <w:sz w:val="24"/>
          <w:szCs w:val="24"/>
        </w:rPr>
        <w:t xml:space="preserve"> </w:t>
      </w:r>
      <w:r w:rsidRPr="00684900">
        <w:rPr>
          <w:sz w:val="24"/>
          <w:szCs w:val="24"/>
        </w:rPr>
        <w:t>предложения по</w:t>
      </w:r>
      <w:r w:rsidRPr="00684900">
        <w:rPr>
          <w:sz w:val="24"/>
          <w:szCs w:val="24"/>
        </w:rPr>
        <w:tab/>
        <w:t>изменению</w:t>
      </w:r>
      <w:r w:rsidR="0081124C">
        <w:rPr>
          <w:sz w:val="24"/>
          <w:szCs w:val="24"/>
        </w:rPr>
        <w:t xml:space="preserve"> </w:t>
      </w:r>
      <w:r w:rsidRPr="00684900">
        <w:rPr>
          <w:sz w:val="24"/>
          <w:szCs w:val="24"/>
        </w:rPr>
        <w:t>особенностей</w:t>
      </w:r>
      <w:r w:rsidR="0081124C">
        <w:rPr>
          <w:sz w:val="24"/>
          <w:szCs w:val="24"/>
        </w:rPr>
        <w:t xml:space="preserve"> </w:t>
      </w:r>
      <w:r w:rsidRPr="00684900">
        <w:rPr>
          <w:sz w:val="24"/>
          <w:szCs w:val="24"/>
        </w:rPr>
        <w:t xml:space="preserve">ведения централизованного бухгалтерского учета, субъектов учета, включается следующая информация: </w:t>
      </w:r>
    </w:p>
    <w:p w:rsidR="00AB492E" w:rsidRPr="00684900" w:rsidRDefault="00EF79BC">
      <w:pPr>
        <w:ind w:left="62" w:right="104" w:firstLine="850"/>
        <w:rPr>
          <w:sz w:val="24"/>
          <w:szCs w:val="24"/>
        </w:rPr>
      </w:pPr>
      <w:r w:rsidRPr="00684900">
        <w:rPr>
          <w:sz w:val="24"/>
          <w:szCs w:val="24"/>
        </w:rPr>
        <w:t xml:space="preserve">-обоснование необходимости внесения изменений, с обоснованием причины возникновения такого изменения; </w:t>
      </w:r>
    </w:p>
    <w:p w:rsidR="00AB492E" w:rsidRPr="00684900" w:rsidRDefault="00EF79BC">
      <w:pPr>
        <w:ind w:left="62" w:right="104" w:firstLine="850"/>
        <w:rPr>
          <w:sz w:val="24"/>
          <w:szCs w:val="24"/>
        </w:rPr>
      </w:pPr>
      <w:r w:rsidRPr="00684900">
        <w:rPr>
          <w:sz w:val="24"/>
          <w:szCs w:val="24"/>
        </w:rPr>
        <w:t xml:space="preserve">-данные, подтверждающие неэффективность и (или) невозможность применения действующих особенностей ведения централизованного бухгалтерского учета, ухудшающих качество и (или) препятствующих осуществлению централизуемых полномочий; </w:t>
      </w:r>
    </w:p>
    <w:p w:rsidR="00AB492E" w:rsidRPr="00684900" w:rsidRDefault="00EF79BC">
      <w:pPr>
        <w:ind w:left="62" w:right="104" w:firstLine="850"/>
        <w:rPr>
          <w:sz w:val="24"/>
          <w:szCs w:val="24"/>
        </w:rPr>
      </w:pPr>
      <w:r w:rsidRPr="00684900">
        <w:rPr>
          <w:sz w:val="24"/>
          <w:szCs w:val="24"/>
        </w:rPr>
        <w:t xml:space="preserve">-прогноз финансовых, экономических и иных последствий внесения таких изменений. </w:t>
      </w:r>
    </w:p>
    <w:p w:rsidR="00AB492E" w:rsidRPr="00684900" w:rsidRDefault="00EF79BC" w:rsidP="009F53A8">
      <w:pPr>
        <w:spacing w:after="3" w:line="285" w:lineRule="auto"/>
        <w:ind w:left="62" w:firstLine="850"/>
        <w:rPr>
          <w:sz w:val="24"/>
          <w:szCs w:val="24"/>
        </w:rPr>
      </w:pPr>
      <w:r w:rsidRPr="00684900">
        <w:rPr>
          <w:sz w:val="24"/>
          <w:szCs w:val="24"/>
        </w:rPr>
        <w:t>По итогам рассмотрения предложений по вн</w:t>
      </w:r>
      <w:r w:rsidR="009F53A8">
        <w:rPr>
          <w:sz w:val="24"/>
          <w:szCs w:val="24"/>
        </w:rPr>
        <w:t xml:space="preserve">есению изменений в особенности </w:t>
      </w:r>
      <w:r w:rsidRPr="00684900">
        <w:rPr>
          <w:sz w:val="24"/>
          <w:szCs w:val="24"/>
        </w:rPr>
        <w:t>ведения</w:t>
      </w:r>
      <w:r w:rsidR="0081124C">
        <w:rPr>
          <w:sz w:val="24"/>
          <w:szCs w:val="24"/>
        </w:rPr>
        <w:t xml:space="preserve"> </w:t>
      </w:r>
      <w:r w:rsidRPr="00684900">
        <w:rPr>
          <w:sz w:val="24"/>
          <w:szCs w:val="24"/>
        </w:rPr>
        <w:t>централизованного бухгалтерского</w:t>
      </w:r>
      <w:r w:rsidR="00C82272">
        <w:rPr>
          <w:sz w:val="24"/>
          <w:szCs w:val="24"/>
        </w:rPr>
        <w:t xml:space="preserve"> </w:t>
      </w:r>
      <w:r w:rsidRPr="00684900">
        <w:rPr>
          <w:sz w:val="24"/>
          <w:szCs w:val="24"/>
        </w:rPr>
        <w:t xml:space="preserve">учета, подготовленных субъектами учета, централизованными бухгалтериями, финансовый орган принимает решение о внесении соответствующих изменений в особенности ведения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особенностей ведения централизованного бухгалтерского учета </w:t>
      </w:r>
    </w:p>
    <w:p w:rsidR="00AB492E" w:rsidRDefault="00B2500F">
      <w:pPr>
        <w:ind w:left="62" w:right="104" w:firstLine="850"/>
        <w:rPr>
          <w:sz w:val="24"/>
          <w:szCs w:val="24"/>
        </w:rPr>
      </w:pPr>
      <w:r>
        <w:rPr>
          <w:sz w:val="24"/>
          <w:szCs w:val="24"/>
        </w:rPr>
        <w:t xml:space="preserve">Финансовым органом </w:t>
      </w:r>
      <w:r w:rsidR="00EF79BC" w:rsidRPr="00684900">
        <w:rPr>
          <w:sz w:val="24"/>
          <w:szCs w:val="24"/>
        </w:rPr>
        <w:t xml:space="preserve">в период рассмотрения предложений по внесению изменений в особенности ведения централизованного бухгалтерского учета может быть запрошена дополнительная информация у субъектов учета, централизованных бухгалтерий. </w:t>
      </w:r>
    </w:p>
    <w:p w:rsidR="00C15D36" w:rsidRPr="00684900" w:rsidRDefault="00C15D36">
      <w:pPr>
        <w:ind w:left="62" w:right="104" w:firstLine="850"/>
        <w:rPr>
          <w:sz w:val="24"/>
          <w:szCs w:val="24"/>
        </w:rPr>
      </w:pPr>
    </w:p>
    <w:p w:rsidR="00AB492E" w:rsidRPr="00684900" w:rsidRDefault="00EF79BC" w:rsidP="00AD529D">
      <w:pPr>
        <w:spacing w:after="368" w:line="259" w:lineRule="auto"/>
        <w:ind w:firstLine="0"/>
        <w:jc w:val="center"/>
        <w:rPr>
          <w:sz w:val="24"/>
          <w:szCs w:val="24"/>
        </w:rPr>
      </w:pPr>
      <w:r w:rsidRPr="00684900">
        <w:rPr>
          <w:b/>
          <w:sz w:val="24"/>
          <w:szCs w:val="24"/>
        </w:rPr>
        <w:t>4</w:t>
      </w:r>
      <w:r w:rsidR="009F53A8">
        <w:rPr>
          <w:b/>
          <w:sz w:val="24"/>
          <w:szCs w:val="24"/>
        </w:rPr>
        <w:t>0</w:t>
      </w:r>
      <w:r w:rsidRPr="00684900">
        <w:rPr>
          <w:b/>
          <w:sz w:val="24"/>
          <w:szCs w:val="24"/>
        </w:rPr>
        <w:t>.ОСНОВНЫЕ ПОЛОЖЕНИЯ ПРИ УТОЧНЕНИИ КОДОВ БЮДЖЕТНОЙ КЛАССИФИКАЦИИ</w:t>
      </w:r>
    </w:p>
    <w:p w:rsidR="00AB492E" w:rsidRPr="00684900" w:rsidRDefault="00EF79BC">
      <w:pPr>
        <w:spacing w:after="0" w:line="276" w:lineRule="auto"/>
        <w:ind w:left="62" w:right="98" w:firstLine="700"/>
        <w:rPr>
          <w:sz w:val="24"/>
          <w:szCs w:val="24"/>
        </w:rPr>
      </w:pPr>
      <w:r w:rsidRPr="00684900">
        <w:rPr>
          <w:color w:val="303030"/>
          <w:sz w:val="24"/>
          <w:szCs w:val="24"/>
        </w:rPr>
        <w:t xml:space="preserve">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w:t>
      </w:r>
      <w:r w:rsidRPr="00684900">
        <w:rPr>
          <w:color w:val="303030"/>
          <w:sz w:val="24"/>
          <w:szCs w:val="24"/>
        </w:rPr>
        <w:lastRenderedPageBreak/>
        <w:t>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 xml:space="preserve">Бухгалтерские записи по уточнению кодов платежей и поступлений производятся способом "Красное </w:t>
      </w:r>
      <w:proofErr w:type="spellStart"/>
      <w:r w:rsidRPr="00684900">
        <w:rPr>
          <w:color w:val="303030"/>
          <w:sz w:val="24"/>
          <w:szCs w:val="24"/>
        </w:rPr>
        <w:t>сторно</w:t>
      </w:r>
      <w:proofErr w:type="spellEnd"/>
      <w:r w:rsidRPr="00684900">
        <w:rPr>
          <w:color w:val="303030"/>
          <w:sz w:val="24"/>
          <w:szCs w:val="24"/>
        </w:rPr>
        <w:t>".</w:t>
      </w:r>
    </w:p>
    <w:p w:rsidR="00AB492E" w:rsidRPr="00684900" w:rsidRDefault="00EF79BC">
      <w:pPr>
        <w:spacing w:after="0" w:line="276" w:lineRule="auto"/>
        <w:ind w:left="62" w:right="98" w:firstLine="700"/>
        <w:rPr>
          <w:sz w:val="24"/>
          <w:szCs w:val="24"/>
        </w:rPr>
      </w:pPr>
      <w:r w:rsidRPr="00684900">
        <w:rPr>
          <w:color w:val="303030"/>
          <w:sz w:val="24"/>
          <w:szCs w:val="24"/>
        </w:rPr>
        <w:t>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 xml:space="preserve">Бухгалтерские записи по уточнению кодов платежей и поступлений производятся способом "Красное </w:t>
      </w:r>
      <w:proofErr w:type="spellStart"/>
      <w:r w:rsidRPr="00684900">
        <w:rPr>
          <w:color w:val="303030"/>
          <w:sz w:val="24"/>
          <w:szCs w:val="24"/>
        </w:rPr>
        <w:t>сторно</w:t>
      </w:r>
      <w:proofErr w:type="spellEnd"/>
      <w:r w:rsidRPr="00684900">
        <w:rPr>
          <w:color w:val="303030"/>
          <w:sz w:val="24"/>
          <w:szCs w:val="24"/>
        </w:rPr>
        <w:t>".</w:t>
      </w:r>
    </w:p>
    <w:p w:rsidR="00AB492E" w:rsidRPr="00684900" w:rsidRDefault="00AB492E">
      <w:pPr>
        <w:rPr>
          <w:sz w:val="24"/>
          <w:szCs w:val="24"/>
        </w:rPr>
        <w:sectPr w:rsidR="00AB492E" w:rsidRPr="00684900" w:rsidSect="002B276B">
          <w:headerReference w:type="even" r:id="rId138"/>
          <w:headerReference w:type="default" r:id="rId139"/>
          <w:headerReference w:type="first" r:id="rId140"/>
          <w:pgSz w:w="11904" w:h="16838"/>
          <w:pgMar w:top="567" w:right="1134" w:bottom="567" w:left="1134" w:header="720" w:footer="720" w:gutter="0"/>
          <w:cols w:space="720"/>
          <w:docGrid w:linePitch="381"/>
        </w:sectPr>
      </w:pPr>
    </w:p>
    <w:p w:rsidR="00AB492E" w:rsidRPr="00684900" w:rsidRDefault="00AB492E">
      <w:pPr>
        <w:spacing w:after="17" w:line="259" w:lineRule="auto"/>
        <w:ind w:left="0" w:right="1548" w:firstLine="0"/>
        <w:jc w:val="right"/>
        <w:rPr>
          <w:sz w:val="24"/>
          <w:szCs w:val="24"/>
        </w:rPr>
      </w:pPr>
    </w:p>
    <w:p w:rsidR="00325DC8" w:rsidRDefault="00325DC8" w:rsidP="00325DC8">
      <w:pPr>
        <w:spacing w:after="0"/>
        <w:jc w:val="center"/>
        <w:rPr>
          <w:b/>
          <w:sz w:val="24"/>
          <w:szCs w:val="24"/>
        </w:rPr>
      </w:pPr>
      <w:r w:rsidRPr="00BE6621">
        <w:rPr>
          <w:b/>
          <w:sz w:val="24"/>
          <w:szCs w:val="24"/>
        </w:rPr>
        <w:t>Правила и график документооборота</w:t>
      </w:r>
    </w:p>
    <w:p w:rsidR="00DF2EF5" w:rsidRPr="00BE6621" w:rsidRDefault="00DF2EF5" w:rsidP="00325DC8">
      <w:pPr>
        <w:spacing w:after="0"/>
        <w:jc w:val="center"/>
        <w:rPr>
          <w:b/>
          <w:sz w:val="24"/>
          <w:szCs w:val="24"/>
        </w:rPr>
      </w:pPr>
    </w:p>
    <w:tbl>
      <w:tblPr>
        <w:tblW w:w="13745" w:type="dxa"/>
        <w:tblLook w:val="04A0" w:firstRow="1" w:lastRow="0" w:firstColumn="1" w:lastColumn="0" w:noHBand="0" w:noVBand="1"/>
      </w:tblPr>
      <w:tblGrid>
        <w:gridCol w:w="4531"/>
        <w:gridCol w:w="2065"/>
        <w:gridCol w:w="2407"/>
        <w:gridCol w:w="2065"/>
        <w:gridCol w:w="2677"/>
      </w:tblGrid>
      <w:tr w:rsidR="00325DC8" w:rsidRPr="00BE6621" w:rsidTr="00325DC8">
        <w:tc>
          <w:tcPr>
            <w:tcW w:w="4531" w:type="dxa"/>
            <w:vMerge w:val="restart"/>
            <w:vAlign w:val="center"/>
          </w:tcPr>
          <w:p w:rsidR="00325DC8" w:rsidRPr="00BE6621" w:rsidRDefault="00325DC8" w:rsidP="00325DC8">
            <w:pPr>
              <w:ind w:right="-88" w:hanging="43"/>
              <w:jc w:val="left"/>
              <w:rPr>
                <w:b/>
                <w:sz w:val="24"/>
                <w:szCs w:val="24"/>
              </w:rPr>
            </w:pPr>
            <w:r w:rsidRPr="00BE6621">
              <w:rPr>
                <w:b/>
                <w:sz w:val="24"/>
                <w:szCs w:val="24"/>
              </w:rPr>
              <w:t>Наименование документа</w:t>
            </w:r>
          </w:p>
        </w:tc>
        <w:tc>
          <w:tcPr>
            <w:tcW w:w="4472" w:type="dxa"/>
            <w:gridSpan w:val="2"/>
          </w:tcPr>
          <w:p w:rsidR="00325DC8" w:rsidRPr="00BE6621" w:rsidRDefault="00325DC8" w:rsidP="009701EC">
            <w:pPr>
              <w:ind w:firstLine="50"/>
              <w:jc w:val="center"/>
              <w:rPr>
                <w:b/>
                <w:sz w:val="24"/>
                <w:szCs w:val="24"/>
              </w:rPr>
            </w:pPr>
            <w:r w:rsidRPr="00BE6621">
              <w:rPr>
                <w:b/>
                <w:sz w:val="24"/>
                <w:szCs w:val="24"/>
              </w:rPr>
              <w:t>Создание, получение, проверка документа</w:t>
            </w:r>
          </w:p>
        </w:tc>
        <w:tc>
          <w:tcPr>
            <w:tcW w:w="4742" w:type="dxa"/>
            <w:gridSpan w:val="2"/>
          </w:tcPr>
          <w:p w:rsidR="00325DC8" w:rsidRPr="00BE6621" w:rsidRDefault="00325DC8" w:rsidP="00325DC8">
            <w:pPr>
              <w:jc w:val="left"/>
              <w:rPr>
                <w:b/>
                <w:sz w:val="24"/>
                <w:szCs w:val="24"/>
              </w:rPr>
            </w:pPr>
            <w:r w:rsidRPr="00BE6621">
              <w:rPr>
                <w:b/>
                <w:sz w:val="24"/>
                <w:szCs w:val="24"/>
              </w:rPr>
              <w:t>Обработка документа</w:t>
            </w:r>
          </w:p>
        </w:tc>
      </w:tr>
      <w:tr w:rsidR="00325DC8" w:rsidRPr="00BE6621" w:rsidTr="00325DC8">
        <w:tc>
          <w:tcPr>
            <w:tcW w:w="4531" w:type="dxa"/>
            <w:vMerge/>
          </w:tcPr>
          <w:p w:rsidR="00325DC8" w:rsidRPr="00BE6621" w:rsidRDefault="00325DC8" w:rsidP="00325DC8">
            <w:pPr>
              <w:jc w:val="left"/>
              <w:rPr>
                <w:b/>
                <w:sz w:val="24"/>
                <w:szCs w:val="24"/>
              </w:rPr>
            </w:pP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составление и проверку</w:t>
            </w:r>
          </w:p>
        </w:tc>
        <w:tc>
          <w:tcPr>
            <w:tcW w:w="2407" w:type="dxa"/>
          </w:tcPr>
          <w:p w:rsidR="00325DC8" w:rsidRPr="00BE6621" w:rsidRDefault="00325DC8" w:rsidP="00325DC8">
            <w:pPr>
              <w:ind w:firstLine="50"/>
              <w:jc w:val="left"/>
              <w:rPr>
                <w:b/>
                <w:sz w:val="24"/>
                <w:szCs w:val="24"/>
              </w:rPr>
            </w:pPr>
            <w:r w:rsidRPr="00BE6621">
              <w:rPr>
                <w:b/>
                <w:sz w:val="24"/>
                <w:szCs w:val="24"/>
              </w:rPr>
              <w:t>Срок исполнения</w:t>
            </w: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обработку документа</w:t>
            </w:r>
          </w:p>
        </w:tc>
        <w:tc>
          <w:tcPr>
            <w:tcW w:w="2677" w:type="dxa"/>
          </w:tcPr>
          <w:p w:rsidR="00325DC8" w:rsidRPr="00BE6621" w:rsidRDefault="00325DC8" w:rsidP="00325DC8">
            <w:pPr>
              <w:ind w:firstLine="50"/>
              <w:jc w:val="left"/>
              <w:rPr>
                <w:b/>
                <w:sz w:val="24"/>
                <w:szCs w:val="24"/>
              </w:rPr>
            </w:pPr>
            <w:r w:rsidRPr="00BE6621">
              <w:rPr>
                <w:b/>
                <w:sz w:val="24"/>
                <w:szCs w:val="24"/>
              </w:rPr>
              <w:t>Срок исполнения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Приходный кассовый ордер (ф.0310001)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Расходный кассовый ордер (ф.0310002)</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Объявление на взнос наличными (ф.0402001)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Кассовая книга (ф.0504510)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 xml:space="preserve">Расшифровка сумм неиспользованных (внесенных через банкомат или пункт выдачи наличных </w:t>
            </w:r>
            <w:proofErr w:type="gramStart"/>
            <w:r w:rsidRPr="00BE6621">
              <w:rPr>
                <w:sz w:val="24"/>
                <w:szCs w:val="24"/>
              </w:rPr>
              <w:t>денежных  средств</w:t>
            </w:r>
            <w:proofErr w:type="gramEnd"/>
            <w:r w:rsidRPr="00BE6621">
              <w:rPr>
                <w:sz w:val="24"/>
                <w:szCs w:val="24"/>
              </w:rPr>
              <w:t>) средств (ф.0531251)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Заявление на выдачу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Подотчетное лицо</w:t>
            </w:r>
          </w:p>
        </w:tc>
        <w:tc>
          <w:tcPr>
            <w:tcW w:w="2407" w:type="dxa"/>
          </w:tcPr>
          <w:p w:rsidR="00325DC8" w:rsidRPr="00BE6621" w:rsidRDefault="00325DC8" w:rsidP="00477270">
            <w:pPr>
              <w:ind w:firstLine="24"/>
              <w:jc w:val="left"/>
              <w:rPr>
                <w:sz w:val="24"/>
                <w:szCs w:val="24"/>
              </w:rPr>
            </w:pPr>
            <w:r w:rsidRPr="00BE6621">
              <w:rPr>
                <w:sz w:val="24"/>
                <w:szCs w:val="24"/>
              </w:rPr>
              <w:t>В течение 2-х дней</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использования рабочего времени (ф.0504417)</w:t>
            </w:r>
          </w:p>
        </w:tc>
        <w:tc>
          <w:tcPr>
            <w:tcW w:w="2065" w:type="dxa"/>
          </w:tcPr>
          <w:p w:rsidR="00325DC8" w:rsidRPr="00BE6621" w:rsidRDefault="00325DC8" w:rsidP="00B2500F">
            <w:pPr>
              <w:ind w:left="0" w:firstLine="0"/>
              <w:jc w:val="left"/>
              <w:rPr>
                <w:sz w:val="24"/>
                <w:szCs w:val="24"/>
              </w:rPr>
            </w:pPr>
            <w:r w:rsidRPr="00BE6621">
              <w:rPr>
                <w:sz w:val="24"/>
                <w:szCs w:val="24"/>
              </w:rPr>
              <w:t xml:space="preserve">Специалист по кадрам или ответственный за составление </w:t>
            </w:r>
            <w:r w:rsidRPr="00BE6621">
              <w:rPr>
                <w:sz w:val="24"/>
                <w:szCs w:val="24"/>
              </w:rPr>
              <w:lastRenderedPageBreak/>
              <w:t>документа</w:t>
            </w:r>
            <w:bookmarkStart w:id="29" w:name="_GoBack"/>
            <w:bookmarkEnd w:id="29"/>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lastRenderedPageBreak/>
              <w:t xml:space="preserve">Два раза в </w:t>
            </w:r>
            <w:proofErr w:type="gramStart"/>
            <w:r w:rsidRPr="00BE6621">
              <w:rPr>
                <w:sz w:val="24"/>
                <w:szCs w:val="24"/>
              </w:rPr>
              <w:t xml:space="preserve">месяц </w:t>
            </w:r>
            <w:r w:rsidR="00B2500F">
              <w:rPr>
                <w:sz w:val="24"/>
                <w:szCs w:val="24"/>
              </w:rPr>
              <w:t xml:space="preserve"> до</w:t>
            </w:r>
            <w:proofErr w:type="gramEnd"/>
            <w:r w:rsidR="00B2500F">
              <w:rPr>
                <w:sz w:val="24"/>
                <w:szCs w:val="24"/>
              </w:rPr>
              <w:t xml:space="preserve"> </w:t>
            </w:r>
            <w:r w:rsidR="002C29F7">
              <w:rPr>
                <w:sz w:val="24"/>
                <w:szCs w:val="24"/>
              </w:rPr>
              <w:t>05</w:t>
            </w:r>
            <w:r w:rsidRPr="00BE6621">
              <w:rPr>
                <w:sz w:val="24"/>
                <w:szCs w:val="24"/>
              </w:rPr>
              <w:t xml:space="preserve">-го и </w:t>
            </w:r>
            <w:r w:rsidR="00C15D36">
              <w:rPr>
                <w:sz w:val="24"/>
                <w:szCs w:val="24"/>
              </w:rPr>
              <w:t xml:space="preserve">до </w:t>
            </w:r>
            <w:r w:rsidR="002C29F7">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 xml:space="preserve">Приказы для начисления заработной платы, графики дежурств сторожей </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C83C29">
            <w:pPr>
              <w:ind w:firstLine="24"/>
              <w:jc w:val="left"/>
              <w:rPr>
                <w:sz w:val="24"/>
                <w:szCs w:val="24"/>
              </w:rPr>
            </w:pPr>
            <w:r w:rsidRPr="00BE6621">
              <w:rPr>
                <w:sz w:val="24"/>
                <w:szCs w:val="24"/>
              </w:rPr>
              <w:t>Два раза в месяц</w:t>
            </w:r>
            <w:r w:rsidR="00B2500F">
              <w:rPr>
                <w:sz w:val="24"/>
                <w:szCs w:val="24"/>
              </w:rPr>
              <w:t xml:space="preserve"> до</w:t>
            </w:r>
            <w:r w:rsidRPr="00BE6621">
              <w:rPr>
                <w:sz w:val="24"/>
                <w:szCs w:val="24"/>
              </w:rPr>
              <w:t xml:space="preserve"> 0</w:t>
            </w:r>
            <w:r w:rsidR="00C83C29">
              <w:rPr>
                <w:sz w:val="24"/>
                <w:szCs w:val="24"/>
              </w:rPr>
              <w:t>5</w:t>
            </w:r>
            <w:r w:rsidRPr="00BE6621">
              <w:rPr>
                <w:sz w:val="24"/>
                <w:szCs w:val="24"/>
              </w:rPr>
              <w:t xml:space="preserve">-го и </w:t>
            </w:r>
            <w:r w:rsidR="00C15D36">
              <w:rPr>
                <w:sz w:val="24"/>
                <w:szCs w:val="24"/>
              </w:rPr>
              <w:t xml:space="preserve">до </w:t>
            </w:r>
            <w:r w:rsidR="00C83C29">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Листок нетрудоспособности, протокол заседания комиссии по социальному страхованию</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В течение 3-х рабочих дней с момента закрытия листка нетрудоспособности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Расчетно-платежная ведомость (ф.0504401)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Согласно сроков выплаты заработной платы</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Реестр перечисления заработной платы, отпуска, листков нетрудоспособности, пособий, материальной помощи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 xml:space="preserve">Согласно сроков выплаты заработной платы, </w:t>
            </w:r>
            <w:r>
              <w:rPr>
                <w:sz w:val="24"/>
                <w:szCs w:val="24"/>
              </w:rPr>
              <w:t>иные сроки выплат согласно ТК РФ</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rPr>
          <w:trHeight w:val="714"/>
        </w:trPr>
        <w:tc>
          <w:tcPr>
            <w:tcW w:w="4531" w:type="dxa"/>
          </w:tcPr>
          <w:p w:rsidR="00325DC8" w:rsidRPr="00BE6621" w:rsidRDefault="00325DC8" w:rsidP="00325DC8">
            <w:pPr>
              <w:ind w:left="34" w:firstLine="0"/>
              <w:jc w:val="left"/>
              <w:rPr>
                <w:sz w:val="24"/>
                <w:szCs w:val="24"/>
              </w:rPr>
            </w:pPr>
            <w:r w:rsidRPr="00BE6621">
              <w:rPr>
                <w:sz w:val="24"/>
                <w:szCs w:val="24"/>
              </w:rPr>
              <w:t>Авансовый отчет (командировочные расходы) (ф.0504505)</w:t>
            </w:r>
          </w:p>
        </w:tc>
        <w:tc>
          <w:tcPr>
            <w:tcW w:w="2065" w:type="dxa"/>
          </w:tcPr>
          <w:p w:rsidR="00325DC8" w:rsidRPr="00BE6621" w:rsidRDefault="00325DC8" w:rsidP="00325DC8">
            <w:pPr>
              <w:ind w:firstLine="50"/>
              <w:jc w:val="left"/>
              <w:rPr>
                <w:sz w:val="24"/>
                <w:szCs w:val="24"/>
              </w:rPr>
            </w:pPr>
            <w:r w:rsidRPr="00BE6621">
              <w:rPr>
                <w:sz w:val="24"/>
                <w:szCs w:val="24"/>
              </w:rPr>
              <w:t xml:space="preserve">Бухгалтер </w:t>
            </w:r>
          </w:p>
        </w:tc>
        <w:tc>
          <w:tcPr>
            <w:tcW w:w="2407" w:type="dxa"/>
            <w:shd w:val="clear" w:color="auto" w:fill="FFFFFF" w:themeFill="background1"/>
          </w:tcPr>
          <w:p w:rsidR="00325DC8" w:rsidRPr="009969FF" w:rsidRDefault="00325DC8" w:rsidP="00477270">
            <w:pPr>
              <w:shd w:val="clear" w:color="auto" w:fill="FFFFFF"/>
              <w:ind w:firstLine="24"/>
              <w:jc w:val="left"/>
              <w:rPr>
                <w:rFonts w:cstheme="minorHAnsi"/>
                <w:color w:val="auto"/>
                <w:sz w:val="24"/>
                <w:szCs w:val="24"/>
              </w:rPr>
            </w:pPr>
            <w:r w:rsidRPr="00C54D71">
              <w:rPr>
                <w:rFonts w:cstheme="minorHAnsi"/>
                <w:iCs/>
                <w:color w:val="auto"/>
                <w:sz w:val="24"/>
                <w:szCs w:val="24"/>
              </w:rPr>
              <w:t>В течение 3</w:t>
            </w:r>
            <w:r w:rsidRPr="00C54D71">
              <w:rPr>
                <w:rFonts w:cstheme="minorHAnsi"/>
                <w:iCs/>
                <w:color w:val="auto"/>
                <w:sz w:val="24"/>
                <w:szCs w:val="24"/>
              </w:rPr>
              <w:br/>
              <w:t xml:space="preserve">рабочих дней со дня возвращения из командировки по </w:t>
            </w:r>
            <w:proofErr w:type="gramStart"/>
            <w:r w:rsidRPr="00C54D71">
              <w:rPr>
                <w:rFonts w:cstheme="minorHAnsi"/>
                <w:iCs/>
                <w:color w:val="auto"/>
                <w:sz w:val="24"/>
                <w:szCs w:val="24"/>
              </w:rPr>
              <w:t>авансам,</w:t>
            </w:r>
            <w:r w:rsidRPr="00C54D71">
              <w:rPr>
                <w:rFonts w:cstheme="minorHAnsi"/>
                <w:iCs/>
                <w:color w:val="auto"/>
                <w:sz w:val="24"/>
                <w:szCs w:val="24"/>
              </w:rPr>
              <w:br/>
              <w:t>полученным</w:t>
            </w:r>
            <w:proofErr w:type="gramEnd"/>
            <w:r w:rsidRPr="00C54D71">
              <w:rPr>
                <w:rFonts w:cstheme="minorHAnsi"/>
                <w:iCs/>
                <w:color w:val="auto"/>
                <w:sz w:val="24"/>
                <w:szCs w:val="24"/>
              </w:rPr>
              <w:t xml:space="preserve"> на командировочные</w:t>
            </w:r>
            <w:r w:rsidRPr="00C54D71">
              <w:rPr>
                <w:rFonts w:cstheme="minorHAnsi"/>
                <w:iCs/>
                <w:color w:val="auto"/>
                <w:sz w:val="24"/>
                <w:szCs w:val="24"/>
                <w:shd w:val="clear" w:color="auto" w:fill="FFFFCC"/>
              </w:rPr>
              <w:t xml:space="preserve"> </w:t>
            </w:r>
            <w:r w:rsidRPr="00C54D71">
              <w:rPr>
                <w:rFonts w:cstheme="minorHAnsi"/>
                <w:iCs/>
                <w:color w:val="auto"/>
                <w:sz w:val="24"/>
                <w:szCs w:val="24"/>
              </w:rPr>
              <w:lastRenderedPageBreak/>
              <w:t>расходы</w:t>
            </w:r>
            <w:r w:rsidR="002B23CC" w:rsidRPr="00C54D71">
              <w:rPr>
                <w:rFonts w:cstheme="minorHAnsi"/>
                <w:iCs/>
                <w:color w:val="auto"/>
                <w:sz w:val="24"/>
                <w:szCs w:val="24"/>
              </w:rPr>
              <w:t>, предоставление руководителем учре</w:t>
            </w:r>
            <w:r w:rsidR="00A71A42" w:rsidRPr="00C54D71">
              <w:rPr>
                <w:rFonts w:cstheme="minorHAnsi"/>
                <w:iCs/>
                <w:color w:val="auto"/>
                <w:sz w:val="24"/>
                <w:szCs w:val="24"/>
              </w:rPr>
              <w:t xml:space="preserve">ждения в МКУ </w:t>
            </w:r>
            <w:r w:rsidR="00774F94" w:rsidRPr="00C54D71">
              <w:rPr>
                <w:rFonts w:cstheme="minorHAnsi"/>
                <w:iCs/>
                <w:color w:val="auto"/>
                <w:sz w:val="24"/>
                <w:szCs w:val="24"/>
              </w:rPr>
              <w:t>СМО</w:t>
            </w:r>
            <w:r w:rsidR="00602E5E" w:rsidRPr="00C54D71">
              <w:rPr>
                <w:rFonts w:cstheme="minorHAnsi"/>
                <w:iCs/>
                <w:color w:val="auto"/>
                <w:sz w:val="24"/>
                <w:szCs w:val="24"/>
              </w:rPr>
              <w:t xml:space="preserve"> «ЦБ» в течении 14 календарных дней.</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Авансовый отчет (ф.0504505)</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В течение 30 дней с момента выдачи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Счет-фактура, накладная, счет (основные средства, продукты питания, материалы, услуги)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Меню-требование (ф.0504202), накопительная по приходу</w:t>
            </w:r>
            <w:r w:rsidR="00FE5F1E">
              <w:rPr>
                <w:sz w:val="24"/>
                <w:szCs w:val="24"/>
              </w:rPr>
              <w:t xml:space="preserve"> продуктов питания (ф.0504037)</w:t>
            </w:r>
            <w:r w:rsidRPr="00BE6621">
              <w:rPr>
                <w:sz w:val="24"/>
                <w:szCs w:val="24"/>
              </w:rPr>
              <w:t xml:space="preserve"> и расходу продуктов питания</w:t>
            </w:r>
            <w:r w:rsidR="00FE5F1E">
              <w:rPr>
                <w:sz w:val="24"/>
                <w:szCs w:val="24"/>
              </w:rPr>
              <w:t xml:space="preserve"> (ф.0504038)</w:t>
            </w:r>
          </w:p>
        </w:tc>
        <w:tc>
          <w:tcPr>
            <w:tcW w:w="2065" w:type="dxa"/>
          </w:tcPr>
          <w:p w:rsidR="00325DC8" w:rsidRPr="00BE6621" w:rsidRDefault="00325DC8" w:rsidP="00325DC8">
            <w:pPr>
              <w:ind w:firstLine="50"/>
              <w:jc w:val="left"/>
              <w:rPr>
                <w:sz w:val="24"/>
                <w:szCs w:val="24"/>
              </w:rPr>
            </w:pPr>
            <w:r w:rsidRPr="00BE6621">
              <w:rPr>
                <w:sz w:val="24"/>
                <w:szCs w:val="24"/>
              </w:rPr>
              <w:t>Кладовщик или ответственный за составление документа</w:t>
            </w:r>
          </w:p>
        </w:tc>
        <w:tc>
          <w:tcPr>
            <w:tcW w:w="2407" w:type="dxa"/>
          </w:tcPr>
          <w:p w:rsidR="00325DC8" w:rsidRPr="00BE6621" w:rsidRDefault="00FE5F1E" w:rsidP="00477270">
            <w:pPr>
              <w:ind w:firstLine="24"/>
              <w:jc w:val="left"/>
              <w:rPr>
                <w:sz w:val="24"/>
                <w:szCs w:val="24"/>
              </w:rPr>
            </w:pPr>
            <w:r>
              <w:rPr>
                <w:sz w:val="24"/>
                <w:szCs w:val="24"/>
              </w:rPr>
              <w:t>До 0</w:t>
            </w:r>
            <w:r w:rsidR="00325DC8" w:rsidRPr="00BE6621">
              <w:rPr>
                <w:sz w:val="24"/>
                <w:szCs w:val="24"/>
              </w:rPr>
              <w:t>5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5–</w:t>
            </w:r>
            <w:proofErr w:type="spellStart"/>
            <w:r w:rsidRPr="00BE6621">
              <w:rPr>
                <w:sz w:val="24"/>
                <w:szCs w:val="24"/>
              </w:rPr>
              <w:t>ти</w:t>
            </w:r>
            <w:proofErr w:type="spellEnd"/>
            <w:r w:rsidRPr="00BE6621">
              <w:rPr>
                <w:sz w:val="24"/>
                <w:szCs w:val="24"/>
              </w:rPr>
              <w:t xml:space="preserve"> рабочих дней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посещаемости детей в дошкольных образовательных учреждениях (ф.0504608)</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посещения платных занятий детьми в дошкольных образовательных учреждениях</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питания сотрудников</w:t>
            </w:r>
          </w:p>
        </w:tc>
        <w:tc>
          <w:tcPr>
            <w:tcW w:w="2065" w:type="dxa"/>
          </w:tcPr>
          <w:p w:rsidR="00325DC8" w:rsidRPr="00BE6621" w:rsidRDefault="00325DC8" w:rsidP="00325DC8">
            <w:pPr>
              <w:ind w:firstLine="50"/>
              <w:jc w:val="left"/>
              <w:rPr>
                <w:sz w:val="24"/>
                <w:szCs w:val="24"/>
              </w:rPr>
            </w:pPr>
            <w:r w:rsidRPr="00BE6621">
              <w:rPr>
                <w:sz w:val="24"/>
                <w:szCs w:val="24"/>
              </w:rPr>
              <w:t xml:space="preserve">Заведующий </w:t>
            </w:r>
            <w:r w:rsidRPr="00BE6621">
              <w:rPr>
                <w:sz w:val="24"/>
                <w:szCs w:val="24"/>
              </w:rPr>
              <w:lastRenderedPageBreak/>
              <w:t>хозяйством</w:t>
            </w:r>
          </w:p>
        </w:tc>
        <w:tc>
          <w:tcPr>
            <w:tcW w:w="2407" w:type="dxa"/>
          </w:tcPr>
          <w:p w:rsidR="00325DC8" w:rsidRPr="00BE6621" w:rsidRDefault="00325DC8" w:rsidP="00477270">
            <w:pPr>
              <w:ind w:firstLine="24"/>
              <w:jc w:val="left"/>
              <w:rPr>
                <w:sz w:val="24"/>
                <w:szCs w:val="24"/>
              </w:rPr>
            </w:pPr>
            <w:r w:rsidRPr="00BE6621">
              <w:rPr>
                <w:sz w:val="24"/>
                <w:szCs w:val="24"/>
              </w:rPr>
              <w:lastRenderedPageBreak/>
              <w:t xml:space="preserve">За первую </w:t>
            </w:r>
            <w:r w:rsidRPr="00BE6621">
              <w:rPr>
                <w:sz w:val="24"/>
                <w:szCs w:val="24"/>
              </w:rPr>
              <w:lastRenderedPageBreak/>
              <w:t>половину месяца до 25 числа, за вторую половину месяца до 10 числа.</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 xml:space="preserve">После обработки </w:t>
            </w:r>
            <w:r w:rsidRPr="00BE6621">
              <w:rPr>
                <w:sz w:val="24"/>
                <w:szCs w:val="24"/>
              </w:rPr>
              <w:lastRenderedPageBreak/>
              <w:t>меню-требований</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Приказ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Специалист по кадрам или ответственный за составление документа</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приеме-передаче объектов нефинансовых активов (ф.0504101)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приказа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spacing w:before="100" w:after="100"/>
              <w:ind w:left="34" w:firstLine="0"/>
              <w:jc w:val="left"/>
              <w:rPr>
                <w:sz w:val="24"/>
                <w:szCs w:val="24"/>
              </w:rPr>
            </w:pPr>
            <w:r w:rsidRPr="00BE6621">
              <w:rPr>
                <w:sz w:val="24"/>
                <w:szCs w:val="24"/>
              </w:rPr>
              <w:t>Акт о списании объектов нефинансовых активов (транспортных средств) (ф.0504104)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FE5F1E" w:rsidRDefault="00325DC8" w:rsidP="00325DC8">
            <w:pPr>
              <w:ind w:left="34" w:firstLine="0"/>
              <w:jc w:val="left"/>
              <w:rPr>
                <w:sz w:val="24"/>
                <w:szCs w:val="24"/>
              </w:rPr>
            </w:pPr>
            <w:r w:rsidRPr="00FE5F1E">
              <w:rPr>
                <w:sz w:val="24"/>
                <w:szCs w:val="24"/>
              </w:rPr>
              <w:t>Акт о списании транспортного средства (ф.0504105)</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407" w:type="dxa"/>
          </w:tcPr>
          <w:p w:rsidR="00325DC8" w:rsidRPr="00FE5F1E" w:rsidRDefault="00325DC8" w:rsidP="00477270">
            <w:pPr>
              <w:ind w:firstLine="24"/>
              <w:jc w:val="left"/>
              <w:rPr>
                <w:sz w:val="24"/>
                <w:szCs w:val="24"/>
              </w:rPr>
            </w:pPr>
            <w:r w:rsidRPr="00FE5F1E">
              <w:rPr>
                <w:sz w:val="24"/>
                <w:szCs w:val="24"/>
              </w:rPr>
              <w:t>По мере поступления распоряжения с КУМИ</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677" w:type="dxa"/>
          </w:tcPr>
          <w:p w:rsidR="00325DC8" w:rsidRPr="00FE5F1E" w:rsidRDefault="00325DC8" w:rsidP="00325DC8">
            <w:pPr>
              <w:ind w:firstLine="50"/>
              <w:jc w:val="left"/>
              <w:rPr>
                <w:sz w:val="24"/>
                <w:szCs w:val="24"/>
              </w:rPr>
            </w:pPr>
            <w:r w:rsidRPr="00FE5F1E">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материальных запасов (ф. 0504230)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До 5 числа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Ведомость выдачи материальных ценностей на нужды учреждения (ф.0504210)</w:t>
            </w:r>
          </w:p>
        </w:tc>
        <w:tc>
          <w:tcPr>
            <w:tcW w:w="2065" w:type="dxa"/>
          </w:tcPr>
          <w:p w:rsidR="00325DC8" w:rsidRPr="00BE6621" w:rsidRDefault="00325DC8" w:rsidP="00325DC8">
            <w:pPr>
              <w:ind w:firstLine="50"/>
              <w:jc w:val="left"/>
              <w:rPr>
                <w:sz w:val="24"/>
                <w:szCs w:val="24"/>
              </w:rPr>
            </w:pPr>
            <w:r w:rsidRPr="00BE6621">
              <w:rPr>
                <w:sz w:val="24"/>
                <w:szCs w:val="24"/>
              </w:rPr>
              <w:t>Ответственное лицо за выдачу материальных ценностей</w:t>
            </w:r>
          </w:p>
        </w:tc>
        <w:tc>
          <w:tcPr>
            <w:tcW w:w="2407" w:type="dxa"/>
          </w:tcPr>
          <w:p w:rsidR="00325DC8" w:rsidRPr="00BE6621" w:rsidRDefault="00325DC8" w:rsidP="00477270">
            <w:pPr>
              <w:ind w:firstLine="24"/>
              <w:jc w:val="left"/>
              <w:rPr>
                <w:sz w:val="24"/>
                <w:szCs w:val="24"/>
              </w:rPr>
            </w:pPr>
            <w:r w:rsidRPr="00BE6621">
              <w:rPr>
                <w:sz w:val="24"/>
                <w:szCs w:val="24"/>
              </w:rPr>
              <w:t>По факту списания материалов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Акт о списании мягкого и хозяйственного инвентаря (ф.0504143)</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исключительных объектов библиотечного фонда (ф.0504144)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легкового автомобиля (ф.0345001)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автобуса необщего пользования (ф.0504421)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Приказ об установлении норм расхода ГСМ</w:t>
            </w:r>
          </w:p>
        </w:tc>
        <w:tc>
          <w:tcPr>
            <w:tcW w:w="2065" w:type="dxa"/>
          </w:tcPr>
          <w:p w:rsidR="00325DC8" w:rsidRPr="00BE6621" w:rsidRDefault="00325DC8" w:rsidP="00325DC8">
            <w:pPr>
              <w:ind w:firstLine="50"/>
              <w:jc w:val="left"/>
              <w:rPr>
                <w:sz w:val="24"/>
                <w:szCs w:val="24"/>
              </w:rPr>
            </w:pPr>
            <w:r w:rsidRPr="00BE6621">
              <w:rPr>
                <w:sz w:val="24"/>
                <w:szCs w:val="24"/>
              </w:rPr>
              <w:t>Руководитель</w:t>
            </w:r>
          </w:p>
        </w:tc>
        <w:tc>
          <w:tcPr>
            <w:tcW w:w="2407" w:type="dxa"/>
          </w:tcPr>
          <w:p w:rsidR="00325DC8" w:rsidRPr="00BE6621" w:rsidRDefault="00B830A6" w:rsidP="00B830A6">
            <w:pPr>
              <w:spacing w:before="100" w:after="100"/>
              <w:ind w:firstLine="24"/>
              <w:jc w:val="left"/>
              <w:rPr>
                <w:sz w:val="24"/>
                <w:szCs w:val="24"/>
              </w:rPr>
            </w:pPr>
            <w:r>
              <w:rPr>
                <w:sz w:val="24"/>
                <w:szCs w:val="24"/>
              </w:rPr>
              <w:t>1</w:t>
            </w:r>
            <w:r w:rsidR="00325DC8" w:rsidRPr="00BE6621">
              <w:rPr>
                <w:sz w:val="24"/>
                <w:szCs w:val="24"/>
              </w:rPr>
              <w:t xml:space="preserve"> раза в год </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применения сезонной нормы расхода</w:t>
            </w:r>
          </w:p>
        </w:tc>
      </w:tr>
    </w:tbl>
    <w:p w:rsidR="00325DC8" w:rsidRPr="00684900" w:rsidRDefault="00325DC8">
      <w:pPr>
        <w:rPr>
          <w:sz w:val="24"/>
          <w:szCs w:val="24"/>
        </w:rPr>
        <w:sectPr w:rsidR="00325DC8" w:rsidRPr="00684900">
          <w:headerReference w:type="even" r:id="rId141"/>
          <w:headerReference w:type="default" r:id="rId142"/>
          <w:headerReference w:type="first" r:id="rId143"/>
          <w:pgSz w:w="15840" w:h="12240" w:orient="landscape"/>
          <w:pgMar w:top="1440" w:right="905" w:bottom="1440" w:left="1133" w:header="776" w:footer="720" w:gutter="0"/>
          <w:cols w:space="720"/>
        </w:sectPr>
      </w:pPr>
    </w:p>
    <w:p w:rsidR="00896C35" w:rsidRDefault="00896C35">
      <w:pPr>
        <w:pStyle w:val="2"/>
        <w:ind w:left="413" w:right="10"/>
        <w:rPr>
          <w:b/>
          <w:sz w:val="24"/>
          <w:szCs w:val="24"/>
        </w:rPr>
      </w:pPr>
    </w:p>
    <w:p w:rsidR="002059E7" w:rsidRDefault="002059E7" w:rsidP="002059E7"/>
    <w:p w:rsidR="002059E7" w:rsidRPr="0036290E" w:rsidRDefault="002059E7" w:rsidP="0036290E">
      <w:pPr>
        <w:pStyle w:val="1"/>
        <w:spacing w:after="0"/>
        <w:ind w:left="0" w:firstLine="0"/>
        <w:jc w:val="both"/>
        <w:rPr>
          <w:sz w:val="22"/>
        </w:rPr>
      </w:pPr>
      <w:r>
        <w:rPr>
          <w:sz w:val="22"/>
        </w:rPr>
        <w:t xml:space="preserve">                                                                                                   </w:t>
      </w:r>
    </w:p>
    <w:p w:rsidR="002059E7" w:rsidRDefault="002059E7" w:rsidP="002059E7">
      <w:pPr>
        <w:jc w:val="right"/>
        <w:rPr>
          <w:sz w:val="22"/>
          <w:u w:val="single"/>
        </w:rPr>
      </w:pPr>
      <w:r>
        <w:rPr>
          <w:sz w:val="22"/>
          <w:u w:val="single"/>
        </w:rPr>
        <w:t xml:space="preserve">   </w:t>
      </w:r>
    </w:p>
    <w:p w:rsidR="002059E7" w:rsidRDefault="00495C48" w:rsidP="00495C48">
      <w:pPr>
        <w:jc w:val="center"/>
        <w:rPr>
          <w:sz w:val="22"/>
        </w:rPr>
      </w:pPr>
      <w:r>
        <w:rPr>
          <w:sz w:val="22"/>
        </w:rPr>
        <w:t xml:space="preserve">                                                                                 </w:t>
      </w:r>
      <w:r w:rsidR="002059E7">
        <w:rPr>
          <w:sz w:val="22"/>
        </w:rPr>
        <w:t>УТВЕРЖДАЮ:</w:t>
      </w:r>
      <w:r w:rsidR="006954C7">
        <w:rPr>
          <w:sz w:val="22"/>
        </w:rPr>
        <w:t xml:space="preserve">                                              </w:t>
      </w:r>
    </w:p>
    <w:p w:rsidR="002059E7" w:rsidRDefault="006954C7" w:rsidP="002059E7">
      <w:pPr>
        <w:jc w:val="right"/>
        <w:rPr>
          <w:sz w:val="22"/>
        </w:rPr>
      </w:pPr>
      <w:r>
        <w:rPr>
          <w:sz w:val="22"/>
        </w:rPr>
        <w:t xml:space="preserve">Руководитель </w:t>
      </w:r>
      <w:r w:rsidR="00170FAA">
        <w:rPr>
          <w:sz w:val="22"/>
        </w:rPr>
        <w:t>__________ ФИО</w:t>
      </w:r>
    </w:p>
    <w:p w:rsidR="00170FAA" w:rsidRDefault="006954C7" w:rsidP="006954C7">
      <w:pPr>
        <w:ind w:left="0" w:firstLine="0"/>
        <w:rPr>
          <w:sz w:val="22"/>
        </w:rPr>
      </w:pPr>
      <w:r>
        <w:rPr>
          <w:sz w:val="22"/>
        </w:rPr>
        <w:t xml:space="preserve">                                                                                                                                                          (подпись)</w:t>
      </w:r>
    </w:p>
    <w:p w:rsidR="002059E7" w:rsidRDefault="002059E7" w:rsidP="002059E7">
      <w:pPr>
        <w:pStyle w:val="21"/>
        <w:rPr>
          <w:rFonts w:ascii="Times New Roman" w:hAnsi="Times New Roman"/>
          <w:sz w:val="22"/>
          <w:szCs w:val="22"/>
          <w:lang w:val="ru-RU"/>
        </w:rPr>
      </w:pPr>
      <w:bookmarkStart w:id="30" w:name="_Toc447100857"/>
      <w:bookmarkStart w:id="31" w:name="_Toc447100123"/>
      <w:bookmarkStart w:id="32" w:name="_Toc447100069"/>
      <w:bookmarkStart w:id="33" w:name="_Toc447100002"/>
      <w:bookmarkStart w:id="34" w:name="_Toc447099948"/>
      <w:bookmarkStart w:id="35" w:name="_Toc447099384"/>
      <w:bookmarkStart w:id="36" w:name="_Toc417907987"/>
      <w:bookmarkStart w:id="37" w:name="_Toc383682843"/>
      <w:bookmarkStart w:id="38" w:name="_Toc383681955"/>
      <w:bookmarkStart w:id="39" w:name="_Toc383681811"/>
      <w:bookmarkStart w:id="40" w:name="_Toc383681537"/>
      <w:r>
        <w:rPr>
          <w:rFonts w:ascii="Times New Roman" w:hAnsi="Times New Roman"/>
          <w:sz w:val="22"/>
          <w:szCs w:val="22"/>
          <w:lang w:val="ru-RU"/>
        </w:rPr>
        <w:t>Перечень должностных лиц,</w:t>
      </w:r>
      <w:r w:rsidR="00725DBC">
        <w:rPr>
          <w:rFonts w:ascii="Times New Roman" w:hAnsi="Times New Roman"/>
          <w:sz w:val="22"/>
          <w:szCs w:val="22"/>
          <w:lang w:val="ru-RU"/>
        </w:rPr>
        <w:t xml:space="preserve"> имеющих право на перечисление</w:t>
      </w:r>
      <w:r>
        <w:rPr>
          <w:rFonts w:ascii="Times New Roman" w:hAnsi="Times New Roman"/>
          <w:sz w:val="22"/>
          <w:szCs w:val="22"/>
          <w:lang w:val="ru-RU"/>
        </w:rPr>
        <w:t xml:space="preserve"> наличных денежных средств в подотчет на административно – </w:t>
      </w:r>
      <w:proofErr w:type="gramStart"/>
      <w:r>
        <w:rPr>
          <w:rFonts w:ascii="Times New Roman" w:hAnsi="Times New Roman"/>
          <w:sz w:val="22"/>
          <w:szCs w:val="22"/>
          <w:lang w:val="ru-RU"/>
        </w:rPr>
        <w:t>хозяйственные  нужды</w:t>
      </w:r>
      <w:bookmarkEnd w:id="30"/>
      <w:bookmarkEnd w:id="31"/>
      <w:bookmarkEnd w:id="32"/>
      <w:bookmarkEnd w:id="33"/>
      <w:bookmarkEnd w:id="34"/>
      <w:bookmarkEnd w:id="35"/>
      <w:bookmarkEnd w:id="36"/>
      <w:bookmarkEnd w:id="37"/>
      <w:bookmarkEnd w:id="38"/>
      <w:bookmarkEnd w:id="39"/>
      <w:bookmarkEnd w:id="40"/>
      <w:proofErr w:type="gramEnd"/>
      <w:r>
        <w:rPr>
          <w:rFonts w:ascii="Times New Roman" w:hAnsi="Times New Roman"/>
          <w:sz w:val="22"/>
          <w:szCs w:val="22"/>
          <w:lang w:val="ru-RU"/>
        </w:rPr>
        <w:t>.</w:t>
      </w:r>
    </w:p>
    <w:p w:rsidR="002059E7" w:rsidRDefault="002059E7" w:rsidP="002059E7">
      <w:pPr>
        <w:rPr>
          <w:sz w:val="22"/>
        </w:rPr>
      </w:pPr>
    </w:p>
    <w:tbl>
      <w:tblPr>
        <w:tblW w:w="0" w:type="auto"/>
        <w:tblLook w:val="04A0" w:firstRow="1" w:lastRow="0" w:firstColumn="1" w:lastColumn="0" w:noHBand="0" w:noVBand="1"/>
      </w:tblPr>
      <w:tblGrid>
        <w:gridCol w:w="828"/>
        <w:gridCol w:w="5245"/>
        <w:gridCol w:w="3509"/>
      </w:tblGrid>
      <w:tr w:rsidR="002059E7" w:rsidTr="002059E7">
        <w:tc>
          <w:tcPr>
            <w:tcW w:w="817" w:type="dxa"/>
          </w:tcPr>
          <w:p w:rsidR="002059E7" w:rsidRDefault="002059E7" w:rsidP="002059E7">
            <w:pPr>
              <w:jc w:val="center"/>
            </w:pPr>
            <w:r>
              <w:t>№№</w:t>
            </w:r>
          </w:p>
        </w:tc>
        <w:tc>
          <w:tcPr>
            <w:tcW w:w="5245" w:type="dxa"/>
          </w:tcPr>
          <w:p w:rsidR="002059E7" w:rsidRDefault="002059E7" w:rsidP="002059E7">
            <w:pPr>
              <w:jc w:val="center"/>
            </w:pPr>
            <w:r>
              <w:t>Ф.И.О.</w:t>
            </w:r>
          </w:p>
        </w:tc>
        <w:tc>
          <w:tcPr>
            <w:tcW w:w="3509" w:type="dxa"/>
          </w:tcPr>
          <w:p w:rsidR="002059E7" w:rsidRDefault="002059E7" w:rsidP="002059E7">
            <w:pPr>
              <w:jc w:val="center"/>
            </w:pPr>
            <w:r>
              <w:t>Должность</w:t>
            </w:r>
          </w:p>
        </w:tc>
      </w:tr>
      <w:tr w:rsidR="001459EE" w:rsidTr="002059E7">
        <w:tc>
          <w:tcPr>
            <w:tcW w:w="817" w:type="dxa"/>
          </w:tcPr>
          <w:p w:rsidR="001459EE" w:rsidRDefault="001459EE" w:rsidP="002059E7">
            <w:pPr>
              <w:jc w:val="center"/>
            </w:pPr>
          </w:p>
        </w:tc>
        <w:tc>
          <w:tcPr>
            <w:tcW w:w="5245" w:type="dxa"/>
          </w:tcPr>
          <w:p w:rsidR="001459EE" w:rsidRDefault="001459EE" w:rsidP="002059E7">
            <w:pPr>
              <w:jc w:val="center"/>
            </w:pPr>
          </w:p>
        </w:tc>
        <w:tc>
          <w:tcPr>
            <w:tcW w:w="3509" w:type="dxa"/>
          </w:tcPr>
          <w:p w:rsidR="001459EE" w:rsidRDefault="001459EE" w:rsidP="002059E7">
            <w:pPr>
              <w:jc w:val="center"/>
            </w:pPr>
          </w:p>
        </w:tc>
      </w:tr>
    </w:tbl>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Pr="002059E7" w:rsidRDefault="002059E7" w:rsidP="002059E7"/>
    <w:p w:rsidR="00896C35" w:rsidRPr="00896C35" w:rsidRDefault="00896C35" w:rsidP="00896C35"/>
    <w:p w:rsidR="00AB492E" w:rsidRPr="00684900" w:rsidRDefault="00EF79BC">
      <w:pPr>
        <w:pStyle w:val="2"/>
        <w:ind w:left="413" w:right="10"/>
        <w:rPr>
          <w:sz w:val="24"/>
          <w:szCs w:val="24"/>
        </w:rPr>
      </w:pPr>
      <w:r w:rsidRPr="00684900">
        <w:rPr>
          <w:sz w:val="24"/>
          <w:szCs w:val="24"/>
        </w:rPr>
        <w:lastRenderedPageBreak/>
        <w:t xml:space="preserve">АКТ приема-передачи документов и ценностей </w:t>
      </w:r>
    </w:p>
    <w:p w:rsidR="00AB492E" w:rsidRPr="00684900" w:rsidRDefault="00AB492E">
      <w:pPr>
        <w:spacing w:after="7" w:line="259" w:lineRule="auto"/>
        <w:ind w:left="461" w:firstLine="0"/>
        <w:jc w:val="left"/>
        <w:rPr>
          <w:sz w:val="24"/>
          <w:szCs w:val="24"/>
        </w:rPr>
      </w:pPr>
    </w:p>
    <w:p w:rsidR="00AB492E" w:rsidRPr="00684900" w:rsidRDefault="00EF79BC">
      <w:pPr>
        <w:tabs>
          <w:tab w:val="center" w:pos="2138"/>
          <w:tab w:val="right" w:pos="10586"/>
        </w:tabs>
        <w:ind w:left="0" w:firstLine="0"/>
        <w:jc w:val="left"/>
        <w:rPr>
          <w:sz w:val="24"/>
          <w:szCs w:val="24"/>
        </w:rPr>
      </w:pPr>
      <w:r w:rsidRPr="00684900">
        <w:rPr>
          <w:rFonts w:eastAsia="Calibri"/>
          <w:sz w:val="24"/>
          <w:szCs w:val="24"/>
        </w:rPr>
        <w:tab/>
      </w:r>
      <w:r w:rsidRPr="00684900">
        <w:rPr>
          <w:sz w:val="24"/>
          <w:szCs w:val="24"/>
        </w:rPr>
        <w:t xml:space="preserve">________________________ </w:t>
      </w:r>
      <w:r w:rsidRPr="00684900">
        <w:rPr>
          <w:sz w:val="24"/>
          <w:szCs w:val="24"/>
        </w:rPr>
        <w:tab/>
        <w:t xml:space="preserve">"__" _________ 20____ г. </w:t>
      </w:r>
    </w:p>
    <w:p w:rsidR="00AB492E" w:rsidRPr="00684900" w:rsidRDefault="00EF79BC">
      <w:pPr>
        <w:ind w:left="461" w:right="104" w:firstLine="0"/>
        <w:rPr>
          <w:sz w:val="24"/>
          <w:szCs w:val="24"/>
        </w:rPr>
      </w:pPr>
      <w:r w:rsidRPr="00684900">
        <w:rPr>
          <w:sz w:val="24"/>
          <w:szCs w:val="24"/>
        </w:rPr>
        <w:t xml:space="preserve">(место подписания акта)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Мы, нижеподписавшиеся: </w:t>
      </w:r>
    </w:p>
    <w:p w:rsidR="00AB492E" w:rsidRPr="00684900" w:rsidRDefault="00EF79BC">
      <w:pPr>
        <w:ind w:left="461" w:right="104" w:firstLine="0"/>
        <w:rPr>
          <w:sz w:val="24"/>
          <w:szCs w:val="24"/>
        </w:rPr>
      </w:pPr>
      <w:r w:rsidRPr="00684900">
        <w:rPr>
          <w:sz w:val="24"/>
          <w:szCs w:val="24"/>
        </w:rPr>
        <w:t xml:space="preserve">____________________________________ - сдающий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 - принимающий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созданной __________________________________________ </w:t>
      </w:r>
    </w:p>
    <w:p w:rsidR="00AB492E" w:rsidRPr="00684900" w:rsidRDefault="00EF79BC">
      <w:pPr>
        <w:spacing w:line="249" w:lineRule="auto"/>
        <w:ind w:left="471" w:hanging="10"/>
        <w:jc w:val="left"/>
        <w:rPr>
          <w:sz w:val="24"/>
          <w:szCs w:val="24"/>
        </w:rPr>
      </w:pPr>
      <w:r w:rsidRPr="00684900">
        <w:rPr>
          <w:sz w:val="24"/>
          <w:szCs w:val="24"/>
        </w:rPr>
        <w:t xml:space="preserve">                                                              (вид документа - приказ, распоряжение и т.п.) </w:t>
      </w:r>
    </w:p>
    <w:p w:rsidR="00AB492E" w:rsidRPr="00684900" w:rsidRDefault="00EF79BC">
      <w:pPr>
        <w:ind w:left="461" w:right="104" w:firstLine="0"/>
        <w:rPr>
          <w:sz w:val="24"/>
          <w:szCs w:val="24"/>
        </w:rPr>
      </w:pPr>
      <w:r w:rsidRPr="00684900">
        <w:rPr>
          <w:sz w:val="24"/>
          <w:szCs w:val="24"/>
        </w:rPr>
        <w:t xml:space="preserve">______________________________________________ от __________ N 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руководителя) </w:t>
      </w:r>
    </w:p>
    <w:p w:rsidR="00AB492E" w:rsidRPr="00684900" w:rsidRDefault="00EF79BC">
      <w:pPr>
        <w:ind w:left="461" w:right="104" w:firstLine="0"/>
        <w:rPr>
          <w:sz w:val="24"/>
          <w:szCs w:val="24"/>
        </w:rPr>
      </w:pPr>
      <w:r w:rsidRPr="00684900">
        <w:rPr>
          <w:sz w:val="24"/>
          <w:szCs w:val="24"/>
        </w:rPr>
        <w:t xml:space="preserve">____________________________________________ - председатель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составили настоящий акт о том, что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фамилия, инициалы сдающего в творительном падеже)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1399" w:hanging="10"/>
        <w:jc w:val="left"/>
        <w:rPr>
          <w:sz w:val="24"/>
          <w:szCs w:val="24"/>
        </w:rPr>
      </w:pPr>
      <w:r w:rsidRPr="00684900">
        <w:rPr>
          <w:sz w:val="24"/>
          <w:szCs w:val="24"/>
        </w:rPr>
        <w:t xml:space="preserve">                     (должность, фамилия, инициалы принимающего в дательном падеже) переданы: </w:t>
      </w:r>
    </w:p>
    <w:p w:rsidR="00AB492E" w:rsidRPr="00684900" w:rsidRDefault="00EF79BC">
      <w:pPr>
        <w:numPr>
          <w:ilvl w:val="0"/>
          <w:numId w:val="13"/>
        </w:numPr>
        <w:ind w:right="104" w:firstLine="0"/>
        <w:rPr>
          <w:sz w:val="24"/>
          <w:szCs w:val="24"/>
        </w:rPr>
      </w:pPr>
      <w:r w:rsidRPr="00684900">
        <w:rPr>
          <w:sz w:val="24"/>
          <w:szCs w:val="24"/>
        </w:rPr>
        <w:t xml:space="preserve">Следующие документы и сведения: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b/>
                <w:sz w:val="24"/>
                <w:szCs w:val="24"/>
              </w:rPr>
              <w:t>Описание переданных документов и сведений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42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2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Следующая информация в электронном виде: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Описание переданной информации в электронном виде</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EF79BC">
      <w:pPr>
        <w:numPr>
          <w:ilvl w:val="0"/>
          <w:numId w:val="13"/>
        </w:numPr>
        <w:ind w:right="104" w:firstLine="0"/>
        <w:rPr>
          <w:sz w:val="24"/>
          <w:szCs w:val="24"/>
        </w:rPr>
      </w:pPr>
      <w:r w:rsidRPr="00684900">
        <w:rPr>
          <w:sz w:val="24"/>
          <w:szCs w:val="24"/>
        </w:rPr>
        <w:t xml:space="preserve">Следующие электронные носители, сертификаты электронной подписи, необходимые для работы: </w:t>
      </w:r>
    </w:p>
    <w:tbl>
      <w:tblPr>
        <w:tblW w:w="9724" w:type="dxa"/>
        <w:tblInd w:w="461" w:type="dxa"/>
        <w:tblCellMar>
          <w:top w:w="155" w:type="dxa"/>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898"/>
        </w:trPr>
        <w:tc>
          <w:tcPr>
            <w:tcW w:w="78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28" w:right="419" w:firstLine="0"/>
              <w:jc w:val="center"/>
              <w:rPr>
                <w:sz w:val="24"/>
                <w:szCs w:val="24"/>
              </w:rPr>
            </w:pPr>
            <w:r w:rsidRPr="00684900">
              <w:rPr>
                <w:b/>
                <w:sz w:val="24"/>
                <w:szCs w:val="24"/>
              </w:rPr>
              <w:t xml:space="preserve">Описание электронных </w:t>
            </w:r>
            <w:proofErr w:type="spellStart"/>
            <w:proofErr w:type="gramStart"/>
            <w:r w:rsidRPr="00684900">
              <w:rPr>
                <w:b/>
                <w:sz w:val="24"/>
                <w:szCs w:val="24"/>
              </w:rPr>
              <w:t>носителей,сертификатов</w:t>
            </w:r>
            <w:proofErr w:type="spellEnd"/>
            <w:proofErr w:type="gramEnd"/>
            <w:r w:rsidRPr="00684900">
              <w:rPr>
                <w:b/>
                <w:sz w:val="24"/>
                <w:szCs w:val="24"/>
              </w:rPr>
              <w:t xml:space="preserve"> электронных подписей</w:t>
            </w:r>
          </w:p>
        </w:tc>
        <w:tc>
          <w:tcPr>
            <w:tcW w:w="225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3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26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8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Ключи от сейфов: 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(точное описание сейфов и мест их расположения) </w:t>
      </w:r>
    </w:p>
    <w:p w:rsidR="00AB492E" w:rsidRPr="00684900" w:rsidRDefault="00AB492E">
      <w:pPr>
        <w:spacing w:after="55"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Следующие ценности: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b/>
                <w:sz w:val="24"/>
                <w:szCs w:val="24"/>
              </w:rPr>
              <w:t>Описание ценностей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519"/>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Доведена следующая информация о проблемах, нерешенных делах, возможных или имеющих место претензиях контролирующих органов и иных аналогичных вопросах: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ind w:left="461" w:right="104" w:firstLine="0"/>
        <w:rPr>
          <w:sz w:val="24"/>
          <w:szCs w:val="24"/>
        </w:rPr>
      </w:pPr>
      <w:r w:rsidRPr="00684900">
        <w:rPr>
          <w:sz w:val="24"/>
          <w:szCs w:val="24"/>
        </w:rPr>
        <w:t xml:space="preserve">В процессе передачи документов и дел выявлены следующие существенные недостатки и нарушения в организации работы по ведению учета: </w:t>
      </w:r>
    </w:p>
    <w:p w:rsidR="00AB492E" w:rsidRPr="00684900" w:rsidRDefault="00EF79BC">
      <w:pPr>
        <w:spacing w:after="76"/>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t xml:space="preserve">Передающим лицом даны следующие пояснения: </w:t>
      </w:r>
    </w:p>
    <w:p w:rsidR="00AB492E" w:rsidRPr="00684900" w:rsidRDefault="00EF79BC">
      <w:pPr>
        <w:spacing w:after="110"/>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63"/>
        <w:ind w:left="461" w:right="104" w:firstLine="0"/>
        <w:rPr>
          <w:sz w:val="24"/>
          <w:szCs w:val="24"/>
        </w:rPr>
      </w:pPr>
      <w:r w:rsidRPr="00684900">
        <w:rPr>
          <w:sz w:val="24"/>
          <w:szCs w:val="24"/>
        </w:rPr>
        <w:t xml:space="preserve">Дополнения (примечания, рекомендации, предложения):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lastRenderedPageBreak/>
        <w:t xml:space="preserve">Приложения к акту: </w:t>
      </w:r>
    </w:p>
    <w:p w:rsidR="00896C35" w:rsidRDefault="00EF79BC">
      <w:pPr>
        <w:ind w:left="461" w:right="1314" w:firstLine="0"/>
        <w:rPr>
          <w:sz w:val="24"/>
          <w:szCs w:val="24"/>
        </w:rPr>
      </w:pPr>
      <w:r w:rsidRPr="00684900">
        <w:rPr>
          <w:sz w:val="24"/>
          <w:szCs w:val="24"/>
        </w:rPr>
        <w:t xml:space="preserve">1. ___________________________________________________________ </w:t>
      </w:r>
    </w:p>
    <w:p w:rsidR="00AB492E" w:rsidRPr="00684900" w:rsidRDefault="00EF79BC">
      <w:pPr>
        <w:ind w:left="461" w:right="1314" w:firstLine="0"/>
        <w:rPr>
          <w:sz w:val="24"/>
          <w:szCs w:val="24"/>
        </w:rPr>
      </w:pPr>
      <w:r w:rsidRPr="00684900">
        <w:rPr>
          <w:sz w:val="24"/>
          <w:szCs w:val="24"/>
        </w:rPr>
        <w:t xml:space="preserve">2. ___________________________________________________________ </w:t>
      </w:r>
    </w:p>
    <w:p w:rsidR="00AB492E" w:rsidRPr="00684900" w:rsidRDefault="00EF79BC">
      <w:pPr>
        <w:ind w:left="461" w:right="104" w:firstLine="0"/>
        <w:rPr>
          <w:sz w:val="24"/>
          <w:szCs w:val="24"/>
        </w:rPr>
      </w:pPr>
      <w:r w:rsidRPr="00684900">
        <w:rPr>
          <w:sz w:val="24"/>
          <w:szCs w:val="24"/>
        </w:rPr>
        <w:t xml:space="preserve">3. ___________________________________________________________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Подписи лиц, составивших акт: </w:t>
      </w:r>
    </w:p>
    <w:p w:rsidR="00AB492E" w:rsidRPr="00684900" w:rsidRDefault="00AB492E">
      <w:pPr>
        <w:spacing w:after="143" w:line="259" w:lineRule="auto"/>
        <w:ind w:left="461" w:firstLine="0"/>
        <w:jc w:val="left"/>
        <w:rPr>
          <w:sz w:val="24"/>
          <w:szCs w:val="24"/>
        </w:rPr>
      </w:pPr>
    </w:p>
    <w:p w:rsidR="00AB492E" w:rsidRPr="00684900" w:rsidRDefault="00EF79BC">
      <w:pPr>
        <w:spacing w:after="183"/>
        <w:ind w:left="461" w:right="104" w:firstLine="0"/>
        <w:rPr>
          <w:sz w:val="24"/>
          <w:szCs w:val="24"/>
        </w:rPr>
      </w:pPr>
      <w:r w:rsidRPr="00684900">
        <w:rPr>
          <w:sz w:val="24"/>
          <w:szCs w:val="24"/>
        </w:rPr>
        <w:t xml:space="preserve">Передал: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w:t>
      </w:r>
      <w:proofErr w:type="gramStart"/>
      <w:r w:rsidRPr="00684900">
        <w:rPr>
          <w:sz w:val="24"/>
          <w:szCs w:val="24"/>
        </w:rPr>
        <w:t xml:space="preserve">должность)   </w:t>
      </w:r>
      <w:proofErr w:type="gramEnd"/>
      <w:r w:rsidRPr="00684900">
        <w:rPr>
          <w:sz w:val="24"/>
          <w:szCs w:val="24"/>
        </w:rPr>
        <w:t xml:space="preserve">                                (подпи</w:t>
      </w:r>
      <w:r w:rsidR="00F23694">
        <w:rPr>
          <w:sz w:val="24"/>
          <w:szCs w:val="24"/>
        </w:rPr>
        <w:t xml:space="preserve">сь)                       </w:t>
      </w:r>
      <w:r w:rsidRPr="00684900">
        <w:rPr>
          <w:sz w:val="24"/>
          <w:szCs w:val="24"/>
        </w:rPr>
        <w:t xml:space="preserve">(фамилия, инициалы) </w:t>
      </w:r>
    </w:p>
    <w:p w:rsidR="00AB492E" w:rsidRPr="00684900" w:rsidRDefault="00EF79BC">
      <w:pPr>
        <w:ind w:left="461" w:right="104" w:firstLine="0"/>
        <w:rPr>
          <w:sz w:val="24"/>
          <w:szCs w:val="24"/>
        </w:rPr>
      </w:pPr>
      <w:r w:rsidRPr="00684900">
        <w:rPr>
          <w:sz w:val="24"/>
          <w:szCs w:val="24"/>
        </w:rPr>
        <w:t xml:space="preserve">Принял: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rsidP="00F23694">
      <w:pPr>
        <w:spacing w:after="38" w:line="378" w:lineRule="auto"/>
        <w:ind w:left="456" w:right="14" w:hanging="10"/>
        <w:jc w:val="left"/>
        <w:rPr>
          <w:sz w:val="24"/>
          <w:szCs w:val="24"/>
        </w:rPr>
      </w:pPr>
      <w:r w:rsidRPr="00684900">
        <w:rPr>
          <w:sz w:val="24"/>
          <w:szCs w:val="24"/>
        </w:rPr>
        <w:t xml:space="preserve">                         (</w:t>
      </w:r>
      <w:proofErr w:type="gramStart"/>
      <w:r w:rsidRPr="00684900">
        <w:rPr>
          <w:sz w:val="24"/>
          <w:szCs w:val="24"/>
        </w:rPr>
        <w:t xml:space="preserve">должность)   </w:t>
      </w:r>
      <w:proofErr w:type="gramEnd"/>
      <w:r w:rsidRPr="00684900">
        <w:rPr>
          <w:sz w:val="24"/>
          <w:szCs w:val="24"/>
        </w:rPr>
        <w:t xml:space="preserve">                                (подпись)           (фамилия, </w:t>
      </w:r>
      <w:proofErr w:type="spellStart"/>
      <w:r w:rsidRPr="00684900">
        <w:rPr>
          <w:sz w:val="24"/>
          <w:szCs w:val="24"/>
        </w:rPr>
        <w:t>нициалы</w:t>
      </w:r>
      <w:proofErr w:type="spellEnd"/>
      <w:r w:rsidRPr="00684900">
        <w:rPr>
          <w:sz w:val="24"/>
          <w:szCs w:val="24"/>
        </w:rPr>
        <w:t xml:space="preserve">)  </w:t>
      </w:r>
    </w:p>
    <w:p w:rsidR="00AB492E" w:rsidRPr="00684900" w:rsidRDefault="00EF79BC">
      <w:pPr>
        <w:ind w:left="461" w:right="104" w:firstLine="0"/>
        <w:rPr>
          <w:sz w:val="24"/>
          <w:szCs w:val="24"/>
        </w:rPr>
      </w:pPr>
      <w:r w:rsidRPr="00684900">
        <w:rPr>
          <w:sz w:val="24"/>
          <w:szCs w:val="24"/>
        </w:rPr>
        <w:t xml:space="preserve">Председатель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w:t>
      </w:r>
      <w:proofErr w:type="gramStart"/>
      <w:r w:rsidRPr="00684900">
        <w:rPr>
          <w:sz w:val="24"/>
          <w:szCs w:val="24"/>
        </w:rPr>
        <w:t xml:space="preserve">должность)   </w:t>
      </w:r>
      <w:proofErr w:type="gramEnd"/>
      <w:r w:rsidRPr="00684900">
        <w:rPr>
          <w:sz w:val="24"/>
          <w:szCs w:val="24"/>
        </w:rPr>
        <w:t xml:space="preserve">                                (подпись)(фамилия, </w:t>
      </w:r>
      <w:r w:rsidR="00F23694">
        <w:rPr>
          <w:sz w:val="24"/>
          <w:szCs w:val="24"/>
        </w:rPr>
        <w:t>и</w:t>
      </w:r>
      <w:r w:rsidRPr="00684900">
        <w:rPr>
          <w:sz w:val="24"/>
          <w:szCs w:val="24"/>
        </w:rPr>
        <w:t xml:space="preserve">нициалы)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33" w:line="248" w:lineRule="auto"/>
        <w:ind w:left="456" w:right="20" w:hanging="10"/>
        <w:jc w:val="left"/>
        <w:rPr>
          <w:sz w:val="24"/>
          <w:szCs w:val="24"/>
        </w:rPr>
      </w:pPr>
      <w:r w:rsidRPr="00684900">
        <w:rPr>
          <w:sz w:val="24"/>
          <w:szCs w:val="24"/>
        </w:rPr>
        <w:t xml:space="preserve">                         (</w:t>
      </w:r>
      <w:proofErr w:type="gramStart"/>
      <w:r w:rsidRPr="00684900">
        <w:rPr>
          <w:sz w:val="24"/>
          <w:szCs w:val="24"/>
        </w:rPr>
        <w:t xml:space="preserve">должность)   </w:t>
      </w:r>
      <w:proofErr w:type="gramEnd"/>
      <w:r w:rsidRPr="00684900">
        <w:rPr>
          <w:sz w:val="24"/>
          <w:szCs w:val="24"/>
        </w:rPr>
        <w:t xml:space="preserve">                                (подп</w:t>
      </w:r>
      <w:r w:rsidR="00F23694">
        <w:rPr>
          <w:sz w:val="24"/>
          <w:szCs w:val="24"/>
        </w:rPr>
        <w:t xml:space="preserve">ись)                      </w:t>
      </w:r>
      <w:r w:rsidRPr="00684900">
        <w:rPr>
          <w:sz w:val="24"/>
          <w:szCs w:val="24"/>
        </w:rPr>
        <w:t xml:space="preserve"> (фамилия, инициалы)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w:t>
      </w:r>
      <w:proofErr w:type="gramStart"/>
      <w:r w:rsidRPr="00684900">
        <w:rPr>
          <w:sz w:val="24"/>
          <w:szCs w:val="24"/>
        </w:rPr>
        <w:t xml:space="preserve">должность)   </w:t>
      </w:r>
      <w:proofErr w:type="gramEnd"/>
      <w:r w:rsidRPr="00684900">
        <w:rPr>
          <w:sz w:val="24"/>
          <w:szCs w:val="24"/>
        </w:rPr>
        <w:t xml:space="preserve">                                (подп</w:t>
      </w:r>
      <w:r w:rsidR="00F23694">
        <w:rPr>
          <w:sz w:val="24"/>
          <w:szCs w:val="24"/>
        </w:rPr>
        <w:t xml:space="preserve">ись)                      </w:t>
      </w:r>
      <w:r w:rsidRPr="00684900">
        <w:rPr>
          <w:sz w:val="24"/>
          <w:szCs w:val="24"/>
        </w:rPr>
        <w:t xml:space="preserve"> (фамилия, инициалы)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 </w:t>
      </w:r>
    </w:p>
    <w:p w:rsidR="00AB492E" w:rsidRPr="00684900" w:rsidRDefault="00EF79BC">
      <w:pPr>
        <w:pStyle w:val="2"/>
        <w:ind w:left="413" w:right="7"/>
        <w:rPr>
          <w:sz w:val="24"/>
          <w:szCs w:val="24"/>
        </w:rPr>
      </w:pPr>
      <w:r w:rsidRPr="00684900">
        <w:rPr>
          <w:sz w:val="24"/>
          <w:szCs w:val="24"/>
        </w:rPr>
        <w:t xml:space="preserve">Оборот последнего листа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В настоящем акте пронумеровано, прошнуровано и заверено печатью ___ листов. </w:t>
      </w:r>
    </w:p>
    <w:p w:rsidR="00AB492E" w:rsidRPr="00684900" w:rsidRDefault="00EF79BC">
      <w:pPr>
        <w:ind w:left="461" w:right="104" w:firstLine="0"/>
        <w:rPr>
          <w:sz w:val="24"/>
          <w:szCs w:val="24"/>
        </w:rPr>
      </w:pPr>
      <w:r w:rsidRPr="00684900">
        <w:rPr>
          <w:sz w:val="24"/>
          <w:szCs w:val="24"/>
        </w:rPr>
        <w:t xml:space="preserve">_______________________________ _____________ 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председателя </w:t>
      </w:r>
      <w:proofErr w:type="gramStart"/>
      <w:r w:rsidRPr="00684900">
        <w:rPr>
          <w:sz w:val="24"/>
          <w:szCs w:val="24"/>
        </w:rPr>
        <w:t xml:space="preserve">комиссии)   </w:t>
      </w:r>
      <w:proofErr w:type="gramEnd"/>
      <w:r w:rsidRPr="00684900">
        <w:rPr>
          <w:sz w:val="24"/>
          <w:szCs w:val="24"/>
        </w:rPr>
        <w:t xml:space="preserve">                     (подпись)       (фамилия, инициалы) </w:t>
      </w:r>
    </w:p>
    <w:p w:rsidR="00AB492E" w:rsidRPr="00684900" w:rsidRDefault="00AB492E">
      <w:pPr>
        <w:spacing w:after="55"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"____" _______________ 20__ г. </w:t>
      </w:r>
    </w:p>
    <w:p w:rsidR="00AB492E" w:rsidRPr="00684900" w:rsidRDefault="00EF79BC">
      <w:pPr>
        <w:tabs>
          <w:tab w:val="center" w:pos="755"/>
          <w:tab w:val="center" w:pos="3933"/>
        </w:tabs>
        <w:ind w:left="0" w:firstLine="0"/>
        <w:jc w:val="left"/>
        <w:rPr>
          <w:sz w:val="24"/>
          <w:szCs w:val="24"/>
        </w:rPr>
      </w:pPr>
      <w:r w:rsidRPr="00684900">
        <w:rPr>
          <w:rFonts w:eastAsia="Calibri"/>
          <w:sz w:val="24"/>
          <w:szCs w:val="24"/>
        </w:rPr>
        <w:tab/>
      </w:r>
      <w:r w:rsidRPr="00684900">
        <w:rPr>
          <w:sz w:val="24"/>
          <w:szCs w:val="24"/>
        </w:rPr>
        <w:t xml:space="preserve">М.П. </w:t>
      </w:r>
      <w:r w:rsidRPr="00684900">
        <w:rPr>
          <w:sz w:val="24"/>
          <w:szCs w:val="24"/>
        </w:rPr>
        <w:tab/>
      </w:r>
    </w:p>
    <w:p w:rsidR="00AB492E" w:rsidRDefault="00AB492E">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Pr="00684900" w:rsidRDefault="0090524C">
      <w:pPr>
        <w:spacing w:after="17" w:line="259" w:lineRule="auto"/>
        <w:ind w:left="461" w:firstLine="0"/>
        <w:jc w:val="left"/>
        <w:rPr>
          <w:sz w:val="24"/>
          <w:szCs w:val="24"/>
        </w:rPr>
      </w:pPr>
    </w:p>
    <w:p w:rsidR="00896C35" w:rsidRDefault="00896C35">
      <w:pPr>
        <w:spacing w:after="0" w:line="259" w:lineRule="auto"/>
        <w:ind w:left="461" w:firstLine="0"/>
        <w:jc w:val="left"/>
        <w:rPr>
          <w:sz w:val="24"/>
          <w:szCs w:val="24"/>
        </w:rPr>
      </w:pPr>
    </w:p>
    <w:p w:rsidR="00D808C5" w:rsidRPr="00684900" w:rsidRDefault="00D808C5">
      <w:pPr>
        <w:spacing w:after="0" w:line="259" w:lineRule="auto"/>
        <w:ind w:left="461" w:firstLine="0"/>
        <w:jc w:val="left"/>
        <w:rPr>
          <w:sz w:val="24"/>
          <w:szCs w:val="24"/>
        </w:rPr>
      </w:pPr>
    </w:p>
    <w:p w:rsidR="00AB492E" w:rsidRPr="00684900" w:rsidRDefault="00EF79BC">
      <w:pPr>
        <w:pStyle w:val="2"/>
        <w:ind w:left="413" w:right="10"/>
        <w:rPr>
          <w:sz w:val="24"/>
          <w:szCs w:val="24"/>
        </w:rPr>
      </w:pPr>
      <w:r w:rsidRPr="00684900">
        <w:rPr>
          <w:sz w:val="24"/>
          <w:szCs w:val="24"/>
        </w:rPr>
        <w:lastRenderedPageBreak/>
        <w:t xml:space="preserve">АКТ </w:t>
      </w:r>
    </w:p>
    <w:p w:rsidR="00AB492E" w:rsidRPr="00684900" w:rsidRDefault="00EF79BC">
      <w:pPr>
        <w:spacing w:after="144" w:line="248" w:lineRule="auto"/>
        <w:ind w:left="3021" w:right="55" w:hanging="10"/>
        <w:rPr>
          <w:sz w:val="24"/>
          <w:szCs w:val="24"/>
        </w:rPr>
      </w:pPr>
      <w:r w:rsidRPr="00684900">
        <w:rPr>
          <w:sz w:val="24"/>
          <w:szCs w:val="24"/>
        </w:rPr>
        <w:t>о вручении ценных подарков, сувениров, призов</w:t>
      </w:r>
      <w:r w:rsidR="00067DDB">
        <w:rPr>
          <w:sz w:val="24"/>
          <w:szCs w:val="24"/>
        </w:rPr>
        <w:t xml:space="preserve">, </w:t>
      </w:r>
      <w:r w:rsidR="00B11B0F">
        <w:rPr>
          <w:sz w:val="24"/>
          <w:szCs w:val="24"/>
        </w:rPr>
        <w:t xml:space="preserve">грамот, </w:t>
      </w:r>
      <w:r w:rsidR="00067DDB">
        <w:rPr>
          <w:sz w:val="24"/>
          <w:szCs w:val="24"/>
        </w:rPr>
        <w:t>приложений к аттестату</w:t>
      </w:r>
      <w:r w:rsidRPr="00684900">
        <w:rPr>
          <w:sz w:val="24"/>
          <w:szCs w:val="24"/>
        </w:rPr>
        <w:t xml:space="preserve"> </w:t>
      </w:r>
    </w:p>
    <w:p w:rsidR="00AB492E" w:rsidRPr="00684900" w:rsidRDefault="00EF79BC">
      <w:pPr>
        <w:tabs>
          <w:tab w:val="center" w:pos="2270"/>
          <w:tab w:val="center" w:pos="9704"/>
        </w:tabs>
        <w:spacing w:after="82"/>
        <w:ind w:left="0" w:firstLine="0"/>
        <w:jc w:val="left"/>
        <w:rPr>
          <w:sz w:val="24"/>
          <w:szCs w:val="24"/>
        </w:rPr>
      </w:pPr>
      <w:r w:rsidRPr="00684900">
        <w:rPr>
          <w:rFonts w:eastAsia="Calibri"/>
          <w:sz w:val="24"/>
          <w:szCs w:val="24"/>
        </w:rPr>
        <w:tab/>
      </w:r>
      <w:r w:rsidRPr="00684900">
        <w:rPr>
          <w:sz w:val="24"/>
          <w:szCs w:val="24"/>
        </w:rPr>
        <w:t>«</w:t>
      </w:r>
      <w:r w:rsidR="0090524C">
        <w:rPr>
          <w:sz w:val="24"/>
          <w:szCs w:val="24"/>
        </w:rPr>
        <w:t>___</w:t>
      </w:r>
      <w:r w:rsidRPr="00684900">
        <w:rPr>
          <w:sz w:val="24"/>
          <w:szCs w:val="24"/>
        </w:rPr>
        <w:t>»</w:t>
      </w:r>
      <w:r w:rsidR="00973F5E">
        <w:rPr>
          <w:sz w:val="24"/>
          <w:szCs w:val="24"/>
        </w:rPr>
        <w:t>_________</w:t>
      </w:r>
      <w:r w:rsidRPr="00684900">
        <w:rPr>
          <w:sz w:val="24"/>
          <w:szCs w:val="24"/>
        </w:rPr>
        <w:t xml:space="preserve">  20</w:t>
      </w:r>
      <w:r w:rsidR="0090524C">
        <w:rPr>
          <w:sz w:val="24"/>
          <w:szCs w:val="24"/>
        </w:rPr>
        <w:t>__</w:t>
      </w:r>
      <w:r w:rsidR="0030689A">
        <w:rPr>
          <w:sz w:val="24"/>
          <w:szCs w:val="24"/>
        </w:rPr>
        <w:t xml:space="preserve"> г. </w:t>
      </w:r>
      <w:r w:rsidR="0030689A">
        <w:rPr>
          <w:sz w:val="24"/>
          <w:szCs w:val="24"/>
        </w:rPr>
        <w:tab/>
        <w:t xml:space="preserve">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proofErr w:type="gramStart"/>
      <w:r w:rsidRPr="00684900">
        <w:rPr>
          <w:sz w:val="24"/>
          <w:szCs w:val="24"/>
        </w:rPr>
        <w:t>Учреждение:_</w:t>
      </w:r>
      <w:proofErr w:type="gramEnd"/>
      <w:r w:rsidRPr="00684900">
        <w:rPr>
          <w:sz w:val="24"/>
          <w:szCs w:val="24"/>
        </w:rPr>
        <w:t xml:space="preserve">______________________________________________________ </w:t>
      </w:r>
    </w:p>
    <w:p w:rsidR="00AB492E" w:rsidRPr="00684900" w:rsidRDefault="00EF79BC">
      <w:pPr>
        <w:spacing w:after="14" w:line="259" w:lineRule="auto"/>
        <w:ind w:left="409" w:right="3" w:hanging="10"/>
        <w:jc w:val="center"/>
        <w:rPr>
          <w:sz w:val="24"/>
          <w:szCs w:val="24"/>
        </w:rPr>
      </w:pPr>
      <w:r w:rsidRPr="00684900">
        <w:rPr>
          <w:sz w:val="24"/>
          <w:szCs w:val="24"/>
        </w:rPr>
        <w:t xml:space="preserve">(наименование учреждения) </w:t>
      </w:r>
    </w:p>
    <w:p w:rsidR="00AB492E" w:rsidRPr="00684900" w:rsidRDefault="00AB492E">
      <w:pPr>
        <w:spacing w:line="259" w:lineRule="auto"/>
        <w:ind w:left="461" w:firstLine="0"/>
        <w:jc w:val="center"/>
        <w:rPr>
          <w:sz w:val="24"/>
          <w:szCs w:val="24"/>
        </w:rPr>
      </w:pPr>
    </w:p>
    <w:p w:rsidR="00AB492E" w:rsidRPr="00684900" w:rsidRDefault="00EF79BC">
      <w:pPr>
        <w:ind w:left="461" w:right="104" w:firstLine="850"/>
        <w:rPr>
          <w:sz w:val="24"/>
          <w:szCs w:val="24"/>
        </w:rPr>
      </w:pPr>
      <w:r w:rsidRPr="00684900">
        <w:rPr>
          <w:sz w:val="24"/>
          <w:szCs w:val="24"/>
        </w:rPr>
        <w:t xml:space="preserve">Комиссия по поступлению и выбытию активов, назначенная приказом (распоряжением) от «____» _____________ года №____ в составе: </w:t>
      </w:r>
    </w:p>
    <w:p w:rsidR="00AB492E" w:rsidRPr="00684900" w:rsidRDefault="00EF79BC">
      <w:pPr>
        <w:ind w:left="461" w:right="104" w:firstLine="0"/>
        <w:rPr>
          <w:sz w:val="24"/>
          <w:szCs w:val="24"/>
        </w:rPr>
      </w:pPr>
      <w:r w:rsidRPr="00684900">
        <w:rPr>
          <w:sz w:val="24"/>
          <w:szCs w:val="24"/>
        </w:rPr>
        <w:t xml:space="preserve">Председатель комиссии________________________________________________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rsidP="00F23694">
      <w:pPr>
        <w:spacing w:after="7" w:line="248" w:lineRule="auto"/>
        <w:ind w:right="55" w:firstLine="322"/>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AB492E">
      <w:pPr>
        <w:spacing w:after="16" w:line="259" w:lineRule="auto"/>
        <w:ind w:left="461" w:firstLine="0"/>
        <w:jc w:val="center"/>
        <w:rPr>
          <w:sz w:val="24"/>
          <w:szCs w:val="24"/>
        </w:rPr>
      </w:pPr>
    </w:p>
    <w:p w:rsidR="00AB492E" w:rsidRPr="00684900" w:rsidRDefault="00EF79BC">
      <w:pPr>
        <w:ind w:left="461" w:right="104" w:firstLine="0"/>
        <w:rPr>
          <w:sz w:val="24"/>
          <w:szCs w:val="24"/>
        </w:rPr>
      </w:pPr>
      <w:r w:rsidRPr="00684900">
        <w:rPr>
          <w:sz w:val="24"/>
          <w:szCs w:val="24"/>
        </w:rPr>
        <w:t>составила настоящий акт о том, что в связи с проведением________________ ______________________________________________________________</w:t>
      </w:r>
      <w:proofErr w:type="gramStart"/>
      <w:r w:rsidRPr="00684900">
        <w:rPr>
          <w:sz w:val="24"/>
          <w:szCs w:val="24"/>
        </w:rPr>
        <w:t>_  на</w:t>
      </w:r>
      <w:proofErr w:type="gramEnd"/>
    </w:p>
    <w:p w:rsidR="00AB492E" w:rsidRPr="00684900" w:rsidRDefault="00EF79BC">
      <w:pPr>
        <w:spacing w:after="7" w:line="248" w:lineRule="auto"/>
        <w:ind w:left="456" w:right="55" w:hanging="10"/>
        <w:rPr>
          <w:sz w:val="24"/>
          <w:szCs w:val="24"/>
        </w:rPr>
      </w:pPr>
      <w:r w:rsidRPr="00684900">
        <w:rPr>
          <w:sz w:val="24"/>
          <w:szCs w:val="24"/>
        </w:rPr>
        <w:t xml:space="preserve">                   (наименование, место и дата проведения мероприятия)  </w:t>
      </w:r>
    </w:p>
    <w:p w:rsidR="00AB492E" w:rsidRPr="00684900" w:rsidRDefault="00EF79BC">
      <w:pPr>
        <w:ind w:left="461" w:right="104" w:firstLine="0"/>
        <w:rPr>
          <w:sz w:val="24"/>
          <w:szCs w:val="24"/>
        </w:rPr>
      </w:pPr>
      <w:r w:rsidRPr="00684900">
        <w:rPr>
          <w:sz w:val="24"/>
          <w:szCs w:val="24"/>
        </w:rPr>
        <w:t>Основании приказа (распоряжения) от «___</w:t>
      </w:r>
      <w:proofErr w:type="gramStart"/>
      <w:r w:rsidRPr="00684900">
        <w:rPr>
          <w:sz w:val="24"/>
          <w:szCs w:val="24"/>
        </w:rPr>
        <w:t>_»_</w:t>
      </w:r>
      <w:proofErr w:type="gramEnd"/>
      <w:r w:rsidRPr="00684900">
        <w:rPr>
          <w:sz w:val="24"/>
          <w:szCs w:val="24"/>
        </w:rPr>
        <w:t xml:space="preserve">____________года №___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(наименование приказа (распоряжения)) </w:t>
      </w:r>
    </w:p>
    <w:p w:rsidR="00AB492E" w:rsidRPr="00684900" w:rsidRDefault="00EF79BC">
      <w:pPr>
        <w:ind w:left="461" w:right="104" w:firstLine="0"/>
        <w:rPr>
          <w:sz w:val="24"/>
          <w:szCs w:val="24"/>
        </w:rPr>
      </w:pPr>
      <w:r w:rsidRPr="00684900">
        <w:rPr>
          <w:sz w:val="24"/>
          <w:szCs w:val="24"/>
        </w:rPr>
        <w:t xml:space="preserve">вручены ценные подарки, сувенирная продукция, призы: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tbl>
      <w:tblPr>
        <w:tblW w:w="8697" w:type="dxa"/>
        <w:tblInd w:w="339" w:type="dxa"/>
        <w:tblCellMar>
          <w:top w:w="69" w:type="dxa"/>
          <w:right w:w="30" w:type="dxa"/>
        </w:tblCellMar>
        <w:tblLook w:val="04A0" w:firstRow="1" w:lastRow="0" w:firstColumn="1" w:lastColumn="0" w:noHBand="0" w:noVBand="1"/>
      </w:tblPr>
      <w:tblGrid>
        <w:gridCol w:w="1787"/>
        <w:gridCol w:w="1960"/>
        <w:gridCol w:w="1435"/>
        <w:gridCol w:w="791"/>
        <w:gridCol w:w="864"/>
        <w:gridCol w:w="1860"/>
      </w:tblGrid>
      <w:tr w:rsidR="008646CB" w:rsidRPr="00684900" w:rsidTr="002B63D0">
        <w:trPr>
          <w:trHeight w:val="117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rsidP="008646CB">
            <w:pPr>
              <w:spacing w:after="0" w:line="259" w:lineRule="auto"/>
              <w:ind w:left="0" w:right="81" w:firstLine="0"/>
              <w:jc w:val="center"/>
              <w:rPr>
                <w:sz w:val="24"/>
                <w:szCs w:val="24"/>
              </w:rPr>
            </w:pPr>
            <w:r>
              <w:rPr>
                <w:sz w:val="24"/>
                <w:szCs w:val="24"/>
              </w:rPr>
              <w:t>Наименование мероприятия</w:t>
            </w:r>
            <w:r w:rsidRPr="00684900">
              <w:rPr>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vAlign w:val="center"/>
          </w:tcPr>
          <w:p w:rsidR="008646CB" w:rsidRPr="00684900" w:rsidRDefault="008646CB">
            <w:pPr>
              <w:spacing w:after="0" w:line="259" w:lineRule="auto"/>
              <w:ind w:left="0" w:firstLine="0"/>
              <w:jc w:val="center"/>
              <w:rPr>
                <w:sz w:val="24"/>
                <w:szCs w:val="24"/>
              </w:rPr>
            </w:pPr>
            <w:r w:rsidRPr="00684900">
              <w:rPr>
                <w:sz w:val="24"/>
                <w:szCs w:val="24"/>
              </w:rPr>
              <w:t>Наименование ценного подарка, сувенирной продукции,</w:t>
            </w:r>
            <w:r>
              <w:rPr>
                <w:sz w:val="24"/>
                <w:szCs w:val="24"/>
              </w:rPr>
              <w:t xml:space="preserve"> </w:t>
            </w:r>
            <w:r w:rsidRPr="00684900">
              <w:rPr>
                <w:sz w:val="24"/>
                <w:szCs w:val="24"/>
              </w:rPr>
              <w:t>приза</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68" w:firstLine="0"/>
              <w:jc w:val="center"/>
              <w:rPr>
                <w:sz w:val="24"/>
                <w:szCs w:val="24"/>
              </w:rPr>
            </w:pPr>
            <w:r w:rsidRPr="00684900">
              <w:rPr>
                <w:sz w:val="24"/>
                <w:szCs w:val="24"/>
              </w:rPr>
              <w:t xml:space="preserve">Количество </w:t>
            </w: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115" w:hanging="62"/>
              <w:jc w:val="left"/>
              <w:rPr>
                <w:sz w:val="24"/>
                <w:szCs w:val="24"/>
              </w:rPr>
            </w:pPr>
            <w:r w:rsidRPr="00684900">
              <w:rPr>
                <w:sz w:val="24"/>
                <w:szCs w:val="24"/>
              </w:rPr>
              <w:t xml:space="preserve">Цена, руб.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center"/>
              <w:rPr>
                <w:sz w:val="24"/>
                <w:szCs w:val="24"/>
              </w:rPr>
            </w:pPr>
            <w:r w:rsidRPr="00684900">
              <w:rPr>
                <w:sz w:val="24"/>
                <w:szCs w:val="24"/>
              </w:rPr>
              <w:t xml:space="preserve">Сумма руб. </w:t>
            </w: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rsidP="002B63D0">
            <w:pPr>
              <w:spacing w:after="0" w:line="259" w:lineRule="auto"/>
              <w:ind w:left="0" w:firstLine="0"/>
              <w:jc w:val="center"/>
              <w:rPr>
                <w:sz w:val="24"/>
                <w:szCs w:val="24"/>
              </w:rPr>
            </w:pPr>
            <w:r w:rsidRPr="00684900">
              <w:rPr>
                <w:sz w:val="24"/>
                <w:szCs w:val="24"/>
              </w:rPr>
              <w:t xml:space="preserve">Подпись </w:t>
            </w:r>
            <w:r w:rsidR="002B63D0">
              <w:rPr>
                <w:sz w:val="24"/>
                <w:szCs w:val="24"/>
              </w:rPr>
              <w:t>получившего</w:t>
            </w:r>
            <w:r w:rsidRPr="00684900">
              <w:rPr>
                <w:sz w:val="24"/>
                <w:szCs w:val="24"/>
              </w:rPr>
              <w:t xml:space="preserve"> </w:t>
            </w: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41"/>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r w:rsidRPr="00684900">
              <w:rPr>
                <w:sz w:val="24"/>
                <w:szCs w:val="24"/>
              </w:rPr>
              <w:t xml:space="preserve">Итого </w:t>
            </w: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2" w:firstLine="0"/>
              <w:jc w:val="center"/>
              <w:rPr>
                <w:sz w:val="24"/>
                <w:szCs w:val="24"/>
              </w:rPr>
            </w:pPr>
            <w:r w:rsidRPr="00684900">
              <w:rPr>
                <w:sz w:val="24"/>
                <w:szCs w:val="24"/>
              </w:rPr>
              <w:t xml:space="preserve">х </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82" w:firstLine="0"/>
              <w:jc w:val="center"/>
              <w:rPr>
                <w:sz w:val="24"/>
                <w:szCs w:val="24"/>
              </w:rPr>
            </w:pPr>
            <w:r w:rsidRPr="00684900">
              <w:rPr>
                <w:sz w:val="24"/>
                <w:szCs w:val="24"/>
              </w:rPr>
              <w:t xml:space="preserve">х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7" w:firstLine="0"/>
              <w:jc w:val="center"/>
              <w:rPr>
                <w:sz w:val="24"/>
                <w:szCs w:val="24"/>
              </w:rPr>
            </w:pPr>
            <w:r w:rsidRPr="00684900">
              <w:rPr>
                <w:sz w:val="24"/>
                <w:szCs w:val="24"/>
              </w:rPr>
              <w:t xml:space="preserve">х </w:t>
            </w:r>
          </w:p>
        </w:tc>
      </w:tr>
    </w:tbl>
    <w:p w:rsidR="00AB492E" w:rsidRDefault="00AB492E">
      <w:pPr>
        <w:spacing w:after="0" w:line="259" w:lineRule="auto"/>
        <w:ind w:left="1311" w:firstLine="0"/>
        <w:jc w:val="left"/>
        <w:rPr>
          <w:sz w:val="24"/>
          <w:szCs w:val="24"/>
        </w:rPr>
      </w:pPr>
    </w:p>
    <w:p w:rsidR="00803544" w:rsidRPr="00684900" w:rsidRDefault="00803544">
      <w:pPr>
        <w:spacing w:after="0" w:line="259" w:lineRule="auto"/>
        <w:ind w:left="1311" w:firstLine="0"/>
        <w:jc w:val="left"/>
        <w:rPr>
          <w:sz w:val="24"/>
          <w:szCs w:val="24"/>
        </w:rPr>
      </w:pPr>
    </w:p>
    <w:p w:rsidR="00AB492E" w:rsidRPr="00684900" w:rsidRDefault="00EF79BC">
      <w:pPr>
        <w:ind w:left="461" w:right="104" w:firstLine="850"/>
        <w:rPr>
          <w:sz w:val="24"/>
          <w:szCs w:val="24"/>
        </w:rPr>
      </w:pPr>
      <w:r w:rsidRPr="00684900">
        <w:rPr>
          <w:sz w:val="24"/>
          <w:szCs w:val="24"/>
        </w:rPr>
        <w:lastRenderedPageBreak/>
        <w:t xml:space="preserve">Всего по настоящему акту вручено ценных подарков (сувенирной продукции, призов) на общую сумму_______________________________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 рублей. </w:t>
      </w:r>
    </w:p>
    <w:tbl>
      <w:tblPr>
        <w:tblW w:w="9784" w:type="dxa"/>
        <w:tblInd w:w="461" w:type="dxa"/>
        <w:tblLook w:val="04A0" w:firstRow="1" w:lastRow="0" w:firstColumn="1" w:lastColumn="0" w:noHBand="0" w:noVBand="1"/>
      </w:tblPr>
      <w:tblGrid>
        <w:gridCol w:w="6515"/>
        <w:gridCol w:w="3269"/>
      </w:tblGrid>
      <w:tr w:rsidR="00AB492E" w:rsidRPr="00684900">
        <w:trPr>
          <w:trHeight w:val="575"/>
        </w:trPr>
        <w:tc>
          <w:tcPr>
            <w:tcW w:w="6675" w:type="dxa"/>
            <w:tcBorders>
              <w:top w:val="nil"/>
              <w:left w:val="nil"/>
              <w:bottom w:val="nil"/>
              <w:right w:val="nil"/>
            </w:tcBorders>
          </w:tcPr>
          <w:p w:rsidR="00AB492E" w:rsidRPr="00684900" w:rsidRDefault="00EF79BC">
            <w:pPr>
              <w:spacing w:after="16" w:line="259" w:lineRule="auto"/>
              <w:ind w:left="0" w:right="710" w:firstLine="0"/>
              <w:jc w:val="right"/>
              <w:rPr>
                <w:sz w:val="24"/>
                <w:szCs w:val="24"/>
              </w:rPr>
            </w:pPr>
            <w:r w:rsidRPr="00684900">
              <w:rPr>
                <w:sz w:val="24"/>
                <w:szCs w:val="24"/>
              </w:rPr>
              <w:t xml:space="preserve">(сумма прописью) </w:t>
            </w:r>
          </w:p>
          <w:p w:rsidR="00AB492E" w:rsidRPr="00684900" w:rsidRDefault="00AB492E">
            <w:pPr>
              <w:spacing w:after="0" w:line="259" w:lineRule="auto"/>
              <w:ind w:left="0" w:firstLine="0"/>
              <w:jc w:val="left"/>
              <w:rPr>
                <w:sz w:val="24"/>
                <w:szCs w:val="24"/>
              </w:rPr>
            </w:pPr>
          </w:p>
        </w:tc>
        <w:tc>
          <w:tcPr>
            <w:tcW w:w="3109"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191"/>
        </w:trPr>
        <w:tc>
          <w:tcPr>
            <w:tcW w:w="6675" w:type="dxa"/>
            <w:tcBorders>
              <w:top w:val="nil"/>
              <w:left w:val="nil"/>
              <w:bottom w:val="nil"/>
              <w:right w:val="nil"/>
            </w:tcBorders>
          </w:tcPr>
          <w:p w:rsidR="00AB492E" w:rsidRPr="00684900" w:rsidRDefault="00EF79BC">
            <w:pPr>
              <w:spacing w:after="0" w:line="259" w:lineRule="auto"/>
              <w:ind w:left="0" w:right="3231" w:firstLine="0"/>
              <w:jc w:val="left"/>
              <w:rPr>
                <w:sz w:val="24"/>
                <w:szCs w:val="24"/>
              </w:rPr>
            </w:pPr>
            <w:r w:rsidRPr="00684900">
              <w:rPr>
                <w:sz w:val="24"/>
                <w:szCs w:val="24"/>
              </w:rPr>
              <w:t xml:space="preserve">Лицо, ответственное за </w:t>
            </w:r>
            <w:r w:rsidRPr="00684900">
              <w:rPr>
                <w:sz w:val="24"/>
                <w:szCs w:val="24"/>
              </w:rPr>
              <w:tab/>
              <w:t xml:space="preserve"> вручение ценных подарков, сувенирной продукции, призов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32"/>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37"/>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9"/>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bl>
    <w:p w:rsidR="00AB492E" w:rsidRDefault="00AB492E" w:rsidP="00896C35">
      <w:pPr>
        <w:spacing w:after="0" w:line="236" w:lineRule="auto"/>
        <w:ind w:left="461" w:right="1835" w:firstLine="0"/>
        <w:jc w:val="right"/>
        <w:rPr>
          <w:sz w:val="24"/>
          <w:szCs w:val="24"/>
        </w:rPr>
      </w:pPr>
    </w:p>
    <w:p w:rsidR="00AB492E"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803544" w:rsidRDefault="00803544">
      <w:pPr>
        <w:spacing w:after="0" w:line="259" w:lineRule="auto"/>
        <w:ind w:left="461" w:firstLine="0"/>
        <w:jc w:val="left"/>
        <w:rPr>
          <w:sz w:val="24"/>
          <w:szCs w:val="24"/>
        </w:rPr>
      </w:pPr>
    </w:p>
    <w:p w:rsidR="00803544" w:rsidRPr="00684900" w:rsidRDefault="00803544">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rsidP="00F23694">
      <w:pPr>
        <w:spacing w:after="0" w:line="259" w:lineRule="auto"/>
        <w:ind w:left="6379" w:right="51"/>
        <w:rPr>
          <w:sz w:val="24"/>
          <w:szCs w:val="24"/>
        </w:rPr>
      </w:pPr>
      <w:r w:rsidRPr="00684900">
        <w:rPr>
          <w:sz w:val="24"/>
          <w:szCs w:val="24"/>
        </w:rPr>
        <w:lastRenderedPageBreak/>
        <w:t xml:space="preserve">УТВЕРЖДАЮ </w:t>
      </w:r>
    </w:p>
    <w:p w:rsidR="00AB492E" w:rsidRPr="00684900" w:rsidRDefault="00EF79BC">
      <w:pPr>
        <w:spacing w:after="0" w:line="259" w:lineRule="auto"/>
        <w:ind w:left="10" w:right="51"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(наименование должности руководителя) </w:t>
      </w:r>
    </w:p>
    <w:p w:rsidR="00AB492E" w:rsidRPr="00684900" w:rsidRDefault="00EF79BC">
      <w:pPr>
        <w:spacing w:after="1" w:line="259" w:lineRule="auto"/>
        <w:ind w:left="10" w:right="54"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(подпись) (расшифровка подписи) </w:t>
      </w:r>
    </w:p>
    <w:p w:rsidR="00AB492E" w:rsidRPr="00684900" w:rsidRDefault="00AB492E">
      <w:pPr>
        <w:spacing w:after="93" w:line="259" w:lineRule="auto"/>
        <w:ind w:left="0" w:firstLine="0"/>
        <w:jc w:val="right"/>
        <w:rPr>
          <w:sz w:val="24"/>
          <w:szCs w:val="24"/>
        </w:rPr>
      </w:pPr>
    </w:p>
    <w:p w:rsidR="00AB492E" w:rsidRPr="00684900" w:rsidRDefault="00AB492E">
      <w:pPr>
        <w:spacing w:after="0" w:line="259" w:lineRule="auto"/>
        <w:ind w:left="1738" w:firstLine="0"/>
        <w:jc w:val="center"/>
        <w:rPr>
          <w:sz w:val="24"/>
          <w:szCs w:val="24"/>
        </w:rPr>
      </w:pPr>
    </w:p>
    <w:p w:rsidR="00AB492E" w:rsidRPr="00684900" w:rsidRDefault="00EF79BC">
      <w:pPr>
        <w:spacing w:after="5" w:line="249" w:lineRule="auto"/>
        <w:ind w:left="1040" w:right="632" w:hanging="10"/>
        <w:jc w:val="center"/>
        <w:rPr>
          <w:sz w:val="24"/>
          <w:szCs w:val="24"/>
        </w:rPr>
      </w:pPr>
      <w:r w:rsidRPr="00684900">
        <w:rPr>
          <w:b/>
          <w:sz w:val="24"/>
          <w:szCs w:val="24"/>
        </w:rPr>
        <w:t xml:space="preserve">АКТ </w:t>
      </w:r>
    </w:p>
    <w:p w:rsidR="00AB492E" w:rsidRPr="00684900" w:rsidRDefault="00EF79BC">
      <w:pPr>
        <w:spacing w:after="14" w:line="259" w:lineRule="auto"/>
        <w:ind w:left="409" w:hanging="10"/>
        <w:jc w:val="center"/>
        <w:rPr>
          <w:sz w:val="24"/>
          <w:szCs w:val="24"/>
        </w:rPr>
      </w:pPr>
      <w:r w:rsidRPr="00684900">
        <w:rPr>
          <w:sz w:val="24"/>
          <w:szCs w:val="24"/>
        </w:rPr>
        <w:t xml:space="preserve">установки запасных частей на автомобиль </w:t>
      </w:r>
    </w:p>
    <w:p w:rsidR="00AB492E" w:rsidRPr="00684900" w:rsidRDefault="00AB492E">
      <w:pPr>
        <w:spacing w:after="34" w:line="259" w:lineRule="auto"/>
        <w:ind w:left="1897" w:firstLine="0"/>
        <w:jc w:val="left"/>
        <w:rPr>
          <w:sz w:val="24"/>
          <w:szCs w:val="24"/>
        </w:rPr>
      </w:pPr>
    </w:p>
    <w:p w:rsidR="00AB492E" w:rsidRPr="00684900" w:rsidRDefault="00EF79BC">
      <w:pPr>
        <w:tabs>
          <w:tab w:val="center" w:pos="1495"/>
          <w:tab w:val="center" w:pos="4356"/>
          <w:tab w:val="center" w:pos="6063"/>
          <w:tab w:val="center" w:pos="8137"/>
        </w:tabs>
        <w:spacing w:after="7" w:line="248" w:lineRule="auto"/>
        <w:ind w:left="0" w:firstLine="0"/>
        <w:jc w:val="left"/>
        <w:rPr>
          <w:sz w:val="24"/>
          <w:szCs w:val="24"/>
        </w:rPr>
      </w:pPr>
      <w:r w:rsidRPr="00684900">
        <w:rPr>
          <w:rFonts w:eastAsia="Calibri"/>
          <w:sz w:val="24"/>
          <w:szCs w:val="24"/>
        </w:rPr>
        <w:tab/>
      </w:r>
      <w:r w:rsidRPr="00684900">
        <w:rPr>
          <w:sz w:val="24"/>
          <w:szCs w:val="24"/>
        </w:rPr>
        <w:t xml:space="preserve">Автомобиль (марка) </w:t>
      </w:r>
      <w:r w:rsidRPr="00684900">
        <w:rPr>
          <w:sz w:val="24"/>
          <w:szCs w:val="24"/>
        </w:rPr>
        <w:tab/>
      </w:r>
      <w:r w:rsidRPr="00684900">
        <w:rPr>
          <w:sz w:val="24"/>
          <w:szCs w:val="24"/>
          <w:u w:val="single" w:color="000000"/>
        </w:rPr>
        <w:t>____________</w:t>
      </w:r>
      <w:r w:rsidRPr="00684900">
        <w:rPr>
          <w:sz w:val="24"/>
          <w:szCs w:val="24"/>
        </w:rPr>
        <w:tab/>
        <w:t xml:space="preserve">Регистр. знак </w:t>
      </w:r>
      <w:r w:rsidRPr="00684900">
        <w:rPr>
          <w:sz w:val="24"/>
          <w:szCs w:val="24"/>
        </w:rPr>
        <w:tab/>
      </w:r>
      <w:r w:rsidRPr="00684900">
        <w:rPr>
          <w:sz w:val="24"/>
          <w:szCs w:val="24"/>
          <w:u w:val="single" w:color="000000"/>
        </w:rPr>
        <w:t>_______________</w:t>
      </w:r>
    </w:p>
    <w:tbl>
      <w:tblPr>
        <w:tblW w:w="8291" w:type="dxa"/>
        <w:tblInd w:w="461" w:type="dxa"/>
        <w:tblLook w:val="04A0" w:firstRow="1" w:lastRow="0" w:firstColumn="1" w:lastColumn="0" w:noHBand="0" w:noVBand="1"/>
      </w:tblPr>
      <w:tblGrid>
        <w:gridCol w:w="3338"/>
        <w:gridCol w:w="4953"/>
      </w:tblGrid>
      <w:tr w:rsidR="00AB492E" w:rsidRPr="00684900">
        <w:trPr>
          <w:trHeight w:val="801"/>
        </w:trPr>
        <w:tc>
          <w:tcPr>
            <w:tcW w:w="3338" w:type="dxa"/>
            <w:tcBorders>
              <w:top w:val="nil"/>
              <w:left w:val="nil"/>
              <w:bottom w:val="nil"/>
              <w:right w:val="nil"/>
            </w:tcBorders>
          </w:tcPr>
          <w:p w:rsidR="00AB492E" w:rsidRPr="00684900" w:rsidRDefault="00AB492E">
            <w:pPr>
              <w:spacing w:after="0" w:line="259" w:lineRule="auto"/>
              <w:ind w:left="0" w:right="406" w:firstLine="0"/>
              <w:jc w:val="center"/>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Комиссия в составе: </w:t>
            </w:r>
          </w:p>
          <w:p w:rsidR="00AB492E" w:rsidRPr="00684900" w:rsidRDefault="00AB492E">
            <w:pPr>
              <w:spacing w:after="0" w:line="259" w:lineRule="auto"/>
              <w:ind w:left="0" w:firstLine="0"/>
              <w:jc w:val="left"/>
              <w:rPr>
                <w:sz w:val="24"/>
                <w:szCs w:val="24"/>
              </w:rPr>
            </w:pPr>
          </w:p>
        </w:tc>
        <w:tc>
          <w:tcPr>
            <w:tcW w:w="4953"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375"/>
        </w:trPr>
        <w:tc>
          <w:tcPr>
            <w:tcW w:w="3338"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14" w:firstLine="0"/>
              <w:jc w:val="center"/>
              <w:rPr>
                <w:sz w:val="24"/>
                <w:szCs w:val="24"/>
              </w:rPr>
            </w:pPr>
            <w:r w:rsidRPr="00684900">
              <w:rPr>
                <w:sz w:val="24"/>
                <w:szCs w:val="24"/>
              </w:rPr>
              <w:t xml:space="preserve">(должность)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4953" w:type="dxa"/>
            <w:tcBorders>
              <w:top w:val="nil"/>
              <w:left w:val="nil"/>
              <w:bottom w:val="nil"/>
              <w:right w:val="nil"/>
            </w:tcBorders>
          </w:tcPr>
          <w:p w:rsidR="00AB492E" w:rsidRPr="00684900" w:rsidRDefault="00EF79BC">
            <w:pPr>
              <w:spacing w:after="9" w:line="259" w:lineRule="auto"/>
              <w:ind w:left="0" w:firstLine="0"/>
              <w:jc w:val="right"/>
              <w:rPr>
                <w:sz w:val="24"/>
                <w:szCs w:val="24"/>
              </w:rPr>
            </w:pPr>
            <w:r w:rsidRPr="00684900">
              <w:rPr>
                <w:sz w:val="24"/>
                <w:szCs w:val="24"/>
              </w:rPr>
              <w:tab/>
            </w:r>
          </w:p>
          <w:p w:rsidR="00AB492E" w:rsidRPr="00684900" w:rsidRDefault="00EF79BC">
            <w:pPr>
              <w:tabs>
                <w:tab w:val="center" w:pos="4893"/>
              </w:tabs>
              <w:spacing w:after="0" w:line="259" w:lineRule="auto"/>
              <w:ind w:left="0" w:firstLine="0"/>
              <w:jc w:val="left"/>
              <w:rPr>
                <w:sz w:val="24"/>
                <w:szCs w:val="24"/>
              </w:rPr>
            </w:pPr>
            <w:r w:rsidRPr="00684900">
              <w:rPr>
                <w:sz w:val="24"/>
                <w:szCs w:val="24"/>
              </w:rPr>
              <w:t xml:space="preserve">__________________________ </w:t>
            </w:r>
            <w:r w:rsidRPr="00684900">
              <w:rPr>
                <w:sz w:val="24"/>
                <w:szCs w:val="24"/>
              </w:rPr>
              <w:tab/>
            </w:r>
          </w:p>
          <w:p w:rsidR="00AB492E" w:rsidRPr="00684900" w:rsidRDefault="00EF79BC">
            <w:pPr>
              <w:spacing w:after="0" w:line="259" w:lineRule="auto"/>
              <w:ind w:left="1124" w:firstLine="0"/>
              <w:jc w:val="left"/>
              <w:rPr>
                <w:sz w:val="24"/>
                <w:szCs w:val="24"/>
              </w:rPr>
            </w:pPr>
            <w:r w:rsidRPr="00684900">
              <w:rPr>
                <w:sz w:val="24"/>
                <w:szCs w:val="24"/>
              </w:rPr>
              <w:t xml:space="preserve">(Ф.И.О.) </w:t>
            </w:r>
          </w:p>
        </w:tc>
      </w:tr>
      <w:tr w:rsidR="00AB492E" w:rsidRPr="00684900" w:rsidTr="00D808C5">
        <w:trPr>
          <w:trHeight w:val="694"/>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984" w:hanging="984"/>
              <w:jc w:val="left"/>
              <w:rPr>
                <w:sz w:val="24"/>
                <w:szCs w:val="24"/>
              </w:rPr>
            </w:pPr>
            <w:r w:rsidRPr="00684900">
              <w:rPr>
                <w:sz w:val="24"/>
                <w:szCs w:val="24"/>
              </w:rPr>
              <w:t xml:space="preserve">__________________________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80"/>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61"/>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bl>
    <w:p w:rsidR="00AB492E" w:rsidRPr="00684900" w:rsidRDefault="00AB492E">
      <w:pPr>
        <w:spacing w:after="0"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 xml:space="preserve">Составили настоящий акт о том, что приобретенные запасные части установлены на автомобиль </w:t>
      </w:r>
    </w:p>
    <w:tbl>
      <w:tblPr>
        <w:tblW w:w="9575" w:type="dxa"/>
        <w:tblInd w:w="351" w:type="dxa"/>
        <w:tblCellMar>
          <w:top w:w="54" w:type="dxa"/>
          <w:left w:w="106" w:type="dxa"/>
          <w:right w:w="115" w:type="dxa"/>
        </w:tblCellMar>
        <w:tblLook w:val="04A0" w:firstRow="1" w:lastRow="0" w:firstColumn="1" w:lastColumn="0" w:noHBand="0" w:noVBand="1"/>
      </w:tblPr>
      <w:tblGrid>
        <w:gridCol w:w="788"/>
        <w:gridCol w:w="3332"/>
        <w:gridCol w:w="2800"/>
        <w:gridCol w:w="2655"/>
      </w:tblGrid>
      <w:tr w:rsidR="00AB492E" w:rsidRPr="00684900">
        <w:trPr>
          <w:trHeight w:val="562"/>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3" w:firstLine="0"/>
              <w:jc w:val="left"/>
              <w:rPr>
                <w:sz w:val="24"/>
                <w:szCs w:val="24"/>
              </w:rPr>
            </w:pPr>
            <w:r w:rsidRPr="00684900">
              <w:rPr>
                <w:sz w:val="24"/>
                <w:szCs w:val="24"/>
              </w:rPr>
              <w:t xml:space="preserve">№ </w:t>
            </w:r>
          </w:p>
          <w:p w:rsidR="00AB492E" w:rsidRPr="00684900" w:rsidRDefault="00EF79BC">
            <w:pPr>
              <w:spacing w:after="0" w:line="259" w:lineRule="auto"/>
              <w:ind w:left="17" w:firstLine="0"/>
              <w:jc w:val="center"/>
              <w:rPr>
                <w:sz w:val="24"/>
                <w:szCs w:val="24"/>
              </w:rPr>
            </w:pPr>
            <w:r w:rsidRPr="00684900">
              <w:rPr>
                <w:sz w:val="24"/>
                <w:szCs w:val="24"/>
              </w:rPr>
              <w:t xml:space="preserve">п/п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Наименование запасных частей </w:t>
            </w: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3" w:firstLine="0"/>
              <w:jc w:val="center"/>
              <w:rPr>
                <w:sz w:val="24"/>
                <w:szCs w:val="24"/>
              </w:rPr>
            </w:pPr>
            <w:r w:rsidRPr="00684900">
              <w:rPr>
                <w:sz w:val="24"/>
                <w:szCs w:val="24"/>
              </w:rPr>
              <w:t xml:space="preserve">Количество </w:t>
            </w: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3" w:firstLine="0"/>
              <w:jc w:val="center"/>
              <w:rPr>
                <w:sz w:val="24"/>
                <w:szCs w:val="24"/>
              </w:rPr>
            </w:pPr>
            <w:r w:rsidRPr="00684900">
              <w:rPr>
                <w:sz w:val="24"/>
                <w:szCs w:val="24"/>
              </w:rPr>
              <w:t xml:space="preserve">Примечание </w:t>
            </w:r>
          </w:p>
        </w:tc>
      </w:tr>
      <w:tr w:rsidR="00AB492E" w:rsidRPr="00684900">
        <w:trPr>
          <w:trHeight w:val="289"/>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4" w:firstLine="0"/>
              <w:jc w:val="center"/>
              <w:rPr>
                <w:sz w:val="24"/>
                <w:szCs w:val="24"/>
              </w:rPr>
            </w:pPr>
            <w:r w:rsidRPr="00684900">
              <w:rPr>
                <w:sz w:val="24"/>
                <w:szCs w:val="24"/>
              </w:rPr>
              <w:t xml:space="preserve">1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r w:rsidR="00AB492E" w:rsidRPr="00684900">
        <w:trPr>
          <w:trHeight w:val="288"/>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9" w:firstLine="0"/>
              <w:jc w:val="center"/>
              <w:rPr>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spacing w:after="10" w:line="253" w:lineRule="auto"/>
        <w:ind w:left="456" w:hanging="10"/>
        <w:jc w:val="left"/>
        <w:rPr>
          <w:sz w:val="24"/>
          <w:szCs w:val="24"/>
        </w:rPr>
      </w:pPr>
      <w:r w:rsidRPr="00684900">
        <w:rPr>
          <w:b/>
          <w:sz w:val="24"/>
          <w:szCs w:val="24"/>
        </w:rPr>
        <w:t xml:space="preserve">Комиссия в составе: </w:t>
      </w:r>
    </w:p>
    <w:tbl>
      <w:tblPr>
        <w:tblW w:w="9900" w:type="dxa"/>
        <w:tblInd w:w="461" w:type="dxa"/>
        <w:tblLook w:val="04A0" w:firstRow="1" w:lastRow="0" w:firstColumn="1" w:lastColumn="0" w:noHBand="0" w:noVBand="1"/>
      </w:tblPr>
      <w:tblGrid>
        <w:gridCol w:w="3264"/>
        <w:gridCol w:w="3595"/>
        <w:gridCol w:w="3273"/>
      </w:tblGrid>
      <w:tr w:rsidR="00AB492E" w:rsidRPr="00684900">
        <w:trPr>
          <w:trHeight w:val="1503"/>
        </w:trPr>
        <w:tc>
          <w:tcPr>
            <w:tcW w:w="3429" w:type="dxa"/>
            <w:tcBorders>
              <w:top w:val="nil"/>
              <w:left w:val="nil"/>
              <w:bottom w:val="nil"/>
              <w:right w:val="nil"/>
            </w:tcBorders>
          </w:tcPr>
          <w:p w:rsidR="00AB492E" w:rsidRPr="00684900" w:rsidRDefault="00EF79BC">
            <w:pPr>
              <w:spacing w:after="0" w:line="259" w:lineRule="auto"/>
              <w:ind w:left="48" w:firstLine="0"/>
              <w:jc w:val="left"/>
              <w:rPr>
                <w:sz w:val="24"/>
                <w:szCs w:val="24"/>
              </w:rPr>
            </w:pPr>
            <w:r w:rsidRPr="00684900">
              <w:rPr>
                <w:b/>
                <w:sz w:val="24"/>
                <w:szCs w:val="24"/>
              </w:rPr>
              <w:t xml:space="preserve">Председатель комиссии:  </w:t>
            </w:r>
          </w:p>
          <w:p w:rsidR="00AB492E" w:rsidRPr="00684900" w:rsidRDefault="00EF79BC">
            <w:pPr>
              <w:spacing w:after="0" w:line="259" w:lineRule="auto"/>
              <w:ind w:left="48" w:firstLine="0"/>
              <w:jc w:val="left"/>
              <w:rPr>
                <w:sz w:val="24"/>
                <w:szCs w:val="24"/>
              </w:rPr>
            </w:pPr>
            <w:r w:rsidRPr="00684900">
              <w:rPr>
                <w:sz w:val="24"/>
                <w:szCs w:val="24"/>
              </w:rPr>
              <w:t xml:space="preserve">_________________________ </w:t>
            </w:r>
          </w:p>
          <w:p w:rsidR="00AB492E" w:rsidRPr="00684900" w:rsidRDefault="00EF79BC">
            <w:pPr>
              <w:spacing w:after="0" w:line="259" w:lineRule="auto"/>
              <w:ind w:left="0" w:right="182" w:firstLine="0"/>
              <w:jc w:val="center"/>
              <w:rPr>
                <w:sz w:val="24"/>
                <w:szCs w:val="24"/>
              </w:rPr>
            </w:pPr>
            <w:r w:rsidRPr="00684900">
              <w:rPr>
                <w:sz w:val="24"/>
                <w:szCs w:val="24"/>
              </w:rPr>
              <w:t xml:space="preserve">(должность) </w:t>
            </w:r>
          </w:p>
          <w:p w:rsidR="00AB492E" w:rsidRPr="00684900" w:rsidRDefault="00AB492E">
            <w:pPr>
              <w:spacing w:after="98"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Члены комиссии: </w:t>
            </w:r>
          </w:p>
        </w:tc>
        <w:tc>
          <w:tcPr>
            <w:tcW w:w="3409" w:type="dxa"/>
            <w:tcBorders>
              <w:top w:val="nil"/>
              <w:left w:val="nil"/>
              <w:bottom w:val="nil"/>
              <w:right w:val="nil"/>
            </w:tcBorders>
          </w:tcPr>
          <w:p w:rsidR="00AB492E" w:rsidRPr="00684900" w:rsidRDefault="00AB492E">
            <w:pPr>
              <w:spacing w:after="0" w:line="259" w:lineRule="auto"/>
              <w:ind w:left="0" w:right="229" w:firstLine="0"/>
              <w:jc w:val="center"/>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88" w:firstLine="0"/>
              <w:jc w:val="center"/>
              <w:rPr>
                <w:sz w:val="24"/>
                <w:szCs w:val="24"/>
              </w:rPr>
            </w:pPr>
            <w:r w:rsidRPr="00684900">
              <w:rPr>
                <w:sz w:val="24"/>
                <w:szCs w:val="24"/>
              </w:rPr>
              <w:t xml:space="preserve">(подпись) </w:t>
            </w:r>
          </w:p>
        </w:tc>
        <w:tc>
          <w:tcPr>
            <w:tcW w:w="3061" w:type="dxa"/>
            <w:tcBorders>
              <w:top w:val="nil"/>
              <w:left w:val="nil"/>
              <w:bottom w:val="nil"/>
              <w:right w:val="nil"/>
            </w:tcBorders>
          </w:tcPr>
          <w:p w:rsidR="00AB492E" w:rsidRPr="00684900" w:rsidRDefault="00AB492E">
            <w:pPr>
              <w:spacing w:after="0" w:line="259" w:lineRule="auto"/>
              <w:ind w:left="0" w:right="5" w:firstLine="0"/>
              <w:jc w:val="center"/>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62" w:firstLine="0"/>
              <w:jc w:val="center"/>
              <w:rPr>
                <w:sz w:val="24"/>
                <w:szCs w:val="24"/>
              </w:rPr>
            </w:pPr>
            <w:r w:rsidRPr="00684900">
              <w:rPr>
                <w:sz w:val="24"/>
                <w:szCs w:val="24"/>
              </w:rPr>
              <w:t xml:space="preserve">(расшифровка подписи) </w:t>
            </w:r>
          </w:p>
        </w:tc>
      </w:tr>
      <w:tr w:rsidR="00AB492E" w:rsidRPr="00684900">
        <w:trPr>
          <w:trHeight w:val="747"/>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92"/>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68"/>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bl>
    <w:p w:rsidR="00AB492E" w:rsidRPr="00684900" w:rsidRDefault="00AB492E">
      <w:pPr>
        <w:spacing w:after="94"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«_____» _______________________ 2020  г.</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spacing w:after="0" w:line="259" w:lineRule="auto"/>
        <w:ind w:left="461" w:firstLine="0"/>
        <w:jc w:val="left"/>
        <w:rPr>
          <w:sz w:val="24"/>
          <w:szCs w:val="24"/>
        </w:rPr>
      </w:pPr>
      <w:r w:rsidRPr="00684900">
        <w:rPr>
          <w:sz w:val="24"/>
          <w:szCs w:val="24"/>
        </w:rPr>
        <w:tab/>
      </w: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Pr="002D3DE8" w:rsidRDefault="002D3DE8" w:rsidP="002D3DE8">
      <w:pPr>
        <w:shd w:val="clear" w:color="auto" w:fill="FFFFFF"/>
        <w:tabs>
          <w:tab w:val="left" w:pos="9356"/>
        </w:tabs>
        <w:spacing w:after="0" w:line="240" w:lineRule="auto"/>
        <w:ind w:left="284" w:right="709" w:firstLine="0"/>
        <w:jc w:val="left"/>
        <w:rPr>
          <w:spacing w:val="-9"/>
          <w:sz w:val="24"/>
          <w:szCs w:val="24"/>
        </w:rPr>
      </w:pPr>
      <w:r w:rsidRPr="002D3DE8">
        <w:rPr>
          <w:spacing w:val="-9"/>
          <w:sz w:val="24"/>
          <w:szCs w:val="24"/>
        </w:rPr>
        <w:lastRenderedPageBreak/>
        <w:t>Наименование</w:t>
      </w:r>
      <w:r>
        <w:rPr>
          <w:spacing w:val="-9"/>
          <w:sz w:val="24"/>
          <w:szCs w:val="24"/>
        </w:rPr>
        <w:t xml:space="preserve"> учреждения</w:t>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t>Дата</w:t>
      </w:r>
    </w:p>
    <w:p w:rsidR="002D3DE8" w:rsidRPr="002D3DE8" w:rsidRDefault="002D3DE8" w:rsidP="002D3DE8">
      <w:pPr>
        <w:keepNext/>
        <w:widowControl w:val="0"/>
        <w:shd w:val="clear" w:color="auto" w:fill="FFFFFF"/>
        <w:tabs>
          <w:tab w:val="left" w:pos="9356"/>
        </w:tabs>
        <w:autoSpaceDE w:val="0"/>
        <w:autoSpaceDN w:val="0"/>
        <w:adjustRightInd w:val="0"/>
        <w:spacing w:after="0" w:line="240" w:lineRule="auto"/>
        <w:ind w:left="993" w:firstLine="0"/>
        <w:jc w:val="center"/>
        <w:outlineLvl w:val="3"/>
        <w:rPr>
          <w:b/>
          <w:bCs/>
          <w:color w:val="auto"/>
          <w:sz w:val="24"/>
          <w:szCs w:val="24"/>
        </w:rPr>
      </w:pPr>
      <w:r w:rsidRPr="002D3DE8">
        <w:rPr>
          <w:b/>
          <w:bCs/>
          <w:color w:val="auto"/>
          <w:sz w:val="24"/>
          <w:szCs w:val="24"/>
        </w:rPr>
        <w:t>Акт</w:t>
      </w:r>
    </w:p>
    <w:p w:rsidR="002D3DE8" w:rsidRPr="002D3DE8" w:rsidRDefault="002D3DE8" w:rsidP="002D3DE8">
      <w:pPr>
        <w:shd w:val="clear" w:color="auto" w:fill="FFFFFF"/>
        <w:tabs>
          <w:tab w:val="left" w:pos="9356"/>
        </w:tabs>
        <w:spacing w:after="0" w:line="240" w:lineRule="auto"/>
        <w:ind w:left="993" w:firstLine="0"/>
        <w:jc w:val="center"/>
        <w:rPr>
          <w:b/>
          <w:bCs/>
          <w:color w:val="auto"/>
          <w:sz w:val="24"/>
          <w:szCs w:val="24"/>
        </w:rPr>
      </w:pPr>
    </w:p>
    <w:p w:rsidR="002D3DE8" w:rsidRPr="002D3DE8" w:rsidRDefault="002D3DE8" w:rsidP="002D3DE8">
      <w:pPr>
        <w:shd w:val="clear" w:color="auto" w:fill="FFFFFF"/>
        <w:tabs>
          <w:tab w:val="left" w:pos="0"/>
          <w:tab w:val="left" w:pos="5371"/>
          <w:tab w:val="left" w:pos="9356"/>
        </w:tabs>
        <w:spacing w:after="0" w:line="240" w:lineRule="auto"/>
        <w:ind w:left="142" w:firstLine="0"/>
        <w:jc w:val="center"/>
        <w:rPr>
          <w:b/>
          <w:i/>
          <w:iCs/>
          <w:color w:val="auto"/>
          <w:sz w:val="24"/>
          <w:szCs w:val="24"/>
        </w:rPr>
      </w:pPr>
      <w:r w:rsidRPr="002D3DE8">
        <w:rPr>
          <w:b/>
          <w:spacing w:val="-4"/>
          <w:sz w:val="24"/>
          <w:szCs w:val="24"/>
        </w:rPr>
        <w:t>приема-передачи наличных денежных средств и кассовых документов, н</w:t>
      </w:r>
      <w:r w:rsidRPr="002D3DE8">
        <w:rPr>
          <w:b/>
          <w:color w:val="auto"/>
          <w:sz w:val="24"/>
          <w:szCs w:val="24"/>
        </w:rPr>
        <w:t xml:space="preserve">аходящихся     </w:t>
      </w:r>
      <w:r w:rsidRPr="002D3DE8">
        <w:rPr>
          <w:b/>
          <w:i/>
          <w:iCs/>
          <w:color w:val="auto"/>
          <w:sz w:val="24"/>
          <w:szCs w:val="24"/>
        </w:rPr>
        <w:t>в кассе</w:t>
      </w:r>
    </w:p>
    <w:p w:rsidR="002D3DE8" w:rsidRPr="002D3DE8" w:rsidRDefault="002D3DE8" w:rsidP="002D3DE8">
      <w:pPr>
        <w:tabs>
          <w:tab w:val="left" w:pos="9356"/>
        </w:tabs>
        <w:spacing w:after="0" w:line="240" w:lineRule="auto"/>
        <w:ind w:left="0" w:firstLine="0"/>
        <w:rPr>
          <w:color w:val="auto"/>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Комиссия в составе </w:t>
      </w:r>
      <w:r w:rsidRPr="002D3DE8">
        <w:rPr>
          <w:spacing w:val="-4"/>
          <w:sz w:val="24"/>
          <w:szCs w:val="24"/>
          <w:u w:val="single"/>
        </w:rPr>
        <w:t>председателя Ф.И.О., членов комиссии Ф.И.О.</w:t>
      </w:r>
      <w:r w:rsidRPr="002D3DE8">
        <w:rPr>
          <w:spacing w:val="-4"/>
          <w:sz w:val="24"/>
          <w:szCs w:val="24"/>
        </w:rPr>
        <w:t xml:space="preserve">, составила настоящий акт на прием-передачу наличных денежных средств, кассовых документов по состоянию на </w:t>
      </w:r>
      <w:r w:rsidRPr="002D3DE8">
        <w:rPr>
          <w:spacing w:val="-4"/>
          <w:sz w:val="24"/>
          <w:szCs w:val="24"/>
          <w:u w:val="single"/>
        </w:rPr>
        <w:t>Дата.</w:t>
      </w:r>
    </w:p>
    <w:p w:rsidR="002D3DE8" w:rsidRPr="002D3DE8" w:rsidRDefault="002D3DE8" w:rsidP="002D3DE8">
      <w:pPr>
        <w:shd w:val="clear" w:color="auto" w:fill="FFFFFF"/>
        <w:tabs>
          <w:tab w:val="left" w:pos="4133"/>
          <w:tab w:val="left" w:pos="9356"/>
        </w:tabs>
        <w:spacing w:after="0" w:line="240" w:lineRule="auto"/>
        <w:ind w:left="993"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Остаток денежных средств по кассовой книге на начало дня </w:t>
      </w:r>
      <w:r w:rsidRPr="002D3DE8">
        <w:rPr>
          <w:spacing w:val="-4"/>
          <w:sz w:val="24"/>
          <w:szCs w:val="24"/>
          <w:u w:val="single"/>
        </w:rPr>
        <w:t>Дата</w:t>
      </w:r>
      <w:r w:rsidRPr="002D3DE8">
        <w:rPr>
          <w:spacing w:val="-4"/>
          <w:sz w:val="24"/>
          <w:szCs w:val="24"/>
        </w:rPr>
        <w:t xml:space="preserve"> составляет </w:t>
      </w: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u w:val="single"/>
        </w:rPr>
        <w:t xml:space="preserve">Сумма </w:t>
      </w:r>
      <w:proofErr w:type="gramStart"/>
      <w:r w:rsidRPr="002D3DE8">
        <w:rPr>
          <w:spacing w:val="-4"/>
          <w:sz w:val="24"/>
          <w:szCs w:val="24"/>
          <w:u w:val="single"/>
        </w:rPr>
        <w:t>цифрами(</w:t>
      </w:r>
      <w:proofErr w:type="gramEnd"/>
      <w:r w:rsidRPr="002D3DE8">
        <w:rPr>
          <w:spacing w:val="-4"/>
          <w:sz w:val="24"/>
          <w:szCs w:val="24"/>
          <w:u w:val="single"/>
        </w:rPr>
        <w:t>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Приходных документов – нет</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Расходных документов- нет </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rPr>
        <w:t xml:space="preserve">Фактическое наличие денежных средств в кассе составляет </w:t>
      </w:r>
      <w:r w:rsidRPr="002D3DE8">
        <w:rPr>
          <w:spacing w:val="-4"/>
          <w:sz w:val="24"/>
          <w:szCs w:val="24"/>
          <w:u w:val="single"/>
        </w:rPr>
        <w:t xml:space="preserve">Сумма </w:t>
      </w:r>
      <w:proofErr w:type="gramStart"/>
      <w:r w:rsidRPr="002D3DE8">
        <w:rPr>
          <w:spacing w:val="-4"/>
          <w:sz w:val="24"/>
          <w:szCs w:val="24"/>
          <w:u w:val="single"/>
        </w:rPr>
        <w:t>цифрами(</w:t>
      </w:r>
      <w:proofErr w:type="gramEnd"/>
      <w:r w:rsidRPr="002D3DE8">
        <w:rPr>
          <w:spacing w:val="-4"/>
          <w:sz w:val="24"/>
          <w:szCs w:val="24"/>
          <w:u w:val="single"/>
        </w:rPr>
        <w:t>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что соответствует действительности.</w:t>
      </w: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r w:rsidRPr="002D3DE8">
        <w:rPr>
          <w:spacing w:val="-4"/>
          <w:sz w:val="24"/>
          <w:szCs w:val="24"/>
        </w:rPr>
        <w:t xml:space="preserve">Последние номера кассовых ордеров: </w:t>
      </w:r>
    </w:p>
    <w:p w:rsidR="002D3DE8" w:rsidRPr="002D3DE8" w:rsidRDefault="002D3DE8" w:rsidP="002D3DE8">
      <w:pPr>
        <w:keepNext/>
        <w:keepLines/>
        <w:tabs>
          <w:tab w:val="left" w:pos="8505"/>
          <w:tab w:val="left" w:pos="8647"/>
          <w:tab w:val="left" w:pos="9072"/>
        </w:tabs>
        <w:spacing w:after="0" w:line="240" w:lineRule="auto"/>
        <w:ind w:left="0" w:firstLine="482"/>
        <w:jc w:val="right"/>
        <w:rPr>
          <w:color w:val="auto"/>
          <w:sz w:val="24"/>
          <w:szCs w:val="24"/>
        </w:rPr>
      </w:pPr>
      <w:r w:rsidRPr="002D3DE8">
        <w:rPr>
          <w:sz w:val="24"/>
          <w:szCs w:val="24"/>
        </w:rPr>
        <w:t xml:space="preserve">приходного </w:t>
      </w:r>
      <w:r w:rsidRPr="002D3DE8">
        <w:rPr>
          <w:sz w:val="24"/>
          <w:szCs w:val="24"/>
          <w:u w:val="single"/>
        </w:rPr>
        <w:t>____кол-во цифрами__</w:t>
      </w:r>
      <w:r w:rsidRPr="002D3DE8">
        <w:rPr>
          <w:sz w:val="24"/>
          <w:szCs w:val="24"/>
        </w:rPr>
        <w:t xml:space="preserve"> расходного </w:t>
      </w:r>
      <w:r w:rsidRPr="002D3DE8">
        <w:rPr>
          <w:sz w:val="24"/>
          <w:szCs w:val="24"/>
          <w:u w:val="single"/>
        </w:rPr>
        <w:t>____кол-во цифрами</w:t>
      </w:r>
    </w:p>
    <w:p w:rsidR="002D3DE8" w:rsidRPr="002D3DE8" w:rsidRDefault="002D3DE8" w:rsidP="002D3DE8">
      <w:pPr>
        <w:shd w:val="clear" w:color="auto" w:fill="FFFFFF"/>
        <w:tabs>
          <w:tab w:val="left" w:pos="9356"/>
        </w:tabs>
        <w:spacing w:after="0" w:line="240" w:lineRule="auto"/>
        <w:ind w:left="0"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Сдал _________________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Принял_______________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Председатель комиссии: ___________________Ф.И.О.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Члены комиссии:</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AB492E" w:rsidRPr="00684900" w:rsidRDefault="00AB492E" w:rsidP="002D3DE8">
      <w:pPr>
        <w:spacing w:after="49" w:line="253" w:lineRule="auto"/>
        <w:ind w:left="456" w:hanging="10"/>
        <w:jc w:val="left"/>
        <w:rPr>
          <w:sz w:val="24"/>
          <w:szCs w:val="24"/>
        </w:rPr>
      </w:pPr>
    </w:p>
    <w:p w:rsidR="00AB492E" w:rsidRPr="00684900" w:rsidRDefault="00AB492E">
      <w:pPr>
        <w:rPr>
          <w:sz w:val="24"/>
          <w:szCs w:val="24"/>
        </w:rPr>
        <w:sectPr w:rsidR="00AB492E" w:rsidRPr="00684900">
          <w:headerReference w:type="even" r:id="rId144"/>
          <w:headerReference w:type="default" r:id="rId145"/>
          <w:headerReference w:type="first" r:id="rId146"/>
          <w:pgSz w:w="11904" w:h="16838"/>
          <w:pgMar w:top="1135" w:right="973" w:bottom="2315" w:left="994" w:header="856" w:footer="720" w:gutter="0"/>
          <w:cols w:space="720"/>
        </w:sectPr>
      </w:pPr>
    </w:p>
    <w:p w:rsidR="00AB492E" w:rsidRPr="00684900" w:rsidRDefault="00EF79BC" w:rsidP="008E1A51">
      <w:pPr>
        <w:spacing w:after="7" w:line="248" w:lineRule="auto"/>
        <w:ind w:left="5387" w:right="55" w:firstLine="0"/>
        <w:rPr>
          <w:sz w:val="24"/>
          <w:szCs w:val="24"/>
        </w:rPr>
      </w:pPr>
      <w:r w:rsidRPr="00684900">
        <w:rPr>
          <w:sz w:val="24"/>
          <w:szCs w:val="24"/>
        </w:rPr>
        <w:lastRenderedPageBreak/>
        <w:t xml:space="preserve">Приложение № 3 к единой учетной политики при централизации учета </w:t>
      </w:r>
    </w:p>
    <w:p w:rsidR="00AB492E" w:rsidRPr="00684900" w:rsidRDefault="00AB492E">
      <w:pPr>
        <w:spacing w:after="300" w:line="259" w:lineRule="auto"/>
        <w:ind w:left="2104" w:firstLine="0"/>
        <w:jc w:val="center"/>
        <w:rPr>
          <w:sz w:val="24"/>
          <w:szCs w:val="24"/>
        </w:rPr>
      </w:pPr>
    </w:p>
    <w:p w:rsidR="00AB492E" w:rsidRPr="00684900" w:rsidRDefault="00EF79BC">
      <w:pPr>
        <w:pStyle w:val="1"/>
        <w:spacing w:after="236"/>
        <w:ind w:left="408" w:right="346"/>
        <w:rPr>
          <w:sz w:val="24"/>
          <w:szCs w:val="24"/>
        </w:rPr>
      </w:pPr>
      <w:r w:rsidRPr="00684900">
        <w:rPr>
          <w:sz w:val="24"/>
          <w:szCs w:val="24"/>
        </w:rPr>
        <w:t xml:space="preserve">Номера журналов операций </w:t>
      </w:r>
    </w:p>
    <w:p w:rsidR="00AB492E" w:rsidRPr="00684900" w:rsidRDefault="00AB492E">
      <w:pPr>
        <w:spacing w:after="0" w:line="259" w:lineRule="auto"/>
        <w:ind w:left="125" w:firstLine="0"/>
        <w:jc w:val="center"/>
        <w:rPr>
          <w:sz w:val="24"/>
          <w:szCs w:val="24"/>
        </w:rPr>
      </w:pPr>
    </w:p>
    <w:tbl>
      <w:tblPr>
        <w:tblW w:w="9211" w:type="dxa"/>
        <w:tblInd w:w="-147" w:type="dxa"/>
        <w:tblCellMar>
          <w:top w:w="141" w:type="dxa"/>
          <w:left w:w="79" w:type="dxa"/>
          <w:right w:w="115" w:type="dxa"/>
        </w:tblCellMar>
        <w:tblLook w:val="04A0" w:firstRow="1" w:lastRow="0" w:firstColumn="1" w:lastColumn="0" w:noHBand="0" w:noVBand="1"/>
      </w:tblPr>
      <w:tblGrid>
        <w:gridCol w:w="1748"/>
        <w:gridCol w:w="7463"/>
      </w:tblGrid>
      <w:tr w:rsidR="00AB492E" w:rsidRPr="00684900" w:rsidTr="008E1A51">
        <w:trPr>
          <w:trHeight w:val="806"/>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center"/>
              <w:rPr>
                <w:sz w:val="24"/>
                <w:szCs w:val="24"/>
              </w:rPr>
            </w:pPr>
            <w:r w:rsidRPr="00684900">
              <w:rPr>
                <w:b/>
                <w:sz w:val="24"/>
                <w:szCs w:val="24"/>
              </w:rPr>
              <w:t xml:space="preserve">Номер журнала *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44" w:firstLine="0"/>
              <w:jc w:val="center"/>
              <w:rPr>
                <w:sz w:val="24"/>
                <w:szCs w:val="24"/>
              </w:rPr>
            </w:pPr>
            <w:r w:rsidRPr="00684900">
              <w:rPr>
                <w:b/>
                <w:sz w:val="24"/>
                <w:szCs w:val="24"/>
              </w:rPr>
              <w:t xml:space="preserve">Наименование журнала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1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счету «Касса»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2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с безналичными денежными средствами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3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подотчетными лицами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4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поставщиками и подрядчиками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5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дебиторами по доходам </w:t>
            </w:r>
          </w:p>
        </w:tc>
      </w:tr>
      <w:tr w:rsidR="00AB492E" w:rsidRPr="00684900" w:rsidTr="008E1A51">
        <w:trPr>
          <w:trHeight w:val="811"/>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6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по оплате труда, </w:t>
            </w:r>
            <w:proofErr w:type="gramStart"/>
            <w:r w:rsidRPr="00684900">
              <w:rPr>
                <w:sz w:val="24"/>
                <w:szCs w:val="24"/>
              </w:rPr>
              <w:t>денежному  довольствию</w:t>
            </w:r>
            <w:proofErr w:type="gramEnd"/>
            <w:r w:rsidRPr="00684900">
              <w:rPr>
                <w:sz w:val="24"/>
                <w:szCs w:val="24"/>
              </w:rPr>
              <w:t xml:space="preserve"> и стипендиям </w:t>
            </w:r>
          </w:p>
        </w:tc>
      </w:tr>
      <w:tr w:rsidR="00AB492E" w:rsidRPr="00684900" w:rsidTr="008E1A51">
        <w:trPr>
          <w:trHeight w:val="807"/>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7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выбытию и перемещению </w:t>
            </w:r>
            <w:proofErr w:type="gramStart"/>
            <w:r w:rsidRPr="00684900">
              <w:rPr>
                <w:sz w:val="24"/>
                <w:szCs w:val="24"/>
              </w:rPr>
              <w:t>нефинансовых  активов</w:t>
            </w:r>
            <w:proofErr w:type="gramEnd"/>
            <w:r w:rsidRPr="00684900">
              <w:rPr>
                <w:sz w:val="24"/>
                <w:szCs w:val="24"/>
              </w:rPr>
              <w:t xml:space="preserve">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8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по прочим операциям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9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rsidP="00F34465">
            <w:pPr>
              <w:spacing w:after="0" w:line="259" w:lineRule="auto"/>
              <w:ind w:left="0" w:firstLine="0"/>
              <w:jc w:val="left"/>
              <w:rPr>
                <w:sz w:val="24"/>
                <w:szCs w:val="24"/>
              </w:rPr>
            </w:pPr>
            <w:r w:rsidRPr="00684900">
              <w:rPr>
                <w:sz w:val="24"/>
                <w:szCs w:val="24"/>
              </w:rPr>
              <w:t xml:space="preserve">Журнал операций по </w:t>
            </w:r>
            <w:r w:rsidR="00F34465">
              <w:rPr>
                <w:sz w:val="24"/>
                <w:szCs w:val="24"/>
              </w:rPr>
              <w:t>санкционированию</w:t>
            </w:r>
          </w:p>
        </w:tc>
      </w:tr>
    </w:tbl>
    <w:p w:rsidR="00AB492E" w:rsidRPr="00684900" w:rsidRDefault="00EF79BC">
      <w:pPr>
        <w:spacing w:after="362" w:line="259" w:lineRule="auto"/>
        <w:ind w:left="10" w:firstLine="0"/>
        <w:jc w:val="left"/>
        <w:rPr>
          <w:sz w:val="24"/>
          <w:szCs w:val="24"/>
        </w:rPr>
      </w:pPr>
      <w:r w:rsidRPr="00684900">
        <w:rPr>
          <w:sz w:val="24"/>
          <w:szCs w:val="24"/>
        </w:rPr>
        <w:tab/>
      </w:r>
    </w:p>
    <w:p w:rsidR="00AB492E" w:rsidRPr="00684900" w:rsidRDefault="00EF79BC">
      <w:pPr>
        <w:spacing w:after="7" w:line="248" w:lineRule="auto"/>
        <w:ind w:left="10" w:right="55" w:hanging="10"/>
        <w:rPr>
          <w:sz w:val="24"/>
          <w:szCs w:val="24"/>
        </w:rPr>
      </w:pPr>
      <w:r w:rsidRPr="00684900">
        <w:rPr>
          <w:sz w:val="24"/>
          <w:szCs w:val="24"/>
        </w:rPr>
        <w:t xml:space="preserve">*Возможно разделение журналов с дополнительным буквенным обозначением, связанное со спецификой ведения учета в субъекте учета </w:t>
      </w:r>
    </w:p>
    <w:p w:rsidR="00AB492E" w:rsidRPr="00684900" w:rsidRDefault="00AB492E">
      <w:pPr>
        <w:rPr>
          <w:sz w:val="24"/>
          <w:szCs w:val="24"/>
        </w:rPr>
        <w:sectPr w:rsidR="00AB492E" w:rsidRPr="00684900" w:rsidSect="008E1A51">
          <w:headerReference w:type="even" r:id="rId147"/>
          <w:headerReference w:type="default" r:id="rId148"/>
          <w:headerReference w:type="first" r:id="rId149"/>
          <w:pgSz w:w="11909" w:h="16838"/>
          <w:pgMar w:top="1440" w:right="852" w:bottom="1440" w:left="1844" w:header="720" w:footer="720" w:gutter="0"/>
          <w:cols w:space="720"/>
        </w:sectPr>
      </w:pPr>
    </w:p>
    <w:p w:rsidR="00AB492E" w:rsidRPr="00684900" w:rsidRDefault="00AB492E">
      <w:pPr>
        <w:spacing w:after="169" w:line="259" w:lineRule="auto"/>
        <w:ind w:left="1863" w:firstLine="0"/>
        <w:jc w:val="center"/>
        <w:rPr>
          <w:sz w:val="24"/>
          <w:szCs w:val="24"/>
        </w:rPr>
      </w:pPr>
    </w:p>
    <w:p w:rsidR="00AB492E" w:rsidRPr="00684900" w:rsidRDefault="00EF79BC">
      <w:pPr>
        <w:spacing w:after="389" w:line="265" w:lineRule="auto"/>
        <w:ind w:left="10" w:hanging="10"/>
        <w:jc w:val="right"/>
        <w:rPr>
          <w:sz w:val="24"/>
          <w:szCs w:val="24"/>
        </w:rPr>
      </w:pPr>
      <w:r w:rsidRPr="00684900">
        <w:rPr>
          <w:b/>
          <w:sz w:val="24"/>
          <w:szCs w:val="24"/>
        </w:rPr>
        <w:t xml:space="preserve">Первичные документы к журналам операций </w:t>
      </w:r>
    </w:p>
    <w:p w:rsidR="00AB492E" w:rsidRPr="00684900" w:rsidRDefault="00AB492E">
      <w:pPr>
        <w:spacing w:after="0" w:line="259" w:lineRule="auto"/>
        <w:ind w:left="0" w:firstLine="0"/>
        <w:jc w:val="left"/>
        <w:rPr>
          <w:sz w:val="24"/>
          <w:szCs w:val="24"/>
        </w:rPr>
      </w:pPr>
    </w:p>
    <w:tbl>
      <w:tblPr>
        <w:tblW w:w="9216" w:type="dxa"/>
        <w:tblInd w:w="-149" w:type="dxa"/>
        <w:tblCellMar>
          <w:top w:w="126" w:type="dxa"/>
          <w:left w:w="149" w:type="dxa"/>
          <w:right w:w="148" w:type="dxa"/>
        </w:tblCellMar>
        <w:tblLook w:val="04A0" w:firstRow="1" w:lastRow="0" w:firstColumn="1" w:lastColumn="0" w:noHBand="0" w:noVBand="1"/>
      </w:tblPr>
      <w:tblGrid>
        <w:gridCol w:w="836"/>
        <w:gridCol w:w="2375"/>
        <w:gridCol w:w="1860"/>
        <w:gridCol w:w="4145"/>
      </w:tblGrid>
      <w:tr w:rsidR="008E1A51" w:rsidRPr="00684900" w:rsidTr="008E1A51">
        <w:trPr>
          <w:trHeight w:val="432"/>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b/>
                <w:sz w:val="24"/>
                <w:szCs w:val="24"/>
              </w:rPr>
            </w:pPr>
            <w:r>
              <w:rPr>
                <w:b/>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sz w:val="24"/>
                <w:szCs w:val="24"/>
              </w:rPr>
            </w:pPr>
            <w:r w:rsidRPr="00684900">
              <w:rPr>
                <w:b/>
                <w:sz w:val="24"/>
                <w:szCs w:val="24"/>
              </w:rPr>
              <w:t xml:space="preserve">Журнал операций </w:t>
            </w:r>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Счет учета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Документы </w:t>
            </w:r>
          </w:p>
        </w:tc>
      </w:tr>
      <w:tr w:rsidR="008E1A51" w:rsidRPr="00684900" w:rsidTr="008E1A51">
        <w:trPr>
          <w:trHeight w:val="2929"/>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Pr>
                <w:sz w:val="24"/>
                <w:szCs w:val="24"/>
              </w:rPr>
              <w:t>1</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sidRPr="00684900">
              <w:rPr>
                <w:sz w:val="24"/>
                <w:szCs w:val="24"/>
              </w:rPr>
              <w:t xml:space="preserve">Журнал операций по счету «Касса» </w:t>
            </w:r>
          </w:p>
          <w:p w:rsidR="008E1A51" w:rsidRPr="00684900" w:rsidRDefault="00914EE0">
            <w:pPr>
              <w:spacing w:after="0" w:line="259" w:lineRule="auto"/>
              <w:ind w:left="0" w:firstLine="0"/>
              <w:jc w:val="left"/>
              <w:rPr>
                <w:sz w:val="24"/>
                <w:szCs w:val="24"/>
              </w:rPr>
            </w:pPr>
            <w:hyperlink r:id="rId150" w:anchor="/document/140/41266/">
              <w:r w:rsidR="008E1A51" w:rsidRPr="00684900">
                <w:rPr>
                  <w:sz w:val="24"/>
                  <w:szCs w:val="24"/>
                </w:rPr>
                <w:t>(</w:t>
              </w:r>
            </w:hyperlink>
            <w:hyperlink r:id="rId151" w:anchor="/document/140/41266/">
              <w:r w:rsidR="008E1A51" w:rsidRPr="00684900">
                <w:rPr>
                  <w:sz w:val="24"/>
                  <w:szCs w:val="24"/>
                  <w:u w:val="single" w:color="000000"/>
                </w:rPr>
                <w:t>ф.</w:t>
              </w:r>
            </w:hyperlink>
            <w:hyperlink r:id="rId152" w:anchor="/document/140/41266/"/>
            <w:hyperlink r:id="rId153" w:anchor="/document/140/41266/">
              <w:r w:rsidR="008E1A51" w:rsidRPr="00684900">
                <w:rPr>
                  <w:sz w:val="24"/>
                  <w:szCs w:val="24"/>
                  <w:u w:val="single" w:color="000000"/>
                </w:rPr>
                <w:t>0504071</w:t>
              </w:r>
            </w:hyperlink>
            <w:hyperlink r:id="rId154" w:anchor="/document/140/41266/">
              <w:r w:rsidR="008E1A51" w:rsidRPr="00684900">
                <w:rPr>
                  <w:sz w:val="24"/>
                  <w:szCs w:val="24"/>
                </w:rPr>
                <w:t>)</w:t>
              </w:r>
            </w:hyperlink>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0.201.34.000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rsidP="005F483D">
            <w:pPr>
              <w:spacing w:after="0" w:line="240" w:lineRule="auto"/>
              <w:ind w:left="0" w:firstLine="0"/>
              <w:jc w:val="left"/>
              <w:rPr>
                <w:sz w:val="24"/>
                <w:szCs w:val="24"/>
              </w:rPr>
            </w:pPr>
            <w:r w:rsidRPr="00684900">
              <w:rPr>
                <w:sz w:val="24"/>
                <w:szCs w:val="24"/>
              </w:rPr>
              <w:t xml:space="preserve">Вторые листы кассовой книги </w:t>
            </w:r>
            <w:hyperlink r:id="rId155" w:anchor="/document/140/41223/">
              <w:r w:rsidRPr="00684900">
                <w:rPr>
                  <w:sz w:val="24"/>
                  <w:szCs w:val="24"/>
                </w:rPr>
                <w:t>(</w:t>
              </w:r>
            </w:hyperlink>
            <w:hyperlink r:id="rId156" w:anchor="/document/140/41223/">
              <w:r w:rsidRPr="00684900">
                <w:rPr>
                  <w:sz w:val="24"/>
                  <w:szCs w:val="24"/>
                  <w:u w:val="single" w:color="000000"/>
                </w:rPr>
                <w:t>ф.</w:t>
              </w:r>
            </w:hyperlink>
            <w:hyperlink r:id="rId157" w:anchor="/document/140/41223/"/>
            <w:hyperlink r:id="rId158" w:anchor="/document/140/41223/">
              <w:r w:rsidRPr="00684900">
                <w:rPr>
                  <w:sz w:val="24"/>
                  <w:szCs w:val="24"/>
                  <w:u w:val="single" w:color="000000"/>
                </w:rPr>
                <w:t>0504514</w:t>
              </w:r>
            </w:hyperlink>
            <w:hyperlink r:id="rId159" w:anchor="/document/140/41223/">
              <w:r w:rsidRPr="00684900">
                <w:rPr>
                  <w:sz w:val="24"/>
                  <w:szCs w:val="24"/>
                </w:rPr>
                <w:t>)</w:t>
              </w:r>
            </w:hyperlink>
            <w:r w:rsidRPr="00684900">
              <w:rPr>
                <w:sz w:val="24"/>
                <w:szCs w:val="24"/>
              </w:rPr>
              <w:t xml:space="preserve"> – отчет кассира </w:t>
            </w:r>
          </w:p>
          <w:p w:rsidR="008E1A51" w:rsidRPr="00684900" w:rsidRDefault="008E1A51" w:rsidP="005F483D">
            <w:pPr>
              <w:spacing w:after="0" w:line="259" w:lineRule="auto"/>
              <w:ind w:left="0" w:firstLine="0"/>
              <w:jc w:val="left"/>
              <w:rPr>
                <w:sz w:val="24"/>
                <w:szCs w:val="24"/>
              </w:rPr>
            </w:pPr>
            <w:r w:rsidRPr="00684900">
              <w:rPr>
                <w:sz w:val="24"/>
                <w:szCs w:val="24"/>
              </w:rPr>
              <w:t>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w:t>
            </w:r>
            <w:r w:rsidR="001556CC">
              <w:rPr>
                <w:sz w:val="24"/>
                <w:szCs w:val="24"/>
              </w:rPr>
              <w:t>ты</w:t>
            </w:r>
          </w:p>
        </w:tc>
      </w:tr>
      <w:tr w:rsidR="008E1A51" w:rsidRPr="00684900" w:rsidTr="008E1A51">
        <w:trPr>
          <w:trHeight w:val="1550"/>
        </w:trPr>
        <w:tc>
          <w:tcPr>
            <w:tcW w:w="836" w:type="dxa"/>
            <w:vMerge w:val="restart"/>
            <w:tcBorders>
              <w:top w:val="single" w:sz="4" w:space="0" w:color="000000"/>
              <w:left w:val="single" w:sz="4" w:space="0" w:color="000000"/>
              <w:right w:val="single" w:sz="4" w:space="0" w:color="000000"/>
            </w:tcBorders>
          </w:tcPr>
          <w:p w:rsidR="008E1A51" w:rsidRPr="00684900" w:rsidRDefault="008E1A51" w:rsidP="00F34465">
            <w:pPr>
              <w:spacing w:line="259" w:lineRule="auto"/>
              <w:ind w:left="0" w:right="107" w:firstLine="0"/>
              <w:jc w:val="left"/>
              <w:rPr>
                <w:sz w:val="24"/>
                <w:szCs w:val="24"/>
              </w:rPr>
            </w:pPr>
            <w:r>
              <w:rPr>
                <w:sz w:val="24"/>
                <w:szCs w:val="24"/>
              </w:rPr>
              <w:t>2</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rsidP="00F34465">
            <w:pPr>
              <w:spacing w:line="259" w:lineRule="auto"/>
              <w:ind w:left="0" w:right="107" w:firstLine="0"/>
              <w:jc w:val="left"/>
              <w:rPr>
                <w:sz w:val="24"/>
                <w:szCs w:val="24"/>
              </w:rPr>
            </w:pPr>
            <w:r w:rsidRPr="00684900">
              <w:rPr>
                <w:sz w:val="24"/>
                <w:szCs w:val="24"/>
              </w:rPr>
              <w:t xml:space="preserve">Журнал операций с безналичными денежными средствами </w:t>
            </w:r>
          </w:p>
          <w:p w:rsidR="008E1A51" w:rsidRPr="00684900" w:rsidRDefault="00914EE0" w:rsidP="00F34465">
            <w:pPr>
              <w:spacing w:line="259" w:lineRule="auto"/>
              <w:ind w:left="0" w:right="107" w:firstLine="0"/>
              <w:jc w:val="left"/>
              <w:rPr>
                <w:sz w:val="24"/>
                <w:szCs w:val="24"/>
              </w:rPr>
            </w:pPr>
            <w:hyperlink r:id="rId160" w:anchor="/document/140/41266/">
              <w:r w:rsidR="008E1A51" w:rsidRPr="00684900">
                <w:rPr>
                  <w:sz w:val="24"/>
                  <w:szCs w:val="24"/>
                </w:rPr>
                <w:t>(</w:t>
              </w:r>
            </w:hyperlink>
            <w:hyperlink r:id="rId161" w:anchor="/document/140/41266/">
              <w:r w:rsidR="008E1A51" w:rsidRPr="00684900">
                <w:rPr>
                  <w:sz w:val="24"/>
                  <w:szCs w:val="24"/>
                  <w:u w:val="single" w:color="000000"/>
                </w:rPr>
                <w:t>ф.</w:t>
              </w:r>
            </w:hyperlink>
            <w:hyperlink r:id="rId162" w:anchor="/document/140/41266/"/>
            <w:hyperlink r:id="rId163" w:anchor="/document/140/41266/">
              <w:r w:rsidR="008E1A51" w:rsidRPr="00684900">
                <w:rPr>
                  <w:sz w:val="24"/>
                  <w:szCs w:val="24"/>
                  <w:u w:val="single" w:color="000000"/>
                </w:rPr>
                <w:t>0504071</w:t>
              </w:r>
            </w:hyperlink>
            <w:hyperlink r:id="rId164"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rsidP="00F34465">
            <w:pPr>
              <w:spacing w:line="259" w:lineRule="auto"/>
              <w:ind w:left="0" w:firstLine="0"/>
              <w:jc w:val="left"/>
              <w:rPr>
                <w:sz w:val="24"/>
                <w:szCs w:val="24"/>
              </w:rPr>
            </w:pPr>
            <w:r w:rsidRPr="00684900">
              <w:rPr>
                <w:sz w:val="24"/>
                <w:szCs w:val="24"/>
              </w:rPr>
              <w:t xml:space="preserve">0.201.11.000 </w:t>
            </w:r>
          </w:p>
          <w:p w:rsidR="008E1A51" w:rsidRPr="00684900" w:rsidRDefault="008E1A51" w:rsidP="00F34465">
            <w:pPr>
              <w:spacing w:line="259" w:lineRule="auto"/>
              <w:ind w:left="0" w:firstLine="0"/>
              <w:jc w:val="left"/>
              <w:rPr>
                <w:sz w:val="24"/>
                <w:szCs w:val="24"/>
              </w:rPr>
            </w:pPr>
            <w:r w:rsidRPr="00684900">
              <w:rPr>
                <w:sz w:val="24"/>
                <w:szCs w:val="24"/>
              </w:rPr>
              <w:t xml:space="preserve">0.210.02.000 </w:t>
            </w:r>
          </w:p>
          <w:p w:rsidR="008E1A51" w:rsidRPr="00684900" w:rsidRDefault="008E1A51" w:rsidP="00F34465">
            <w:pPr>
              <w:spacing w:line="259" w:lineRule="auto"/>
              <w:ind w:left="0" w:firstLine="0"/>
              <w:jc w:val="left"/>
              <w:rPr>
                <w:sz w:val="24"/>
                <w:szCs w:val="24"/>
              </w:rPr>
            </w:pPr>
            <w:r w:rsidRPr="00684900">
              <w:rPr>
                <w:sz w:val="24"/>
                <w:szCs w:val="24"/>
              </w:rPr>
              <w:t xml:space="preserve">0.210.03.000 </w:t>
            </w:r>
          </w:p>
          <w:p w:rsidR="008E1A51" w:rsidRPr="00684900" w:rsidRDefault="008E1A51" w:rsidP="00F34465">
            <w:pPr>
              <w:spacing w:line="238" w:lineRule="auto"/>
              <w:ind w:left="0" w:right="303" w:firstLine="0"/>
              <w:rPr>
                <w:sz w:val="24"/>
                <w:szCs w:val="24"/>
              </w:rPr>
            </w:pPr>
            <w:r w:rsidRPr="00684900">
              <w:rPr>
                <w:sz w:val="24"/>
                <w:szCs w:val="24"/>
              </w:rPr>
              <w:t xml:space="preserve">0.303.05.000 – по платежам в бюджеты </w:t>
            </w:r>
          </w:p>
          <w:p w:rsidR="008E1A51" w:rsidRPr="00684900" w:rsidRDefault="008E1A51" w:rsidP="00F34465">
            <w:pPr>
              <w:spacing w:line="259" w:lineRule="auto"/>
              <w:ind w:left="0" w:firstLine="0"/>
              <w:jc w:val="left"/>
              <w:rPr>
                <w:sz w:val="24"/>
                <w:szCs w:val="24"/>
              </w:rPr>
            </w:pPr>
            <w:r w:rsidRPr="00684900">
              <w:rPr>
                <w:sz w:val="24"/>
                <w:szCs w:val="24"/>
              </w:rPr>
              <w:t xml:space="preserve">0.304.01.000 </w:t>
            </w:r>
          </w:p>
          <w:p w:rsidR="008E1A51" w:rsidRPr="00684900" w:rsidRDefault="008E1A51" w:rsidP="00F34465">
            <w:pPr>
              <w:spacing w:line="259" w:lineRule="auto"/>
              <w:ind w:left="0" w:firstLine="0"/>
              <w:jc w:val="left"/>
              <w:rPr>
                <w:sz w:val="24"/>
                <w:szCs w:val="24"/>
              </w:rPr>
            </w:pPr>
            <w:r w:rsidRPr="00684900">
              <w:rPr>
                <w:sz w:val="24"/>
                <w:szCs w:val="24"/>
              </w:rPr>
              <w:t xml:space="preserve">0.304.05.000 </w:t>
            </w:r>
          </w:p>
          <w:p w:rsidR="008E1A51" w:rsidRPr="00684900" w:rsidRDefault="008E1A51" w:rsidP="00F34465">
            <w:pPr>
              <w:spacing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8E1A51" w:rsidP="00F34465">
            <w:pPr>
              <w:spacing w:line="241" w:lineRule="auto"/>
              <w:ind w:left="0" w:firstLine="0"/>
              <w:jc w:val="left"/>
              <w:rPr>
                <w:sz w:val="24"/>
                <w:szCs w:val="24"/>
              </w:rPr>
            </w:pPr>
            <w:r w:rsidRPr="00684900">
              <w:rPr>
                <w:sz w:val="24"/>
                <w:szCs w:val="24"/>
              </w:rPr>
              <w:t xml:space="preserve">Выписки с лицевого или расчетного счета вместе с: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платежными документами;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другими казначейскими и банковскими документами </w:t>
            </w:r>
          </w:p>
        </w:tc>
      </w:tr>
      <w:tr w:rsidR="008E1A51" w:rsidRPr="00684900" w:rsidTr="008E1A51">
        <w:trPr>
          <w:trHeight w:val="432"/>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165" w:anchor="/document/140/41229/">
              <w:r w:rsidRPr="00684900">
                <w:rPr>
                  <w:sz w:val="24"/>
                  <w:szCs w:val="24"/>
                  <w:u w:val="single" w:color="000000"/>
                </w:rPr>
                <w:t>ф.</w:t>
              </w:r>
            </w:hyperlink>
            <w:hyperlink r:id="rId166" w:anchor="/document/140/41229/"/>
            <w:hyperlink r:id="rId167" w:anchor="/document/140/41229/">
              <w:r w:rsidRPr="00684900">
                <w:rPr>
                  <w:sz w:val="24"/>
                  <w:szCs w:val="24"/>
                  <w:u w:val="single" w:color="000000"/>
                </w:rPr>
                <w:t>0504833</w:t>
              </w:r>
            </w:hyperlink>
            <w:hyperlink r:id="rId168" w:anchor="/document/140/41229/">
              <w:r w:rsidRPr="00684900">
                <w:rPr>
                  <w:sz w:val="24"/>
                  <w:szCs w:val="24"/>
                </w:rPr>
                <w:t>)</w:t>
              </w:r>
            </w:hyperlink>
          </w:p>
        </w:tc>
      </w:tr>
      <w:tr w:rsidR="008E1A51" w:rsidRPr="00684900" w:rsidTr="008E1A51">
        <w:trPr>
          <w:trHeight w:val="437"/>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69" w:anchor="/document/140/41225/">
              <w:r w:rsidRPr="00684900">
                <w:rPr>
                  <w:sz w:val="24"/>
                  <w:szCs w:val="24"/>
                  <w:u w:val="single" w:color="000000"/>
                </w:rPr>
                <w:t>ф.</w:t>
              </w:r>
            </w:hyperlink>
            <w:hyperlink r:id="rId170" w:anchor="/document/140/41225/"/>
            <w:hyperlink r:id="rId171" w:anchor="/document/140/41225/">
              <w:r w:rsidRPr="00684900">
                <w:rPr>
                  <w:sz w:val="24"/>
                  <w:szCs w:val="24"/>
                  <w:u w:val="single" w:color="000000"/>
                </w:rPr>
                <w:t>0504805</w:t>
              </w:r>
            </w:hyperlink>
            <w:hyperlink r:id="rId172" w:anchor="/document/140/41225/">
              <w:r w:rsidRPr="00684900">
                <w:rPr>
                  <w:sz w:val="24"/>
                  <w:szCs w:val="24"/>
                </w:rPr>
                <w:t>)</w:t>
              </w:r>
            </w:hyperlink>
          </w:p>
        </w:tc>
      </w:tr>
      <w:tr w:rsidR="008E1A51" w:rsidRPr="00684900" w:rsidTr="008E1A51">
        <w:trPr>
          <w:trHeight w:val="727"/>
        </w:trPr>
        <w:tc>
          <w:tcPr>
            <w:tcW w:w="836" w:type="dxa"/>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2785"/>
        </w:trPr>
        <w:tc>
          <w:tcPr>
            <w:tcW w:w="836"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Pr>
                <w:sz w:val="24"/>
                <w:szCs w:val="24"/>
              </w:rPr>
              <w:t>3</w:t>
            </w:r>
          </w:p>
        </w:tc>
        <w:tc>
          <w:tcPr>
            <w:tcW w:w="2375"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w:t>
            </w:r>
          </w:p>
          <w:p w:rsidR="008E1A51" w:rsidRPr="00684900" w:rsidRDefault="008E1A51">
            <w:pPr>
              <w:spacing w:after="0" w:line="259" w:lineRule="auto"/>
              <w:ind w:left="0" w:firstLine="0"/>
              <w:jc w:val="left"/>
              <w:rPr>
                <w:sz w:val="24"/>
                <w:szCs w:val="24"/>
              </w:rPr>
            </w:pPr>
            <w:r w:rsidRPr="00684900">
              <w:rPr>
                <w:sz w:val="24"/>
                <w:szCs w:val="24"/>
              </w:rPr>
              <w:t>расчетов с подотчетными лицами (</w:t>
            </w:r>
            <w:hyperlink r:id="rId173" w:anchor="/document/140/41266/">
              <w:r w:rsidRPr="00684900">
                <w:rPr>
                  <w:sz w:val="24"/>
                  <w:szCs w:val="24"/>
                  <w:u w:val="single" w:color="000000"/>
                </w:rPr>
                <w:t>ф.</w:t>
              </w:r>
            </w:hyperlink>
            <w:hyperlink r:id="rId174" w:anchor="/document/140/41266/"/>
            <w:hyperlink r:id="rId175" w:anchor="/document/140/41266/">
              <w:r w:rsidRPr="00684900">
                <w:rPr>
                  <w:sz w:val="24"/>
                  <w:szCs w:val="24"/>
                  <w:u w:val="single" w:color="000000"/>
                </w:rPr>
                <w:t>0504071</w:t>
              </w:r>
            </w:hyperlink>
            <w:hyperlink r:id="rId176"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256" w:line="259" w:lineRule="auto"/>
              <w:ind w:left="0" w:firstLine="0"/>
              <w:jc w:val="left"/>
              <w:rPr>
                <w:sz w:val="24"/>
                <w:szCs w:val="24"/>
              </w:rPr>
            </w:pPr>
            <w:r w:rsidRPr="00684900">
              <w:rPr>
                <w:sz w:val="24"/>
                <w:szCs w:val="24"/>
              </w:rPr>
              <w:t xml:space="preserve">0.208.00.000 </w:t>
            </w:r>
          </w:p>
          <w:p w:rsidR="008E1A51" w:rsidRPr="00684900" w:rsidRDefault="008E1A51">
            <w:pPr>
              <w:spacing w:after="0" w:line="259" w:lineRule="auto"/>
              <w:ind w:left="0" w:firstLine="0"/>
              <w:jc w:val="left"/>
              <w:rPr>
                <w:sz w:val="24"/>
                <w:szCs w:val="24"/>
              </w:rPr>
            </w:pPr>
          </w:p>
        </w:tc>
        <w:tc>
          <w:tcPr>
            <w:tcW w:w="4145" w:type="dxa"/>
            <w:tcBorders>
              <w:top w:val="single" w:sz="4" w:space="0" w:color="000000"/>
              <w:left w:val="single" w:sz="4" w:space="0" w:color="auto"/>
              <w:bottom w:val="single" w:sz="4" w:space="0" w:color="000000"/>
              <w:right w:val="single" w:sz="4" w:space="0" w:color="000000"/>
            </w:tcBorders>
            <w:vAlign w:val="center"/>
          </w:tcPr>
          <w:p w:rsidR="008E1A51" w:rsidRPr="00684900" w:rsidRDefault="008E1A51">
            <w:pPr>
              <w:spacing w:after="280" w:line="240" w:lineRule="auto"/>
              <w:ind w:left="0" w:firstLine="0"/>
              <w:rPr>
                <w:sz w:val="24"/>
                <w:szCs w:val="24"/>
              </w:rPr>
            </w:pPr>
            <w:r w:rsidRPr="00684900">
              <w:rPr>
                <w:sz w:val="24"/>
                <w:szCs w:val="24"/>
              </w:rPr>
              <w:t>Авансовые отчеты (</w:t>
            </w:r>
            <w:hyperlink r:id="rId177" w:anchor="/document/140/41206/">
              <w:r w:rsidRPr="00684900">
                <w:rPr>
                  <w:sz w:val="24"/>
                  <w:szCs w:val="24"/>
                  <w:u w:val="single" w:color="000000"/>
                </w:rPr>
                <w:t>ф.</w:t>
              </w:r>
            </w:hyperlink>
            <w:hyperlink r:id="rId178" w:anchor="/document/140/41206/"/>
            <w:hyperlink r:id="rId179" w:anchor="/document/140/41206/">
              <w:r w:rsidRPr="00684900">
                <w:rPr>
                  <w:sz w:val="24"/>
                  <w:szCs w:val="24"/>
                  <w:u w:val="single" w:color="000000"/>
                </w:rPr>
                <w:t>0504505</w:t>
              </w:r>
            </w:hyperlink>
            <w:hyperlink r:id="rId180" w:anchor="/document/140/41206/">
              <w:r w:rsidRPr="00684900">
                <w:rPr>
                  <w:sz w:val="24"/>
                  <w:szCs w:val="24"/>
                </w:rPr>
                <w:t>)</w:t>
              </w:r>
            </w:hyperlink>
            <w:r w:rsidRPr="00684900">
              <w:rPr>
                <w:sz w:val="24"/>
                <w:szCs w:val="24"/>
              </w:rPr>
              <w:t xml:space="preserve"> с подтверждающими документами: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кассовые и товарные чеки; </w:t>
            </w:r>
          </w:p>
          <w:p w:rsidR="008E1A51" w:rsidRPr="00684900" w:rsidRDefault="008E1A51">
            <w:pPr>
              <w:numPr>
                <w:ilvl w:val="0"/>
                <w:numId w:val="19"/>
              </w:numPr>
              <w:spacing w:after="107" w:line="236" w:lineRule="auto"/>
              <w:ind w:right="8" w:hanging="394"/>
              <w:jc w:val="left"/>
              <w:rPr>
                <w:sz w:val="24"/>
                <w:szCs w:val="24"/>
              </w:rPr>
            </w:pPr>
            <w:r w:rsidRPr="00684900">
              <w:rPr>
                <w:sz w:val="24"/>
                <w:szCs w:val="24"/>
              </w:rPr>
              <w:t xml:space="preserve">квитанции электронных банкоматов и терминалов (слипы);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проездные билеты; </w:t>
            </w:r>
          </w:p>
          <w:p w:rsidR="008E1A51" w:rsidRPr="00684900" w:rsidRDefault="008E1A51">
            <w:pPr>
              <w:numPr>
                <w:ilvl w:val="0"/>
                <w:numId w:val="19"/>
              </w:numPr>
              <w:spacing w:after="0" w:line="259" w:lineRule="auto"/>
              <w:ind w:right="8" w:hanging="394"/>
              <w:jc w:val="left"/>
              <w:rPr>
                <w:sz w:val="24"/>
                <w:szCs w:val="24"/>
              </w:rPr>
            </w:pPr>
            <w:r w:rsidRPr="00684900">
              <w:rPr>
                <w:sz w:val="24"/>
                <w:szCs w:val="24"/>
              </w:rPr>
              <w:t xml:space="preserve">счета и квитанции за проживание </w:t>
            </w:r>
          </w:p>
        </w:tc>
      </w:tr>
      <w:tr w:rsidR="008E1A51" w:rsidRPr="00684900" w:rsidTr="008E1A51">
        <w:tblPrEx>
          <w:tblCellMar>
            <w:right w:w="104" w:type="dxa"/>
          </w:tblCellMar>
        </w:tblPrEx>
        <w:trPr>
          <w:trHeight w:val="984"/>
        </w:trPr>
        <w:tc>
          <w:tcPr>
            <w:tcW w:w="836"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85" w:firstLine="0"/>
              <w:rPr>
                <w:sz w:val="24"/>
                <w:szCs w:val="24"/>
              </w:rPr>
            </w:pPr>
            <w:r w:rsidRPr="00684900">
              <w:rPr>
                <w:sz w:val="24"/>
                <w:szCs w:val="24"/>
              </w:rPr>
              <w:t>Приходный ордер на приемку нефинансовых активов (</w:t>
            </w:r>
            <w:hyperlink r:id="rId181" w:anchor="/document/140/41202/">
              <w:r w:rsidRPr="00684900">
                <w:rPr>
                  <w:sz w:val="24"/>
                  <w:szCs w:val="24"/>
                  <w:u w:val="single" w:color="000000"/>
                </w:rPr>
                <w:t>ф.</w:t>
              </w:r>
            </w:hyperlink>
            <w:hyperlink r:id="rId182" w:anchor="/document/140/41202/"/>
            <w:hyperlink r:id="rId183" w:anchor="/document/140/41202/">
              <w:r w:rsidRPr="00684900">
                <w:rPr>
                  <w:sz w:val="24"/>
                  <w:szCs w:val="24"/>
                  <w:u w:val="single" w:color="000000"/>
                </w:rPr>
                <w:t>0504207</w:t>
              </w:r>
            </w:hyperlink>
            <w:hyperlink r:id="rId184" w:anchor="/document/140/41202/">
              <w:r w:rsidRPr="00684900">
                <w:rPr>
                  <w:sz w:val="24"/>
                  <w:szCs w:val="24"/>
                </w:rPr>
                <w:t>)</w:t>
              </w:r>
            </w:hyperlink>
            <w:r w:rsidRPr="00684900">
              <w:rPr>
                <w:sz w:val="24"/>
                <w:szCs w:val="24"/>
              </w:rPr>
              <w:t xml:space="preserve"> – в части поступления имущества </w:t>
            </w:r>
          </w:p>
        </w:tc>
      </w:tr>
      <w:tr w:rsidR="008E1A51" w:rsidRPr="00684900" w:rsidTr="008E1A51">
        <w:tblPrEx>
          <w:tblCellMar>
            <w:right w:w="104" w:type="dxa"/>
          </w:tblCellMar>
        </w:tblPrEx>
        <w:trPr>
          <w:trHeight w:val="133"/>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85" w:anchor="/document/140/41225/">
              <w:r w:rsidRPr="00684900">
                <w:rPr>
                  <w:sz w:val="24"/>
                  <w:szCs w:val="24"/>
                  <w:u w:val="single" w:color="000000"/>
                </w:rPr>
                <w:t>ф.</w:t>
              </w:r>
            </w:hyperlink>
            <w:hyperlink r:id="rId186" w:anchor="/document/140/41225/"/>
            <w:hyperlink r:id="rId187" w:anchor="/document/140/41225/">
              <w:r w:rsidRPr="00684900">
                <w:rPr>
                  <w:sz w:val="24"/>
                  <w:szCs w:val="24"/>
                  <w:u w:val="single" w:color="000000"/>
                </w:rPr>
                <w:t>0504805</w:t>
              </w:r>
            </w:hyperlink>
            <w:hyperlink r:id="rId188" w:anchor="/document/140/41225/">
              <w:r w:rsidRPr="00684900">
                <w:rPr>
                  <w:sz w:val="24"/>
                  <w:szCs w:val="24"/>
                </w:rPr>
                <w:t>)</w:t>
              </w:r>
            </w:hyperlink>
          </w:p>
        </w:tc>
      </w:tr>
      <w:tr w:rsidR="008E1A51" w:rsidRPr="00684900" w:rsidTr="00D808C5">
        <w:tblPrEx>
          <w:tblCellMar>
            <w:right w:w="104" w:type="dxa"/>
          </w:tblCellMar>
        </w:tblPrEx>
        <w:trPr>
          <w:trHeight w:val="2172"/>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8" w:firstLine="0"/>
              <w:rPr>
                <w:sz w:val="24"/>
                <w:szCs w:val="24"/>
              </w:rPr>
            </w:pPr>
            <w:r>
              <w:rPr>
                <w:sz w:val="24"/>
                <w:szCs w:val="24"/>
              </w:rPr>
              <w:t>4</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right="318" w:firstLine="0"/>
              <w:rPr>
                <w:sz w:val="24"/>
                <w:szCs w:val="24"/>
              </w:rPr>
            </w:pPr>
            <w:r w:rsidRPr="00684900">
              <w:rPr>
                <w:sz w:val="24"/>
                <w:szCs w:val="24"/>
              </w:rPr>
              <w:t xml:space="preserve">Журнал операций расчетов с поставщиками и подрядчиками </w:t>
            </w:r>
          </w:p>
          <w:p w:rsidR="008E1A51" w:rsidRPr="00684900" w:rsidRDefault="00914EE0">
            <w:pPr>
              <w:spacing w:after="0" w:line="259" w:lineRule="auto"/>
              <w:ind w:left="0" w:right="318" w:firstLine="0"/>
              <w:rPr>
                <w:sz w:val="24"/>
                <w:szCs w:val="24"/>
              </w:rPr>
            </w:pPr>
            <w:hyperlink r:id="rId189" w:anchor="/document/140/41266/">
              <w:r w:rsidR="008E1A51" w:rsidRPr="00684900">
                <w:rPr>
                  <w:sz w:val="24"/>
                  <w:szCs w:val="24"/>
                </w:rPr>
                <w:t>(</w:t>
              </w:r>
            </w:hyperlink>
            <w:hyperlink r:id="rId190" w:anchor="/document/140/41266/">
              <w:r w:rsidR="008E1A51" w:rsidRPr="00684900">
                <w:rPr>
                  <w:sz w:val="24"/>
                  <w:szCs w:val="24"/>
                  <w:u w:val="single" w:color="000000"/>
                </w:rPr>
                <w:t>ф.</w:t>
              </w:r>
            </w:hyperlink>
            <w:hyperlink r:id="rId191" w:anchor="/document/140/41266/"/>
            <w:hyperlink r:id="rId192" w:anchor="/document/140/41266/">
              <w:r w:rsidR="008E1A51" w:rsidRPr="00684900">
                <w:rPr>
                  <w:sz w:val="24"/>
                  <w:szCs w:val="24"/>
                  <w:u w:val="single" w:color="000000"/>
                </w:rPr>
                <w:t>0504071</w:t>
              </w:r>
            </w:hyperlink>
            <w:hyperlink r:id="rId193"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0.302.00.000 </w:t>
            </w:r>
          </w:p>
          <w:p w:rsidR="008E1A51" w:rsidRPr="00684900" w:rsidRDefault="008E1A51">
            <w:pPr>
              <w:spacing w:after="256" w:line="259" w:lineRule="auto"/>
              <w:ind w:left="0" w:firstLine="0"/>
              <w:jc w:val="left"/>
              <w:rPr>
                <w:sz w:val="24"/>
                <w:szCs w:val="24"/>
              </w:rPr>
            </w:pPr>
            <w:r w:rsidRPr="00684900">
              <w:rPr>
                <w:sz w:val="24"/>
                <w:szCs w:val="24"/>
              </w:rPr>
              <w:t xml:space="preserve">0.206.00.000 </w:t>
            </w:r>
          </w:p>
          <w:p w:rsidR="008E1A51" w:rsidRPr="00684900" w:rsidRDefault="008E1A51">
            <w:pPr>
              <w:spacing w:after="0" w:line="259" w:lineRule="auto"/>
              <w:ind w:left="0" w:firstLine="0"/>
              <w:jc w:val="left"/>
              <w:rPr>
                <w:sz w:val="24"/>
                <w:szCs w:val="24"/>
              </w:rPr>
            </w:pPr>
            <w:r w:rsidRPr="00684900">
              <w:rPr>
                <w:sz w:val="24"/>
                <w:szCs w:val="24"/>
              </w:rPr>
              <w:t xml:space="preserve">0.303.00.000 – по </w:t>
            </w:r>
          </w:p>
          <w:p w:rsidR="008E1A51" w:rsidRPr="00684900" w:rsidRDefault="008E1A51">
            <w:pPr>
              <w:spacing w:after="273" w:line="241" w:lineRule="auto"/>
              <w:ind w:left="0" w:firstLine="0"/>
              <w:jc w:val="left"/>
              <w:rPr>
                <w:sz w:val="24"/>
                <w:szCs w:val="24"/>
              </w:rPr>
            </w:pPr>
            <w:r w:rsidRPr="00684900">
              <w:rPr>
                <w:sz w:val="24"/>
                <w:szCs w:val="24"/>
              </w:rPr>
              <w:t xml:space="preserve">начисленному НДФЛ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FE5F1E">
            <w:pPr>
              <w:spacing w:after="259" w:line="259" w:lineRule="auto"/>
              <w:ind w:left="0" w:firstLine="0"/>
              <w:jc w:val="left"/>
              <w:rPr>
                <w:sz w:val="24"/>
                <w:szCs w:val="24"/>
              </w:rPr>
            </w:pPr>
            <w:r>
              <w:rPr>
                <w:sz w:val="24"/>
                <w:szCs w:val="24"/>
              </w:rPr>
              <w:t>Д</w:t>
            </w:r>
            <w:r w:rsidR="008E1A51" w:rsidRPr="00684900">
              <w:rPr>
                <w:sz w:val="24"/>
                <w:szCs w:val="24"/>
              </w:rPr>
              <w:t xml:space="preserve">окументы: </w:t>
            </w:r>
          </w:p>
          <w:p w:rsidR="008E1A51" w:rsidRPr="00684900" w:rsidRDefault="008E1A51">
            <w:pPr>
              <w:numPr>
                <w:ilvl w:val="0"/>
                <w:numId w:val="20"/>
              </w:numPr>
              <w:spacing w:after="82" w:line="259" w:lineRule="auto"/>
              <w:ind w:hanging="394"/>
              <w:jc w:val="left"/>
              <w:rPr>
                <w:sz w:val="24"/>
                <w:szCs w:val="24"/>
              </w:rPr>
            </w:pPr>
            <w:r w:rsidRPr="00684900">
              <w:rPr>
                <w:sz w:val="24"/>
                <w:szCs w:val="24"/>
              </w:rPr>
              <w:t xml:space="preserve">договоры; </w:t>
            </w:r>
          </w:p>
          <w:p w:rsidR="008E1A51" w:rsidRPr="00684900" w:rsidRDefault="008E1A51">
            <w:pPr>
              <w:numPr>
                <w:ilvl w:val="0"/>
                <w:numId w:val="20"/>
              </w:numPr>
              <w:spacing w:after="80" w:line="259" w:lineRule="auto"/>
              <w:ind w:hanging="394"/>
              <w:jc w:val="left"/>
              <w:rPr>
                <w:sz w:val="24"/>
                <w:szCs w:val="24"/>
              </w:rPr>
            </w:pPr>
            <w:r w:rsidRPr="00684900">
              <w:rPr>
                <w:sz w:val="24"/>
                <w:szCs w:val="24"/>
              </w:rPr>
              <w:t xml:space="preserve">счета-фактуры; </w:t>
            </w:r>
          </w:p>
          <w:p w:rsidR="008E1A51" w:rsidRPr="00684900" w:rsidRDefault="008E1A51">
            <w:pPr>
              <w:numPr>
                <w:ilvl w:val="0"/>
                <w:numId w:val="20"/>
              </w:numPr>
              <w:spacing w:after="106" w:line="237" w:lineRule="auto"/>
              <w:ind w:hanging="394"/>
              <w:jc w:val="left"/>
              <w:rPr>
                <w:sz w:val="24"/>
                <w:szCs w:val="24"/>
              </w:rPr>
            </w:pPr>
            <w:r w:rsidRPr="00684900">
              <w:rPr>
                <w:sz w:val="24"/>
                <w:szCs w:val="24"/>
              </w:rPr>
              <w:t xml:space="preserve">акты выполненных работ (оказанных услуг); </w:t>
            </w:r>
          </w:p>
          <w:p w:rsidR="008E1A51" w:rsidRPr="00684900" w:rsidRDefault="008E1A51">
            <w:pPr>
              <w:numPr>
                <w:ilvl w:val="0"/>
                <w:numId w:val="20"/>
              </w:numPr>
              <w:spacing w:after="0" w:line="259" w:lineRule="auto"/>
              <w:ind w:hanging="394"/>
              <w:jc w:val="left"/>
              <w:rPr>
                <w:sz w:val="24"/>
                <w:szCs w:val="24"/>
              </w:rPr>
            </w:pPr>
            <w:r w:rsidRPr="00684900">
              <w:rPr>
                <w:sz w:val="24"/>
                <w:szCs w:val="24"/>
              </w:rPr>
              <w:t xml:space="preserve">товарные и товарно-транспортные накладные </w:t>
            </w:r>
          </w:p>
        </w:tc>
      </w:tr>
      <w:tr w:rsidR="008E1A51" w:rsidRPr="00684900" w:rsidTr="008E1A51">
        <w:tblPrEx>
          <w:tblCellMar>
            <w:right w:w="104" w:type="dxa"/>
          </w:tblCellMar>
        </w:tblPrEx>
        <w:trPr>
          <w:trHeight w:val="432"/>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194" w:anchor="/document/140/41225/">
              <w:r w:rsidRPr="00684900">
                <w:rPr>
                  <w:sz w:val="24"/>
                  <w:szCs w:val="24"/>
                  <w:u w:val="single" w:color="000000"/>
                </w:rPr>
                <w:t>ф. 0504805</w:t>
              </w:r>
            </w:hyperlink>
            <w:hyperlink r:id="rId195" w:anchor="/document/140/41225/">
              <w:r w:rsidRPr="00684900">
                <w:rPr>
                  <w:sz w:val="24"/>
                  <w:szCs w:val="24"/>
                </w:rPr>
                <w:t>)</w:t>
              </w:r>
            </w:hyperlink>
          </w:p>
        </w:tc>
      </w:tr>
      <w:tr w:rsidR="008E1A51" w:rsidRPr="00684900" w:rsidTr="008E1A51">
        <w:tblPrEx>
          <w:tblCellMar>
            <w:right w:w="104" w:type="dxa"/>
          </w:tblCellMar>
        </w:tblPrEx>
        <w:trPr>
          <w:trHeight w:val="716"/>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710"/>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39" w:lineRule="auto"/>
              <w:ind w:left="0" w:right="318" w:firstLine="0"/>
              <w:rPr>
                <w:sz w:val="24"/>
                <w:szCs w:val="24"/>
              </w:rPr>
            </w:pPr>
            <w:r>
              <w:rPr>
                <w:sz w:val="24"/>
                <w:szCs w:val="24"/>
              </w:rPr>
              <w:t>5</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39" w:lineRule="auto"/>
              <w:ind w:left="0" w:right="318" w:firstLine="0"/>
              <w:rPr>
                <w:sz w:val="24"/>
                <w:szCs w:val="24"/>
              </w:rPr>
            </w:pPr>
            <w:r w:rsidRPr="00684900">
              <w:rPr>
                <w:sz w:val="24"/>
                <w:szCs w:val="24"/>
              </w:rPr>
              <w:t xml:space="preserve">Журнал операций расчетов с дебиторами по доходам </w:t>
            </w:r>
          </w:p>
          <w:p w:rsidR="008E1A51" w:rsidRPr="00684900" w:rsidRDefault="00914EE0">
            <w:pPr>
              <w:spacing w:after="0" w:line="259" w:lineRule="auto"/>
              <w:ind w:left="0" w:firstLine="0"/>
              <w:jc w:val="left"/>
              <w:rPr>
                <w:sz w:val="24"/>
                <w:szCs w:val="24"/>
              </w:rPr>
            </w:pPr>
            <w:hyperlink r:id="rId196" w:anchor="/document/140/41266/">
              <w:r w:rsidR="008E1A51" w:rsidRPr="00684900">
                <w:rPr>
                  <w:sz w:val="24"/>
                  <w:szCs w:val="24"/>
                </w:rPr>
                <w:t>(</w:t>
              </w:r>
            </w:hyperlink>
            <w:hyperlink r:id="rId197" w:anchor="/document/140/41266/">
              <w:r w:rsidR="008E1A51" w:rsidRPr="00684900">
                <w:rPr>
                  <w:sz w:val="24"/>
                  <w:szCs w:val="24"/>
                  <w:u w:val="single" w:color="000000"/>
                </w:rPr>
                <w:t>ф.</w:t>
              </w:r>
            </w:hyperlink>
            <w:hyperlink r:id="rId198" w:anchor="/document/140/41266/"/>
            <w:hyperlink r:id="rId199" w:anchor="/document/140/41266/">
              <w:r w:rsidR="008E1A51" w:rsidRPr="00684900">
                <w:rPr>
                  <w:sz w:val="24"/>
                  <w:szCs w:val="24"/>
                  <w:u w:val="single" w:color="000000"/>
                </w:rPr>
                <w:t>0504071</w:t>
              </w:r>
            </w:hyperlink>
            <w:hyperlink r:id="rId200"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0.205.00.000 </w:t>
            </w:r>
          </w:p>
          <w:p w:rsidR="008E1A51" w:rsidRPr="00684900" w:rsidRDefault="008E1A51">
            <w:pPr>
              <w:spacing w:after="257" w:line="259" w:lineRule="auto"/>
              <w:ind w:left="0" w:firstLine="0"/>
              <w:jc w:val="left"/>
              <w:rPr>
                <w:sz w:val="24"/>
                <w:szCs w:val="24"/>
              </w:rPr>
            </w:pPr>
            <w:r w:rsidRPr="00684900">
              <w:rPr>
                <w:sz w:val="24"/>
                <w:szCs w:val="24"/>
              </w:rPr>
              <w:t xml:space="preserve">0.209.00.000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Документы по начислению и поступлению доходов </w:t>
            </w:r>
          </w:p>
        </w:tc>
      </w:tr>
      <w:tr w:rsidR="008E1A51" w:rsidRPr="00684900" w:rsidTr="008E1A51">
        <w:tblPrEx>
          <w:tblCellMar>
            <w:right w:w="104" w:type="dxa"/>
          </w:tblCellMar>
        </w:tblPrEx>
        <w:trPr>
          <w:trHeight w:val="437"/>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Договоры, постановления и распоряжения </w:t>
            </w:r>
          </w:p>
        </w:tc>
      </w:tr>
      <w:tr w:rsidR="008E1A51" w:rsidRPr="00684900" w:rsidTr="008E1A51">
        <w:tblPrEx>
          <w:tblCellMar>
            <w:right w:w="104" w:type="dxa"/>
          </w:tblCellMar>
        </w:tblPrEx>
        <w:trPr>
          <w:trHeight w:val="711"/>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vAlign w:val="bottom"/>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784" w:firstLine="0"/>
              <w:rPr>
                <w:sz w:val="24"/>
                <w:szCs w:val="24"/>
              </w:rPr>
            </w:pPr>
            <w:r w:rsidRPr="00684900">
              <w:rPr>
                <w:sz w:val="24"/>
                <w:szCs w:val="24"/>
              </w:rPr>
              <w:t xml:space="preserve">Табели учета посещаемости детей </w:t>
            </w:r>
            <w:hyperlink r:id="rId201" w:anchor="/document/140/41224/">
              <w:r w:rsidRPr="00684900">
                <w:rPr>
                  <w:sz w:val="24"/>
                  <w:szCs w:val="24"/>
                </w:rPr>
                <w:t>(</w:t>
              </w:r>
            </w:hyperlink>
            <w:hyperlink r:id="rId202" w:anchor="/document/140/41224/">
              <w:r w:rsidRPr="00684900">
                <w:rPr>
                  <w:sz w:val="24"/>
                  <w:szCs w:val="24"/>
                  <w:u w:val="single" w:color="000000"/>
                </w:rPr>
                <w:t>ф.</w:t>
              </w:r>
            </w:hyperlink>
            <w:hyperlink r:id="rId203" w:anchor="/document/140/41224/"/>
            <w:hyperlink r:id="rId204" w:anchor="/document/140/41224/">
              <w:r w:rsidRPr="00684900">
                <w:rPr>
                  <w:sz w:val="24"/>
                  <w:szCs w:val="24"/>
                  <w:u w:val="single" w:color="000000"/>
                </w:rPr>
                <w:t>0504608</w:t>
              </w:r>
            </w:hyperlink>
            <w:hyperlink r:id="rId205" w:anchor="/document/140/41224/">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206" w:anchor="/document/140/41229/">
              <w:r w:rsidRPr="00684900">
                <w:rPr>
                  <w:sz w:val="24"/>
                  <w:szCs w:val="24"/>
                  <w:u w:val="single" w:color="000000"/>
                </w:rPr>
                <w:t>ф.</w:t>
              </w:r>
            </w:hyperlink>
            <w:hyperlink r:id="rId207" w:anchor="/document/140/41229/"/>
            <w:hyperlink r:id="rId208" w:anchor="/document/140/41229/">
              <w:r w:rsidRPr="00684900">
                <w:rPr>
                  <w:sz w:val="24"/>
                  <w:szCs w:val="24"/>
                  <w:u w:val="single" w:color="000000"/>
                </w:rPr>
                <w:t>0504833</w:t>
              </w:r>
            </w:hyperlink>
            <w:hyperlink r:id="rId209" w:anchor="/document/140/41229/">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210" w:anchor="/document/140/41225/">
              <w:r w:rsidRPr="00684900">
                <w:rPr>
                  <w:sz w:val="24"/>
                  <w:szCs w:val="24"/>
                  <w:u w:val="single" w:color="000000"/>
                </w:rPr>
                <w:t>ф. 0504805</w:t>
              </w:r>
            </w:hyperlink>
            <w:hyperlink r:id="rId211" w:anchor="/document/140/41225/">
              <w:r w:rsidRPr="00684900">
                <w:rPr>
                  <w:sz w:val="24"/>
                  <w:szCs w:val="24"/>
                </w:rPr>
                <w:t>)</w:t>
              </w:r>
            </w:hyperlink>
          </w:p>
        </w:tc>
      </w:tr>
      <w:tr w:rsidR="008E1A51" w:rsidRPr="00684900" w:rsidTr="00D808C5">
        <w:tblPrEx>
          <w:tblCellMar>
            <w:right w:w="104" w:type="dxa"/>
          </w:tblCellMar>
        </w:tblPrEx>
        <w:trPr>
          <w:trHeight w:val="681"/>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Другие документы, которые подтверждают право требования к дебиторам </w:t>
            </w:r>
          </w:p>
        </w:tc>
      </w:tr>
      <w:tr w:rsidR="008E1A51" w:rsidRPr="00684900" w:rsidTr="008E1A51">
        <w:tblPrEx>
          <w:tblCellMar>
            <w:right w:w="104" w:type="dxa"/>
          </w:tblCellMar>
        </w:tblPrEx>
        <w:trPr>
          <w:trHeight w:val="2254"/>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Pr>
                <w:sz w:val="24"/>
                <w:szCs w:val="24"/>
              </w:rPr>
              <w:t>6</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расчетов по оплате труда, </w:t>
            </w:r>
            <w:proofErr w:type="gramStart"/>
            <w:r w:rsidRPr="00684900">
              <w:rPr>
                <w:sz w:val="24"/>
                <w:szCs w:val="24"/>
              </w:rPr>
              <w:t xml:space="preserve">денежному </w:t>
            </w:r>
            <w:r w:rsidR="00556ADE">
              <w:rPr>
                <w:sz w:val="24"/>
                <w:szCs w:val="24"/>
              </w:rPr>
              <w:t xml:space="preserve"> довольствию</w:t>
            </w:r>
            <w:proofErr w:type="gramEnd"/>
            <w:r w:rsidR="00556ADE">
              <w:rPr>
                <w:sz w:val="24"/>
                <w:szCs w:val="24"/>
              </w:rPr>
              <w:t xml:space="preserve"> и сти</w:t>
            </w:r>
            <w:r>
              <w:rPr>
                <w:sz w:val="24"/>
                <w:szCs w:val="24"/>
              </w:rPr>
              <w:t>пендиям (ф. 0504071)</w:t>
            </w:r>
          </w:p>
        </w:tc>
        <w:tc>
          <w:tcPr>
            <w:tcW w:w="1860"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0.302.00.000 </w:t>
            </w:r>
          </w:p>
          <w:p w:rsidR="008E1A51" w:rsidRPr="00684900" w:rsidRDefault="008E1A51" w:rsidP="008E1A51">
            <w:pPr>
              <w:spacing w:after="257" w:line="259" w:lineRule="auto"/>
              <w:ind w:left="0" w:firstLine="0"/>
              <w:jc w:val="left"/>
              <w:rPr>
                <w:sz w:val="24"/>
                <w:szCs w:val="24"/>
              </w:rPr>
            </w:pPr>
            <w:r w:rsidRPr="00684900">
              <w:rPr>
                <w:sz w:val="24"/>
                <w:szCs w:val="24"/>
              </w:rPr>
              <w:t xml:space="preserve">0.303.01.000 </w:t>
            </w:r>
          </w:p>
          <w:p w:rsidR="008E1A51" w:rsidRPr="00684900" w:rsidRDefault="008E1A51" w:rsidP="008E1A51">
            <w:pPr>
              <w:spacing w:after="252" w:line="259" w:lineRule="auto"/>
              <w:ind w:left="0" w:firstLine="0"/>
              <w:jc w:val="left"/>
              <w:rPr>
                <w:sz w:val="24"/>
                <w:szCs w:val="24"/>
              </w:rPr>
            </w:pPr>
            <w:r w:rsidRPr="00684900">
              <w:rPr>
                <w:sz w:val="24"/>
                <w:szCs w:val="24"/>
              </w:rPr>
              <w:t xml:space="preserve">0.304.02.000 </w:t>
            </w:r>
          </w:p>
          <w:p w:rsidR="008E1A51" w:rsidRPr="00684900" w:rsidRDefault="008E1A51" w:rsidP="008E1A51">
            <w:pPr>
              <w:spacing w:after="0" w:line="259" w:lineRule="auto"/>
              <w:ind w:left="0" w:firstLine="0"/>
              <w:jc w:val="left"/>
              <w:rPr>
                <w:sz w:val="24"/>
                <w:szCs w:val="24"/>
              </w:rPr>
            </w:pPr>
            <w:r w:rsidRPr="00684900">
              <w:rPr>
                <w:sz w:val="24"/>
                <w:szCs w:val="24"/>
              </w:rPr>
              <w:t>0.304.03.000</w:t>
            </w:r>
          </w:p>
        </w:tc>
        <w:tc>
          <w:tcPr>
            <w:tcW w:w="4145"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Свод расчетно-платежных ведомостей или расчетных ведомостей вместе с: </w:t>
            </w:r>
          </w:p>
          <w:p w:rsidR="008E1A51" w:rsidRPr="00684900" w:rsidRDefault="008E1A51" w:rsidP="008E1A51">
            <w:pPr>
              <w:numPr>
                <w:ilvl w:val="0"/>
                <w:numId w:val="21"/>
              </w:numPr>
              <w:spacing w:after="283" w:line="237" w:lineRule="auto"/>
              <w:ind w:right="31" w:firstLine="0"/>
              <w:rPr>
                <w:sz w:val="24"/>
                <w:szCs w:val="24"/>
              </w:rPr>
            </w:pPr>
            <w:r w:rsidRPr="00684900">
              <w:rPr>
                <w:sz w:val="24"/>
                <w:szCs w:val="24"/>
              </w:rPr>
              <w:t>табелями учета использования рабочего времени (</w:t>
            </w:r>
            <w:hyperlink r:id="rId212" w:anchor="/document/140/41219/">
              <w:r w:rsidRPr="00684900">
                <w:rPr>
                  <w:sz w:val="24"/>
                  <w:szCs w:val="24"/>
                  <w:u w:val="single" w:color="000000"/>
                </w:rPr>
                <w:t>ф.</w:t>
              </w:r>
            </w:hyperlink>
            <w:hyperlink r:id="rId213" w:anchor="/document/140/41219/"/>
            <w:hyperlink r:id="rId214" w:anchor="/document/140/41219/">
              <w:r w:rsidRPr="00684900">
                <w:rPr>
                  <w:sz w:val="24"/>
                  <w:szCs w:val="24"/>
                  <w:u w:val="single" w:color="000000"/>
                </w:rPr>
                <w:t>0504421</w:t>
              </w:r>
            </w:hyperlink>
            <w:hyperlink r:id="rId215" w:anchor="/document/140/41219/">
              <w:r w:rsidRPr="00684900">
                <w:rPr>
                  <w:sz w:val="24"/>
                  <w:szCs w:val="24"/>
                </w:rPr>
                <w:t>)</w:t>
              </w:r>
            </w:hyperlink>
            <w:r w:rsidRPr="00684900">
              <w:rPr>
                <w:sz w:val="24"/>
                <w:szCs w:val="24"/>
              </w:rPr>
              <w:t xml:space="preserve">; </w:t>
            </w:r>
          </w:p>
          <w:p w:rsidR="008E1A51" w:rsidRPr="00684900" w:rsidRDefault="008E1A51" w:rsidP="008E1A51">
            <w:pPr>
              <w:spacing w:after="0" w:line="259" w:lineRule="auto"/>
              <w:ind w:left="0" w:firstLine="0"/>
              <w:jc w:val="left"/>
              <w:rPr>
                <w:sz w:val="24"/>
                <w:szCs w:val="24"/>
              </w:rPr>
            </w:pPr>
            <w:r w:rsidRPr="00684900">
              <w:rPr>
                <w:sz w:val="24"/>
                <w:szCs w:val="24"/>
              </w:rPr>
              <w:t>копиями приказов, выписками из приказов о зачислении, увольнении, перемещении, отпусках сотрудников</w:t>
            </w:r>
          </w:p>
        </w:tc>
      </w:tr>
      <w:tr w:rsidR="008E1A51" w:rsidRPr="00684900" w:rsidTr="008E1A51">
        <w:tblPrEx>
          <w:tblCellMar>
            <w:right w:w="105" w:type="dxa"/>
          </w:tblCellMar>
        </w:tblPrEx>
        <w:trPr>
          <w:trHeight w:val="711"/>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Pr>
                <w:sz w:val="24"/>
                <w:szCs w:val="24"/>
              </w:rPr>
              <w:t>7</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sidRPr="00684900">
              <w:rPr>
                <w:sz w:val="24"/>
                <w:szCs w:val="24"/>
              </w:rPr>
              <w:t xml:space="preserve">Журнал операций по выбытию и перемещению </w:t>
            </w:r>
            <w:r w:rsidRPr="00684900">
              <w:rPr>
                <w:sz w:val="24"/>
                <w:szCs w:val="24"/>
              </w:rPr>
              <w:lastRenderedPageBreak/>
              <w:t xml:space="preserve">нефинансовых активов </w:t>
            </w:r>
            <w:hyperlink r:id="rId216" w:anchor="/document/140/41266/">
              <w:r w:rsidRPr="00684900">
                <w:rPr>
                  <w:sz w:val="24"/>
                  <w:szCs w:val="24"/>
                </w:rPr>
                <w:t>(</w:t>
              </w:r>
            </w:hyperlink>
            <w:hyperlink r:id="rId217" w:anchor="/document/140/41266/">
              <w:r w:rsidRPr="00684900">
                <w:rPr>
                  <w:sz w:val="24"/>
                  <w:szCs w:val="24"/>
                  <w:u w:val="single" w:color="000000"/>
                </w:rPr>
                <w:t>ф.</w:t>
              </w:r>
            </w:hyperlink>
            <w:hyperlink r:id="rId218" w:anchor="/document/140/41266/"/>
            <w:hyperlink r:id="rId219" w:anchor="/document/140/41266/">
              <w:r w:rsidRPr="00684900">
                <w:rPr>
                  <w:sz w:val="24"/>
                  <w:szCs w:val="24"/>
                  <w:u w:val="single" w:color="000000"/>
                </w:rPr>
                <w:t>0504071</w:t>
              </w:r>
            </w:hyperlink>
            <w:hyperlink r:id="rId220" w:anchor="/document/140/41266/">
              <w:r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0.101.00.000 </w:t>
            </w:r>
          </w:p>
          <w:p w:rsidR="008E1A51" w:rsidRPr="00684900" w:rsidRDefault="008E1A51">
            <w:pPr>
              <w:spacing w:after="252" w:line="259" w:lineRule="auto"/>
              <w:ind w:left="0" w:firstLine="0"/>
              <w:jc w:val="left"/>
              <w:rPr>
                <w:sz w:val="24"/>
                <w:szCs w:val="24"/>
              </w:rPr>
            </w:pPr>
            <w:r w:rsidRPr="00684900">
              <w:rPr>
                <w:sz w:val="24"/>
                <w:szCs w:val="24"/>
              </w:rPr>
              <w:t xml:space="preserve">0.103.00.000 </w:t>
            </w:r>
          </w:p>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0.104.00.000 </w:t>
            </w:r>
          </w:p>
          <w:p w:rsidR="008E1A51" w:rsidRPr="00684900" w:rsidRDefault="008E1A51">
            <w:pPr>
              <w:spacing w:after="256" w:line="259" w:lineRule="auto"/>
              <w:ind w:left="0" w:firstLine="0"/>
              <w:jc w:val="left"/>
              <w:rPr>
                <w:sz w:val="24"/>
                <w:szCs w:val="24"/>
              </w:rPr>
            </w:pPr>
            <w:r w:rsidRPr="00684900">
              <w:rPr>
                <w:sz w:val="24"/>
                <w:szCs w:val="24"/>
              </w:rPr>
              <w:t xml:space="preserve">0.105.00.000 </w:t>
            </w:r>
          </w:p>
          <w:p w:rsidR="008E1A51" w:rsidRPr="00684900" w:rsidRDefault="008E1A51">
            <w:pPr>
              <w:spacing w:after="257" w:line="259" w:lineRule="auto"/>
              <w:ind w:left="0" w:firstLine="0"/>
              <w:jc w:val="left"/>
              <w:rPr>
                <w:sz w:val="24"/>
                <w:szCs w:val="24"/>
              </w:rPr>
            </w:pPr>
            <w:r w:rsidRPr="00684900">
              <w:rPr>
                <w:sz w:val="24"/>
                <w:szCs w:val="24"/>
              </w:rPr>
              <w:t xml:space="preserve">0.106.00.000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lastRenderedPageBreak/>
              <w:t xml:space="preserve">Документы по операциям с нефинансовыми активами: </w:t>
            </w:r>
          </w:p>
        </w:tc>
      </w:tr>
      <w:tr w:rsidR="008E1A51" w:rsidRPr="00684900" w:rsidTr="00D808C5">
        <w:tblPrEx>
          <w:tblCellMar>
            <w:right w:w="105" w:type="dxa"/>
          </w:tblCellMar>
        </w:tblPrEx>
        <w:trPr>
          <w:trHeight w:val="556"/>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Акты о приеме-передаче нефинансовых активов (</w:t>
            </w:r>
            <w:hyperlink r:id="rId221" w:anchor="/document/140/41194/">
              <w:r w:rsidRPr="00684900">
                <w:rPr>
                  <w:sz w:val="24"/>
                  <w:szCs w:val="24"/>
                  <w:u w:val="single" w:color="000000"/>
                </w:rPr>
                <w:t>ф.</w:t>
              </w:r>
            </w:hyperlink>
            <w:hyperlink r:id="rId222" w:anchor="/document/140/41194/"/>
            <w:hyperlink r:id="rId223" w:anchor="/document/140/41194/">
              <w:r w:rsidRPr="00684900">
                <w:rPr>
                  <w:sz w:val="24"/>
                  <w:szCs w:val="24"/>
                  <w:u w:val="single" w:color="000000"/>
                </w:rPr>
                <w:t>0504101</w:t>
              </w:r>
            </w:hyperlink>
            <w:hyperlink r:id="rId224" w:anchor="/document/140/41194/">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8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52" w:firstLine="0"/>
              <w:rPr>
                <w:sz w:val="24"/>
                <w:szCs w:val="24"/>
              </w:rPr>
            </w:pPr>
            <w:r w:rsidRPr="00684900">
              <w:rPr>
                <w:sz w:val="24"/>
                <w:szCs w:val="24"/>
              </w:rPr>
              <w:t xml:space="preserve">Накладные на внутреннее перемещение объектов нефинансовых активов </w:t>
            </w:r>
            <w:hyperlink r:id="rId225" w:anchor="/document/140/41195/">
              <w:r w:rsidRPr="00684900">
                <w:rPr>
                  <w:sz w:val="24"/>
                  <w:szCs w:val="24"/>
                </w:rPr>
                <w:t>(</w:t>
              </w:r>
            </w:hyperlink>
            <w:hyperlink r:id="rId226" w:anchor="/document/140/41195/">
              <w:r w:rsidRPr="00684900">
                <w:rPr>
                  <w:sz w:val="24"/>
                  <w:szCs w:val="24"/>
                  <w:u w:val="single" w:color="000000"/>
                </w:rPr>
                <w:t>ф.</w:t>
              </w:r>
            </w:hyperlink>
            <w:hyperlink r:id="rId227" w:anchor="/document/140/41195/"/>
            <w:hyperlink r:id="rId228" w:anchor="/document/140/41195/">
              <w:r w:rsidRPr="00684900">
                <w:rPr>
                  <w:sz w:val="24"/>
                  <w:szCs w:val="24"/>
                  <w:u w:val="single" w:color="000000"/>
                </w:rPr>
                <w:t>0504102</w:t>
              </w:r>
            </w:hyperlink>
            <w:hyperlink r:id="rId229" w:anchor="/document/140/41195/">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054"/>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122" w:firstLine="0"/>
              <w:rPr>
                <w:sz w:val="24"/>
                <w:szCs w:val="24"/>
              </w:rPr>
            </w:pPr>
            <w:r w:rsidRPr="00684900">
              <w:rPr>
                <w:sz w:val="24"/>
                <w:szCs w:val="24"/>
              </w:rPr>
              <w:t>Акты о приеме-сдаче отремонтированных, реконструированных и модернизированных объектов основных средств (</w:t>
            </w:r>
            <w:hyperlink r:id="rId230" w:anchor="/document/140/41196/">
              <w:r w:rsidRPr="00684900">
                <w:rPr>
                  <w:sz w:val="24"/>
                  <w:szCs w:val="24"/>
                  <w:u w:val="single" w:color="000000"/>
                </w:rPr>
                <w:t>ф.</w:t>
              </w:r>
            </w:hyperlink>
            <w:hyperlink r:id="rId231" w:anchor="/document/140/41196/"/>
            <w:hyperlink r:id="rId232" w:anchor="/document/140/41196/">
              <w:r w:rsidRPr="00684900">
                <w:rPr>
                  <w:sz w:val="24"/>
                  <w:szCs w:val="24"/>
                  <w:u w:val="single" w:color="000000"/>
                </w:rPr>
                <w:t>0504103</w:t>
              </w:r>
            </w:hyperlink>
            <w:hyperlink r:id="rId233" w:anchor="/document/140/41196/">
              <w:r w:rsidRPr="00684900">
                <w:rPr>
                  <w:sz w:val="24"/>
                  <w:szCs w:val="24"/>
                </w:rPr>
                <w:t>)</w:t>
              </w:r>
            </w:hyperlink>
            <w:r w:rsidRPr="00684900">
              <w:rPr>
                <w:sz w:val="24"/>
                <w:szCs w:val="24"/>
              </w:rPr>
              <w:t xml:space="preserve">; </w:t>
            </w:r>
          </w:p>
        </w:tc>
      </w:tr>
      <w:tr w:rsidR="008E1A51" w:rsidRPr="00684900" w:rsidTr="008E1A51">
        <w:tblPrEx>
          <w:tblCellMar>
            <w:right w:w="105" w:type="dxa"/>
          </w:tblCellMar>
        </w:tblPrEx>
        <w:trPr>
          <w:trHeight w:val="98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30" w:firstLine="0"/>
              <w:rPr>
                <w:sz w:val="24"/>
                <w:szCs w:val="24"/>
              </w:rPr>
            </w:pPr>
            <w:r w:rsidRPr="00684900">
              <w:rPr>
                <w:sz w:val="24"/>
                <w:szCs w:val="24"/>
              </w:rPr>
              <w:t xml:space="preserve">Акты о списании объектов нефинансовых активов (кроме транспортных средств) </w:t>
            </w:r>
            <w:hyperlink r:id="rId234" w:anchor="/document/140/41197/">
              <w:r w:rsidRPr="00684900">
                <w:rPr>
                  <w:sz w:val="24"/>
                  <w:szCs w:val="24"/>
                </w:rPr>
                <w:t>(</w:t>
              </w:r>
            </w:hyperlink>
            <w:hyperlink r:id="rId235" w:anchor="/document/140/41197/">
              <w:r w:rsidRPr="00684900">
                <w:rPr>
                  <w:sz w:val="24"/>
                  <w:szCs w:val="24"/>
                  <w:u w:val="single" w:color="000000"/>
                </w:rPr>
                <w:t>ф.</w:t>
              </w:r>
            </w:hyperlink>
            <w:hyperlink r:id="rId236" w:anchor="/document/140/41197/"/>
            <w:hyperlink r:id="rId237" w:anchor="/document/140/41197/">
              <w:r w:rsidRPr="00684900">
                <w:rPr>
                  <w:sz w:val="24"/>
                  <w:szCs w:val="24"/>
                  <w:u w:val="single" w:color="000000"/>
                </w:rPr>
                <w:t>0504104</w:t>
              </w:r>
            </w:hyperlink>
            <w:hyperlink r:id="rId238" w:anchor="/document/140/41197/">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49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Меню-требования на выдачу продуктов питания (</w:t>
            </w:r>
            <w:hyperlink r:id="rId239" w:anchor="/document/140/41210/">
              <w:r w:rsidRPr="00684900">
                <w:rPr>
                  <w:sz w:val="24"/>
                  <w:szCs w:val="24"/>
                  <w:u w:val="single" w:color="000000"/>
                </w:rPr>
                <w:t>ф.</w:t>
              </w:r>
            </w:hyperlink>
            <w:hyperlink r:id="rId240" w:anchor="/document/140/41210/"/>
            <w:hyperlink r:id="rId241" w:anchor="/document/140/41210/">
              <w:r w:rsidRPr="00684900">
                <w:rPr>
                  <w:sz w:val="24"/>
                  <w:szCs w:val="24"/>
                  <w:u w:val="single" w:color="000000"/>
                </w:rPr>
                <w:t>0504202</w:t>
              </w:r>
            </w:hyperlink>
            <w:hyperlink r:id="rId242" w:anchor="/document/140/41210/">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98"/>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243" w:anchor="/document/140/41225/">
              <w:r w:rsidRPr="00684900">
                <w:rPr>
                  <w:sz w:val="24"/>
                  <w:szCs w:val="24"/>
                  <w:u w:val="single" w:color="000000"/>
                </w:rPr>
                <w:t>ф. 0</w:t>
              </w:r>
            </w:hyperlink>
            <w:hyperlink r:id="rId244" w:anchor="/document/140/41225/">
              <w:r w:rsidRPr="00684900">
                <w:rPr>
                  <w:sz w:val="24"/>
                  <w:szCs w:val="24"/>
                  <w:u w:val="single" w:color="000000"/>
                </w:rPr>
                <w:t>504805</w:t>
              </w:r>
            </w:hyperlink>
            <w:hyperlink r:id="rId245"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306"/>
        </w:trPr>
        <w:tc>
          <w:tcPr>
            <w:tcW w:w="836" w:type="dxa"/>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val="restart"/>
            <w:tcBorders>
              <w:top w:val="single" w:sz="4" w:space="0" w:color="000000"/>
              <w:left w:val="single" w:sz="4" w:space="0" w:color="000000"/>
              <w:right w:val="single" w:sz="4" w:space="0" w:color="000000"/>
            </w:tcBorders>
          </w:tcPr>
          <w:p w:rsidR="00D808C5" w:rsidRPr="00684900" w:rsidRDefault="00D808C5">
            <w:pPr>
              <w:spacing w:after="0" w:line="259" w:lineRule="auto"/>
              <w:ind w:left="0" w:firstLine="0"/>
              <w:jc w:val="left"/>
              <w:rPr>
                <w:sz w:val="24"/>
                <w:szCs w:val="24"/>
              </w:rPr>
            </w:pPr>
            <w:r w:rsidRPr="00684900">
              <w:rPr>
                <w:sz w:val="24"/>
                <w:szCs w:val="24"/>
              </w:rPr>
              <w:t>Требования-накладные (</w:t>
            </w:r>
            <w:hyperlink r:id="rId246" w:anchor="/document/140/41199/">
              <w:r w:rsidRPr="00684900">
                <w:rPr>
                  <w:sz w:val="24"/>
                  <w:szCs w:val="24"/>
                  <w:u w:val="single" w:color="000000"/>
                </w:rPr>
                <w:t>ф.</w:t>
              </w:r>
            </w:hyperlink>
            <w:hyperlink r:id="rId247" w:anchor="/document/140/41199/"/>
            <w:hyperlink r:id="rId248" w:anchor="/document/140/41199/">
              <w:r w:rsidRPr="00684900">
                <w:rPr>
                  <w:sz w:val="24"/>
                  <w:szCs w:val="24"/>
                  <w:u w:val="single" w:color="000000"/>
                </w:rPr>
                <w:t>0504204</w:t>
              </w:r>
            </w:hyperlink>
            <w:hyperlink r:id="rId249" w:anchor="/document/140/41199/">
              <w:r w:rsidRPr="00684900">
                <w:rPr>
                  <w:sz w:val="24"/>
                  <w:szCs w:val="24"/>
                </w:rPr>
                <w:t>)</w:t>
              </w:r>
            </w:hyperlink>
            <w:r w:rsidRPr="00684900">
              <w:rPr>
                <w:sz w:val="24"/>
                <w:szCs w:val="24"/>
              </w:rPr>
              <w:t xml:space="preserve">;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r w:rsidR="00D808C5" w:rsidRPr="00684900" w:rsidTr="00D07C6B">
        <w:tblPrEx>
          <w:tblCellMar>
            <w:right w:w="105" w:type="dxa"/>
          </w:tblCellMar>
        </w:tblPrEx>
        <w:trPr>
          <w:trHeight w:val="424"/>
        </w:trPr>
        <w:tc>
          <w:tcPr>
            <w:tcW w:w="836" w:type="dxa"/>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tcBorders>
              <w:left w:val="single" w:sz="4" w:space="0" w:color="000000"/>
              <w:bottom w:val="single" w:sz="4" w:space="0" w:color="auto"/>
              <w:right w:val="single" w:sz="4" w:space="0" w:color="000000"/>
            </w:tcBorders>
          </w:tcPr>
          <w:p w:rsidR="00D808C5" w:rsidRPr="00684900" w:rsidRDefault="00D808C5">
            <w:pPr>
              <w:spacing w:after="0" w:line="259" w:lineRule="auto"/>
              <w:ind w:left="0" w:firstLine="0"/>
              <w:rPr>
                <w:sz w:val="24"/>
                <w:szCs w:val="24"/>
              </w:rPr>
            </w:pPr>
          </w:p>
        </w:tc>
      </w:tr>
      <w:tr w:rsidR="00D808C5" w:rsidRPr="00684900" w:rsidTr="00D808C5">
        <w:tblPrEx>
          <w:tblCellMar>
            <w:right w:w="105" w:type="dxa"/>
          </w:tblCellMar>
        </w:tblPrEx>
        <w:trPr>
          <w:trHeight w:val="828"/>
        </w:trPr>
        <w:tc>
          <w:tcPr>
            <w:tcW w:w="836"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Pr>
                <w:sz w:val="24"/>
                <w:szCs w:val="24"/>
              </w:rPr>
              <w:t>8</w:t>
            </w:r>
          </w:p>
        </w:tc>
        <w:tc>
          <w:tcPr>
            <w:tcW w:w="2375"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sidRPr="00684900">
              <w:rPr>
                <w:sz w:val="24"/>
                <w:szCs w:val="24"/>
              </w:rPr>
              <w:t xml:space="preserve">Журнал по прочим операциям </w:t>
            </w:r>
            <w:hyperlink r:id="rId250" w:anchor="/document/140/41266/">
              <w:r w:rsidRPr="00684900">
                <w:rPr>
                  <w:sz w:val="24"/>
                  <w:szCs w:val="24"/>
                </w:rPr>
                <w:t>(</w:t>
              </w:r>
            </w:hyperlink>
            <w:hyperlink r:id="rId251" w:anchor="/document/140/41266/">
              <w:r w:rsidRPr="00684900">
                <w:rPr>
                  <w:sz w:val="24"/>
                  <w:szCs w:val="24"/>
                  <w:u w:val="single" w:color="000000"/>
                </w:rPr>
                <w:t>ф.</w:t>
              </w:r>
            </w:hyperlink>
            <w:hyperlink r:id="rId252" w:anchor="/document/140/41266/"/>
            <w:hyperlink r:id="rId253" w:anchor="/document/140/41266/">
              <w:r w:rsidRPr="00684900">
                <w:rPr>
                  <w:sz w:val="24"/>
                  <w:szCs w:val="24"/>
                  <w:u w:val="single" w:color="000000"/>
                </w:rPr>
                <w:t>0504071</w:t>
              </w:r>
            </w:hyperlink>
            <w:hyperlink r:id="rId254"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40" w:lineRule="auto"/>
              <w:ind w:left="0" w:firstLine="0"/>
              <w:jc w:val="left"/>
              <w:rPr>
                <w:sz w:val="24"/>
                <w:szCs w:val="24"/>
              </w:rPr>
            </w:pPr>
            <w:r w:rsidRPr="00684900">
              <w:rPr>
                <w:sz w:val="24"/>
                <w:szCs w:val="24"/>
              </w:rPr>
              <w:t xml:space="preserve">0.101.00.000 </w:t>
            </w:r>
          </w:p>
          <w:p w:rsidR="00D808C5" w:rsidRPr="00684900" w:rsidRDefault="00D808C5" w:rsidP="00D07C6B">
            <w:pPr>
              <w:spacing w:line="240" w:lineRule="auto"/>
              <w:ind w:left="0" w:firstLine="0"/>
              <w:jc w:val="left"/>
              <w:rPr>
                <w:sz w:val="24"/>
                <w:szCs w:val="24"/>
              </w:rPr>
            </w:pPr>
            <w:r w:rsidRPr="00684900">
              <w:rPr>
                <w:sz w:val="24"/>
                <w:szCs w:val="24"/>
              </w:rPr>
              <w:t xml:space="preserve">0.109.00.000 </w:t>
            </w:r>
          </w:p>
          <w:p w:rsidR="00D808C5" w:rsidRPr="00684900" w:rsidRDefault="00D808C5" w:rsidP="00D07C6B">
            <w:pPr>
              <w:spacing w:line="240" w:lineRule="auto"/>
              <w:ind w:left="0" w:firstLine="0"/>
              <w:jc w:val="left"/>
              <w:rPr>
                <w:sz w:val="24"/>
                <w:szCs w:val="24"/>
              </w:rPr>
            </w:pPr>
            <w:r w:rsidRPr="00684900">
              <w:rPr>
                <w:sz w:val="24"/>
                <w:szCs w:val="24"/>
              </w:rPr>
              <w:t xml:space="preserve">0.210.05.000 </w:t>
            </w:r>
          </w:p>
          <w:p w:rsidR="00D808C5" w:rsidRPr="00684900" w:rsidRDefault="00D808C5" w:rsidP="00D07C6B">
            <w:pPr>
              <w:spacing w:line="240" w:lineRule="auto"/>
              <w:ind w:left="0" w:firstLine="0"/>
              <w:jc w:val="left"/>
              <w:rPr>
                <w:sz w:val="24"/>
                <w:szCs w:val="24"/>
              </w:rPr>
            </w:pPr>
            <w:r w:rsidRPr="00684900">
              <w:rPr>
                <w:sz w:val="24"/>
                <w:szCs w:val="24"/>
              </w:rPr>
              <w:t xml:space="preserve">0.210.06.000 </w:t>
            </w:r>
          </w:p>
          <w:p w:rsidR="00D808C5" w:rsidRPr="00684900" w:rsidRDefault="00D808C5" w:rsidP="00D07C6B">
            <w:pPr>
              <w:spacing w:line="240" w:lineRule="auto"/>
              <w:ind w:left="0" w:right="58" w:firstLine="0"/>
              <w:rPr>
                <w:sz w:val="24"/>
                <w:szCs w:val="24"/>
              </w:rPr>
            </w:pPr>
            <w:r w:rsidRPr="00684900">
              <w:rPr>
                <w:sz w:val="24"/>
                <w:szCs w:val="24"/>
              </w:rPr>
              <w:t xml:space="preserve">0.302.00.000– по пенсиям, пособиям, иным </w:t>
            </w:r>
            <w:proofErr w:type="spellStart"/>
            <w:r w:rsidRPr="00684900">
              <w:rPr>
                <w:sz w:val="24"/>
                <w:szCs w:val="24"/>
              </w:rPr>
              <w:t>соцвыплатам</w:t>
            </w:r>
            <w:proofErr w:type="spellEnd"/>
          </w:p>
          <w:p w:rsidR="00D808C5" w:rsidRPr="00684900" w:rsidRDefault="00D808C5" w:rsidP="00D07C6B">
            <w:pPr>
              <w:spacing w:line="240" w:lineRule="auto"/>
              <w:ind w:left="0" w:firstLine="0"/>
              <w:jc w:val="left"/>
              <w:rPr>
                <w:sz w:val="24"/>
                <w:szCs w:val="24"/>
              </w:rPr>
            </w:pPr>
            <w:r w:rsidRPr="00684900">
              <w:rPr>
                <w:sz w:val="24"/>
                <w:szCs w:val="24"/>
              </w:rPr>
              <w:t xml:space="preserve">0.303.00.000 </w:t>
            </w:r>
          </w:p>
          <w:p w:rsidR="00D808C5" w:rsidRPr="00684900" w:rsidRDefault="00D808C5" w:rsidP="00D07C6B">
            <w:pPr>
              <w:spacing w:line="240" w:lineRule="auto"/>
              <w:ind w:left="0" w:firstLine="0"/>
              <w:jc w:val="left"/>
              <w:rPr>
                <w:sz w:val="24"/>
                <w:szCs w:val="24"/>
              </w:rPr>
            </w:pPr>
            <w:r w:rsidRPr="00684900">
              <w:rPr>
                <w:sz w:val="24"/>
                <w:szCs w:val="24"/>
              </w:rPr>
              <w:t xml:space="preserve">0.304.04.000 </w:t>
            </w:r>
          </w:p>
          <w:p w:rsidR="00D808C5" w:rsidRPr="00684900" w:rsidRDefault="00D808C5" w:rsidP="00D07C6B">
            <w:pPr>
              <w:spacing w:line="240" w:lineRule="auto"/>
              <w:ind w:left="0" w:firstLine="0"/>
              <w:jc w:val="left"/>
              <w:rPr>
                <w:sz w:val="24"/>
                <w:szCs w:val="24"/>
              </w:rPr>
            </w:pPr>
            <w:r w:rsidRPr="00684900">
              <w:rPr>
                <w:sz w:val="24"/>
                <w:szCs w:val="24"/>
              </w:rPr>
              <w:t xml:space="preserve">0.304.06.000 </w:t>
            </w:r>
          </w:p>
          <w:p w:rsidR="00D808C5" w:rsidRPr="00684900" w:rsidRDefault="00D808C5" w:rsidP="00D07C6B">
            <w:pPr>
              <w:spacing w:line="240" w:lineRule="auto"/>
              <w:ind w:left="0" w:firstLine="0"/>
              <w:jc w:val="left"/>
              <w:rPr>
                <w:sz w:val="24"/>
                <w:szCs w:val="24"/>
              </w:rPr>
            </w:pPr>
            <w:r w:rsidRPr="00684900">
              <w:rPr>
                <w:sz w:val="24"/>
                <w:szCs w:val="24"/>
              </w:rPr>
              <w:t>0.401.00.000</w:t>
            </w: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firstLine="0"/>
              <w:jc w:val="left"/>
              <w:rPr>
                <w:sz w:val="24"/>
                <w:szCs w:val="24"/>
              </w:rPr>
            </w:pPr>
            <w:r w:rsidRPr="00684900">
              <w:rPr>
                <w:sz w:val="24"/>
                <w:szCs w:val="24"/>
              </w:rPr>
              <w:t xml:space="preserve">Документы, которые не отражали в других журналах: </w:t>
            </w:r>
          </w:p>
        </w:tc>
      </w:tr>
      <w:tr w:rsidR="00D808C5" w:rsidRPr="00684900" w:rsidTr="00D808C5">
        <w:tblPrEx>
          <w:tblCellMar>
            <w:right w:w="105" w:type="dxa"/>
          </w:tblCellMar>
        </w:tblPrEx>
        <w:trPr>
          <w:trHeight w:val="327"/>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Извещение (</w:t>
            </w:r>
            <w:hyperlink r:id="rId255" w:anchor="/document/140/41225/">
              <w:r w:rsidRPr="00684900">
                <w:rPr>
                  <w:sz w:val="24"/>
                  <w:szCs w:val="24"/>
                  <w:u w:val="single" w:color="000000"/>
                </w:rPr>
                <w:t>ф. 0504805</w:t>
              </w:r>
            </w:hyperlink>
            <w:hyperlink r:id="rId256"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292"/>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Бухгалтерская справка (</w:t>
            </w:r>
            <w:hyperlink r:id="rId257" w:anchor="/document/140/41229/">
              <w:r w:rsidRPr="00684900">
                <w:rPr>
                  <w:sz w:val="24"/>
                  <w:szCs w:val="24"/>
                  <w:u w:val="single" w:color="000000"/>
                </w:rPr>
                <w:t>ф.</w:t>
              </w:r>
            </w:hyperlink>
            <w:hyperlink r:id="rId258" w:anchor="/document/140/41229/"/>
            <w:hyperlink r:id="rId259" w:anchor="/document/140/41229/">
              <w:r w:rsidRPr="00684900">
                <w:rPr>
                  <w:sz w:val="24"/>
                  <w:szCs w:val="24"/>
                  <w:u w:val="single" w:color="000000"/>
                </w:rPr>
                <w:t>0504833</w:t>
              </w:r>
            </w:hyperlink>
            <w:hyperlink r:id="rId260" w:anchor="/document/140/41229/">
              <w:r w:rsidRPr="00684900">
                <w:rPr>
                  <w:sz w:val="24"/>
                  <w:szCs w:val="24"/>
                </w:rPr>
                <w:t>)</w:t>
              </w:r>
            </w:hyperlink>
            <w:r w:rsidRPr="00684900">
              <w:rPr>
                <w:sz w:val="24"/>
                <w:szCs w:val="24"/>
              </w:rPr>
              <w:t xml:space="preserve">; </w:t>
            </w:r>
          </w:p>
        </w:tc>
      </w:tr>
      <w:tr w:rsidR="00D808C5" w:rsidRPr="00684900" w:rsidTr="00D07C6B">
        <w:tblPrEx>
          <w:tblCellMar>
            <w:right w:w="105" w:type="dxa"/>
          </w:tblCellMar>
        </w:tblPrEx>
        <w:trPr>
          <w:trHeight w:val="2610"/>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 xml:space="preserve">Расчет плановой и фактической себестоимости готовой продукции;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61"/>
          <w:headerReference w:type="default" r:id="rId262"/>
          <w:headerReference w:type="first" r:id="rId263"/>
          <w:pgSz w:w="11904" w:h="16838"/>
          <w:pgMar w:top="1541" w:right="2623" w:bottom="1191" w:left="1700" w:header="760" w:footer="720" w:gutter="0"/>
          <w:cols w:space="720"/>
        </w:sectPr>
      </w:pPr>
    </w:p>
    <w:p w:rsidR="00AB492E" w:rsidRPr="00684900" w:rsidRDefault="00EF79BC" w:rsidP="006E2942">
      <w:pPr>
        <w:spacing w:after="5" w:line="249" w:lineRule="auto"/>
        <w:ind w:left="1040" w:right="470" w:hanging="473"/>
        <w:jc w:val="center"/>
        <w:rPr>
          <w:sz w:val="24"/>
          <w:szCs w:val="24"/>
        </w:rPr>
      </w:pPr>
      <w:r w:rsidRPr="00684900">
        <w:rPr>
          <w:b/>
          <w:sz w:val="24"/>
          <w:szCs w:val="24"/>
        </w:rPr>
        <w:lastRenderedPageBreak/>
        <w:t>РАБОЧИЙ ПЛАН СЧЕТОВ</w:t>
      </w:r>
    </w:p>
    <w:p w:rsidR="00AB492E" w:rsidRPr="00684900" w:rsidRDefault="00EF79BC" w:rsidP="006E2942">
      <w:pPr>
        <w:spacing w:after="10" w:line="253" w:lineRule="auto"/>
        <w:ind w:left="342" w:hanging="473"/>
        <w:jc w:val="center"/>
        <w:rPr>
          <w:sz w:val="24"/>
          <w:szCs w:val="24"/>
        </w:rPr>
      </w:pPr>
      <w:r w:rsidRPr="00684900">
        <w:rPr>
          <w:b/>
          <w:sz w:val="24"/>
          <w:szCs w:val="24"/>
        </w:rPr>
        <w:t>БЮДЖЕТНОГО УЧЕТА ОРГАНОВ МЕСТНОГО САМОУПРАВЛЕНИЯ, МУН</w:t>
      </w:r>
      <w:r w:rsidR="006E2942">
        <w:rPr>
          <w:b/>
          <w:sz w:val="24"/>
          <w:szCs w:val="24"/>
        </w:rPr>
        <w:t>ИЦИПАЛЬНЫХ КАЗЕННЫХ УЧРЕЖДЕНИЙ</w:t>
      </w:r>
    </w:p>
    <w:p w:rsidR="00AB492E" w:rsidRPr="00684900" w:rsidRDefault="00AB492E">
      <w:pPr>
        <w:spacing w:after="0" w:line="259" w:lineRule="auto"/>
        <w:ind w:left="631" w:firstLine="0"/>
        <w:jc w:val="center"/>
        <w:rPr>
          <w:sz w:val="24"/>
          <w:szCs w:val="24"/>
        </w:rPr>
      </w:pPr>
    </w:p>
    <w:tbl>
      <w:tblPr>
        <w:tblW w:w="15607" w:type="dxa"/>
        <w:tblInd w:w="-590" w:type="dxa"/>
        <w:tblCellMar>
          <w:left w:w="61" w:type="dxa"/>
          <w:bottom w:w="111" w:type="dxa"/>
          <w:right w:w="26" w:type="dxa"/>
        </w:tblCellMar>
        <w:tblLook w:val="04A0" w:firstRow="1" w:lastRow="0" w:firstColumn="1" w:lastColumn="0" w:noHBand="0" w:noVBand="1"/>
      </w:tblPr>
      <w:tblGrid>
        <w:gridCol w:w="12"/>
        <w:gridCol w:w="2"/>
        <w:gridCol w:w="152"/>
        <w:gridCol w:w="3874"/>
        <w:gridCol w:w="346"/>
        <w:gridCol w:w="101"/>
        <w:gridCol w:w="5"/>
        <w:gridCol w:w="18"/>
        <w:gridCol w:w="1"/>
        <w:gridCol w:w="21"/>
        <w:gridCol w:w="2"/>
        <w:gridCol w:w="31"/>
        <w:gridCol w:w="22"/>
        <w:gridCol w:w="6"/>
        <w:gridCol w:w="1"/>
        <w:gridCol w:w="44"/>
        <w:gridCol w:w="764"/>
        <w:gridCol w:w="32"/>
        <w:gridCol w:w="6"/>
        <w:gridCol w:w="27"/>
        <w:gridCol w:w="32"/>
        <w:gridCol w:w="3"/>
        <w:gridCol w:w="16"/>
        <w:gridCol w:w="35"/>
        <w:gridCol w:w="33"/>
        <w:gridCol w:w="72"/>
        <w:gridCol w:w="164"/>
        <w:gridCol w:w="58"/>
        <w:gridCol w:w="12"/>
        <w:gridCol w:w="11"/>
        <w:gridCol w:w="9"/>
        <w:gridCol w:w="76"/>
        <w:gridCol w:w="228"/>
        <w:gridCol w:w="16"/>
        <w:gridCol w:w="24"/>
        <w:gridCol w:w="5"/>
        <w:gridCol w:w="19"/>
        <w:gridCol w:w="29"/>
        <w:gridCol w:w="8"/>
        <w:gridCol w:w="13"/>
        <w:gridCol w:w="93"/>
        <w:gridCol w:w="37"/>
        <w:gridCol w:w="65"/>
        <w:gridCol w:w="145"/>
        <w:gridCol w:w="8"/>
        <w:gridCol w:w="13"/>
        <w:gridCol w:w="47"/>
        <w:gridCol w:w="82"/>
        <w:gridCol w:w="54"/>
        <w:gridCol w:w="77"/>
        <w:gridCol w:w="12"/>
        <w:gridCol w:w="28"/>
        <w:gridCol w:w="2"/>
        <w:gridCol w:w="20"/>
        <w:gridCol w:w="20"/>
        <w:gridCol w:w="12"/>
        <w:gridCol w:w="74"/>
        <w:gridCol w:w="12"/>
        <w:gridCol w:w="42"/>
        <w:gridCol w:w="114"/>
        <w:gridCol w:w="63"/>
        <w:gridCol w:w="13"/>
        <w:gridCol w:w="58"/>
        <w:gridCol w:w="6"/>
        <w:gridCol w:w="64"/>
        <w:gridCol w:w="6"/>
        <w:gridCol w:w="1"/>
        <w:gridCol w:w="6"/>
        <w:gridCol w:w="13"/>
        <w:gridCol w:w="24"/>
        <w:gridCol w:w="11"/>
        <w:gridCol w:w="35"/>
        <w:gridCol w:w="5"/>
        <w:gridCol w:w="88"/>
        <w:gridCol w:w="26"/>
        <w:gridCol w:w="20"/>
        <w:gridCol w:w="145"/>
        <w:gridCol w:w="7"/>
        <w:gridCol w:w="63"/>
        <w:gridCol w:w="66"/>
        <w:gridCol w:w="87"/>
        <w:gridCol w:w="7"/>
        <w:gridCol w:w="15"/>
        <w:gridCol w:w="13"/>
        <w:gridCol w:w="7"/>
        <w:gridCol w:w="12"/>
        <w:gridCol w:w="5"/>
        <w:gridCol w:w="19"/>
        <w:gridCol w:w="14"/>
        <w:gridCol w:w="7"/>
        <w:gridCol w:w="50"/>
        <w:gridCol w:w="37"/>
        <w:gridCol w:w="9"/>
        <w:gridCol w:w="4"/>
        <w:gridCol w:w="37"/>
        <w:gridCol w:w="145"/>
        <w:gridCol w:w="71"/>
        <w:gridCol w:w="6"/>
        <w:gridCol w:w="62"/>
        <w:gridCol w:w="28"/>
        <w:gridCol w:w="60"/>
        <w:gridCol w:w="258"/>
        <w:gridCol w:w="7"/>
        <w:gridCol w:w="15"/>
        <w:gridCol w:w="15"/>
        <w:gridCol w:w="1"/>
        <w:gridCol w:w="11"/>
        <w:gridCol w:w="6"/>
        <w:gridCol w:w="25"/>
        <w:gridCol w:w="11"/>
        <w:gridCol w:w="19"/>
        <w:gridCol w:w="2"/>
        <w:gridCol w:w="78"/>
        <w:gridCol w:w="55"/>
        <w:gridCol w:w="86"/>
        <w:gridCol w:w="62"/>
        <w:gridCol w:w="28"/>
        <w:gridCol w:w="60"/>
        <w:gridCol w:w="227"/>
        <w:gridCol w:w="7"/>
        <w:gridCol w:w="15"/>
        <w:gridCol w:w="3"/>
        <w:gridCol w:w="4"/>
        <w:gridCol w:w="11"/>
        <w:gridCol w:w="8"/>
        <w:gridCol w:w="8"/>
        <w:gridCol w:w="24"/>
        <w:gridCol w:w="7"/>
        <w:gridCol w:w="19"/>
        <w:gridCol w:w="17"/>
        <w:gridCol w:w="71"/>
        <w:gridCol w:w="59"/>
        <w:gridCol w:w="96"/>
        <w:gridCol w:w="27"/>
        <w:gridCol w:w="28"/>
        <w:gridCol w:w="60"/>
        <w:gridCol w:w="233"/>
        <w:gridCol w:w="7"/>
        <w:gridCol w:w="5"/>
        <w:gridCol w:w="14"/>
        <w:gridCol w:w="6"/>
        <w:gridCol w:w="12"/>
        <w:gridCol w:w="11"/>
        <w:gridCol w:w="11"/>
        <w:gridCol w:w="10"/>
        <w:gridCol w:w="28"/>
        <w:gridCol w:w="30"/>
        <w:gridCol w:w="64"/>
        <w:gridCol w:w="63"/>
        <w:gridCol w:w="54"/>
        <w:gridCol w:w="19"/>
        <w:gridCol w:w="27"/>
        <w:gridCol w:w="29"/>
        <w:gridCol w:w="60"/>
        <w:gridCol w:w="152"/>
        <w:gridCol w:w="7"/>
        <w:gridCol w:w="19"/>
        <w:gridCol w:w="17"/>
        <w:gridCol w:w="6"/>
        <w:gridCol w:w="11"/>
        <w:gridCol w:w="10"/>
        <w:gridCol w:w="21"/>
        <w:gridCol w:w="11"/>
        <w:gridCol w:w="10"/>
        <w:gridCol w:w="31"/>
        <w:gridCol w:w="58"/>
        <w:gridCol w:w="67"/>
        <w:gridCol w:w="42"/>
        <w:gridCol w:w="124"/>
        <w:gridCol w:w="27"/>
        <w:gridCol w:w="34"/>
        <w:gridCol w:w="205"/>
        <w:gridCol w:w="7"/>
        <w:gridCol w:w="18"/>
        <w:gridCol w:w="17"/>
        <w:gridCol w:w="8"/>
        <w:gridCol w:w="5"/>
        <w:gridCol w:w="9"/>
        <w:gridCol w:w="11"/>
        <w:gridCol w:w="11"/>
        <w:gridCol w:w="26"/>
        <w:gridCol w:w="42"/>
        <w:gridCol w:w="51"/>
        <w:gridCol w:w="71"/>
        <w:gridCol w:w="113"/>
        <w:gridCol w:w="24"/>
        <w:gridCol w:w="30"/>
        <w:gridCol w:w="3371"/>
        <w:gridCol w:w="2"/>
        <w:gridCol w:w="5"/>
        <w:gridCol w:w="2"/>
        <w:gridCol w:w="8"/>
        <w:gridCol w:w="109"/>
        <w:gridCol w:w="3"/>
        <w:gridCol w:w="9"/>
        <w:gridCol w:w="2"/>
      </w:tblGrid>
      <w:tr w:rsidR="00121AC0" w:rsidRPr="00684900" w:rsidTr="00D07C6B">
        <w:trPr>
          <w:gridAfter w:val="6"/>
          <w:wAfter w:w="138" w:type="dxa"/>
          <w:trHeight w:val="471"/>
        </w:trPr>
        <w:tc>
          <w:tcPr>
            <w:tcW w:w="4235" w:type="dxa"/>
            <w:gridSpan w:val="4"/>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Наименование счета</w:t>
            </w: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009" w:firstLine="0"/>
              <w:jc w:val="left"/>
              <w:rPr>
                <w:sz w:val="24"/>
                <w:szCs w:val="24"/>
              </w:rPr>
            </w:pPr>
            <w:r w:rsidRPr="00684900">
              <w:rPr>
                <w:sz w:val="24"/>
                <w:szCs w:val="24"/>
              </w:rPr>
              <w:t>Номер счета</w:t>
            </w:r>
          </w:p>
        </w:tc>
        <w:tc>
          <w:tcPr>
            <w:tcW w:w="3644" w:type="dxa"/>
            <w:gridSpan w:val="5"/>
            <w:vMerge w:val="restart"/>
            <w:tcBorders>
              <w:top w:val="single" w:sz="4" w:space="0" w:color="000000"/>
              <w:left w:val="single" w:sz="6" w:space="0" w:color="000000"/>
              <w:bottom w:val="single" w:sz="4" w:space="0" w:color="000000"/>
              <w:right w:val="single" w:sz="4" w:space="0" w:color="000000"/>
            </w:tcBorders>
            <w:vAlign w:val="bottom"/>
          </w:tcPr>
          <w:p w:rsidR="00AB492E" w:rsidRPr="00684900" w:rsidRDefault="00EF79BC">
            <w:pPr>
              <w:spacing w:after="679" w:line="259" w:lineRule="auto"/>
              <w:ind w:left="0" w:right="38" w:firstLine="0"/>
              <w:jc w:val="center"/>
              <w:rPr>
                <w:sz w:val="24"/>
                <w:szCs w:val="24"/>
              </w:rPr>
            </w:pPr>
            <w:r w:rsidRPr="00684900">
              <w:rPr>
                <w:sz w:val="24"/>
                <w:szCs w:val="24"/>
              </w:rPr>
              <w:t>Детализация аналитического учета</w:t>
            </w:r>
          </w:p>
          <w:p w:rsidR="00AB492E" w:rsidRPr="00684900" w:rsidRDefault="00AB492E">
            <w:pPr>
              <w:spacing w:after="444" w:line="259" w:lineRule="auto"/>
              <w:ind w:left="19" w:firstLine="0"/>
              <w:jc w:val="center"/>
              <w:rPr>
                <w:sz w:val="24"/>
                <w:szCs w:val="24"/>
              </w:rPr>
            </w:pPr>
          </w:p>
          <w:p w:rsidR="00AB492E" w:rsidRPr="00684900" w:rsidRDefault="00AB492E">
            <w:pPr>
              <w:spacing w:after="190"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436" w:firstLine="0"/>
              <w:jc w:val="left"/>
              <w:rPr>
                <w:sz w:val="24"/>
                <w:szCs w:val="24"/>
              </w:rPr>
            </w:pPr>
            <w:r w:rsidRPr="00684900">
              <w:rPr>
                <w:sz w:val="24"/>
                <w:szCs w:val="24"/>
              </w:rPr>
              <w:t>код</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hanging="1"/>
              <w:jc w:val="center"/>
              <w:rPr>
                <w:sz w:val="24"/>
                <w:szCs w:val="24"/>
              </w:rPr>
            </w:pPr>
            <w:r w:rsidRPr="00684900">
              <w:rPr>
                <w:sz w:val="24"/>
                <w:szCs w:val="24"/>
              </w:rPr>
              <w:t>аналитический по БК</w:t>
            </w:r>
          </w:p>
        </w:tc>
        <w:tc>
          <w:tcPr>
            <w:tcW w:w="867"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 xml:space="preserve">вида </w:t>
            </w:r>
          </w:p>
          <w:p w:rsidR="00AB492E" w:rsidRPr="00684900" w:rsidRDefault="00EF79BC">
            <w:pPr>
              <w:spacing w:after="0" w:line="259" w:lineRule="auto"/>
              <w:ind w:left="0" w:firstLine="0"/>
              <w:jc w:val="center"/>
              <w:rPr>
                <w:sz w:val="24"/>
                <w:szCs w:val="24"/>
              </w:rPr>
            </w:pPr>
            <w:r w:rsidRPr="00684900">
              <w:rPr>
                <w:sz w:val="24"/>
                <w:szCs w:val="24"/>
              </w:rPr>
              <w:t xml:space="preserve">деятель </w:t>
            </w:r>
            <w:proofErr w:type="spellStart"/>
            <w:r w:rsidRPr="00684900">
              <w:rPr>
                <w:sz w:val="24"/>
                <w:szCs w:val="24"/>
              </w:rPr>
              <w:t>ности</w:t>
            </w:r>
            <w:proofErr w:type="spellEnd"/>
          </w:p>
        </w:tc>
        <w:tc>
          <w:tcPr>
            <w:tcW w:w="3632" w:type="dxa"/>
            <w:gridSpan w:val="9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синтетического счета</w:t>
            </w:r>
          </w:p>
        </w:tc>
        <w:tc>
          <w:tcPr>
            <w:tcW w:w="2109" w:type="dxa"/>
            <w:gridSpan w:val="52"/>
            <w:vMerge w:val="restart"/>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509"/>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63" w:type="dxa"/>
            <w:gridSpan w:val="5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объекта учета</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rPr>
                <w:sz w:val="24"/>
                <w:szCs w:val="24"/>
              </w:rPr>
            </w:pPr>
            <w:r w:rsidRPr="00684900">
              <w:rPr>
                <w:sz w:val="24"/>
                <w:szCs w:val="24"/>
              </w:rPr>
              <w:t>группы</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9" w:firstLine="0"/>
              <w:jc w:val="left"/>
              <w:rPr>
                <w:sz w:val="24"/>
                <w:szCs w:val="24"/>
              </w:rPr>
            </w:pPr>
            <w:r w:rsidRPr="00684900">
              <w:rPr>
                <w:sz w:val="24"/>
                <w:szCs w:val="24"/>
              </w:rPr>
              <w:t>вида</w:t>
            </w:r>
          </w:p>
        </w:tc>
        <w:tc>
          <w:tcPr>
            <w:tcW w:w="0" w:type="auto"/>
            <w:gridSpan w:val="52"/>
            <w:vMerge/>
            <w:tcBorders>
              <w:top w:val="nil"/>
              <w:left w:val="single" w:sz="4" w:space="0" w:color="000000"/>
              <w:bottom w:val="single" w:sz="4" w:space="0" w:color="000000"/>
              <w:right w:val="single" w:sz="6" w:space="0" w:color="000000"/>
            </w:tcBorders>
          </w:tcPr>
          <w:p w:rsidR="00AB492E" w:rsidRPr="00684900" w:rsidRDefault="00AB492E">
            <w:pPr>
              <w:spacing w:after="160" w:line="259" w:lineRule="auto"/>
              <w:ind w:left="0" w:firstLine="0"/>
              <w:jc w:val="left"/>
              <w:rPr>
                <w:sz w:val="24"/>
                <w:szCs w:val="24"/>
              </w:rPr>
            </w:pP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1649" w:firstLine="0"/>
              <w:jc w:val="left"/>
              <w:rPr>
                <w:sz w:val="24"/>
                <w:szCs w:val="24"/>
              </w:rPr>
            </w:pPr>
            <w:r w:rsidRPr="00684900">
              <w:rPr>
                <w:sz w:val="24"/>
                <w:szCs w:val="24"/>
              </w:rPr>
              <w:t>номер разряда счета</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1-17</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19</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20</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21</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22</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23</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24</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25</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26</w:t>
            </w:r>
          </w:p>
        </w:tc>
        <w:tc>
          <w:tcPr>
            <w:tcW w:w="3644" w:type="dxa"/>
            <w:gridSpan w:val="5"/>
            <w:vMerge/>
            <w:tcBorders>
              <w:top w:val="nil"/>
              <w:left w:val="single" w:sz="6"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7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03" w:firstLine="0"/>
              <w:jc w:val="center"/>
              <w:rPr>
                <w:sz w:val="24"/>
                <w:szCs w:val="24"/>
              </w:rPr>
            </w:pPr>
            <w:r w:rsidRPr="00684900">
              <w:rPr>
                <w:sz w:val="24"/>
                <w:szCs w:val="24"/>
              </w:rPr>
              <w:t xml:space="preserve">1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3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4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5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6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7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9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10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11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12 </w:t>
            </w:r>
          </w:p>
        </w:tc>
      </w:tr>
      <w:tr w:rsidR="00121AC0" w:rsidRPr="00684900" w:rsidTr="00D07C6B">
        <w:trPr>
          <w:gridAfter w:val="6"/>
          <w:wAfter w:w="138" w:type="dxa"/>
          <w:trHeight w:val="490"/>
        </w:trPr>
        <w:tc>
          <w:tcPr>
            <w:tcW w:w="5217" w:type="dxa"/>
            <w:gridSpan w:val="26"/>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10252" w:type="dxa"/>
            <w:gridSpan w:val="164"/>
            <w:tcBorders>
              <w:top w:val="single" w:sz="4" w:space="0" w:color="000000"/>
              <w:left w:val="nil"/>
              <w:bottom w:val="single" w:sz="4" w:space="0" w:color="000000"/>
              <w:right w:val="single" w:sz="4" w:space="0" w:color="000000"/>
            </w:tcBorders>
            <w:vAlign w:val="center"/>
          </w:tcPr>
          <w:p w:rsidR="00AB492E" w:rsidRPr="00684900" w:rsidRDefault="00EF79BC">
            <w:pPr>
              <w:spacing w:after="0" w:line="259" w:lineRule="auto"/>
              <w:ind w:left="93" w:firstLine="0"/>
              <w:jc w:val="left"/>
              <w:rPr>
                <w:sz w:val="24"/>
                <w:szCs w:val="24"/>
              </w:rPr>
            </w:pPr>
            <w:r w:rsidRPr="00684900">
              <w:rPr>
                <w:sz w:val="24"/>
                <w:szCs w:val="24"/>
              </w:rPr>
              <w:t xml:space="preserve">РАЗДЕЛ 1. НЕФИНАНСОВЫЕ АКТИВЫ </w:t>
            </w:r>
          </w:p>
        </w:tc>
      </w:tr>
      <w:tr w:rsidR="00121AC0" w:rsidRPr="00684900" w:rsidTr="00D07C6B">
        <w:trPr>
          <w:gridAfter w:val="6"/>
          <w:wAfter w:w="138" w:type="dxa"/>
          <w:trHeight w:val="49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Основные средства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proofErr w:type="spellStart"/>
            <w:r w:rsidRPr="00684900">
              <w:rPr>
                <w:sz w:val="24"/>
                <w:szCs w:val="24"/>
              </w:rPr>
              <w:t>гКБК</w:t>
            </w:r>
            <w:proofErr w:type="spellEnd"/>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121AC0" w:rsidRPr="00684900" w:rsidTr="00D07C6B">
        <w:trPr>
          <w:gridAfter w:val="6"/>
          <w:wAfter w:w="138" w:type="dxa"/>
          <w:trHeight w:val="76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Основные средства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proofErr w:type="spellStart"/>
            <w:r w:rsidRPr="00684900">
              <w:rPr>
                <w:sz w:val="24"/>
                <w:szCs w:val="24"/>
              </w:rPr>
              <w:t>гКБК</w:t>
            </w:r>
            <w:proofErr w:type="spellEnd"/>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121AC0" w:rsidRPr="00684900" w:rsidTr="00D07C6B">
        <w:trPr>
          <w:gridAfter w:val="6"/>
          <w:wAfter w:w="138" w:type="dxa"/>
          <w:trHeight w:val="159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lastRenderedPageBreak/>
              <w:t xml:space="preserve">Жилые помещения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rPr>
          <w:gridAfter w:val="6"/>
          <w:wAfter w:w="138" w:type="dxa"/>
          <w:trHeight w:val="1047"/>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Увеличение стоимости жилых помещений </w:t>
            </w:r>
          </w:p>
          <w:p w:rsidR="00AB492E" w:rsidRPr="00684900" w:rsidRDefault="00EF79BC">
            <w:pPr>
              <w:spacing w:after="0" w:line="259" w:lineRule="auto"/>
              <w:ind w:left="2" w:firstLine="0"/>
              <w:jc w:val="left"/>
              <w:rPr>
                <w:sz w:val="24"/>
                <w:szCs w:val="24"/>
              </w:rPr>
            </w:pPr>
            <w:r w:rsidRPr="00684900">
              <w:rPr>
                <w:sz w:val="24"/>
                <w:szCs w:val="24"/>
              </w:rPr>
              <w:t xml:space="preserve">- недвижимого имущества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Инвестиционная недвижимость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t xml:space="preserve">Увеличение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lastRenderedPageBreak/>
              <w:t xml:space="preserve">Уменьшение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60" w:firstLine="0"/>
              <w:jc w:val="left"/>
              <w:rPr>
                <w:sz w:val="24"/>
                <w:szCs w:val="24"/>
              </w:rPr>
            </w:pPr>
            <w:r w:rsidRPr="00684900">
              <w:rPr>
                <w:sz w:val="24"/>
                <w:szCs w:val="24"/>
              </w:rPr>
              <w:t>Кадастровые номера, ОЛ</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Основные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t xml:space="preserve">Увеличение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lastRenderedPageBreak/>
              <w:t xml:space="preserve">Уменьшение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Машины и оборудование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Увеличение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Уменьшение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Транспортные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Увеличение стоимости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транспортных </w:t>
            </w:r>
            <w:r w:rsidR="00C30AC2" w:rsidRPr="00684900">
              <w:rPr>
                <w:sz w:val="24"/>
                <w:szCs w:val="24"/>
              </w:rPr>
              <w:t xml:space="preserve">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C30AC2" w:rsidRPr="00684900" w:rsidRDefault="00EF79BC" w:rsidP="00C30AC2">
            <w:pPr>
              <w:spacing w:after="0" w:line="259" w:lineRule="auto"/>
              <w:ind w:left="60" w:firstLine="0"/>
              <w:jc w:val="left"/>
              <w:rPr>
                <w:sz w:val="24"/>
                <w:szCs w:val="24"/>
              </w:rPr>
            </w:pPr>
            <w:r w:rsidRPr="00684900">
              <w:rPr>
                <w:sz w:val="24"/>
                <w:szCs w:val="24"/>
              </w:rPr>
              <w:t>Объекты ОС, Инвентарные группы,</w:t>
            </w:r>
            <w:r w:rsidR="00C30AC2" w:rsidRPr="00684900">
              <w:rPr>
                <w:sz w:val="24"/>
                <w:szCs w:val="24"/>
              </w:rPr>
              <w:t xml:space="preserve"> Инвентарные номера, </w:t>
            </w:r>
          </w:p>
          <w:p w:rsidR="00C30AC2" w:rsidRPr="00684900" w:rsidRDefault="00C30AC2" w:rsidP="00C30AC2">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C30AC2" w:rsidP="00C30AC2">
            <w:pPr>
              <w:spacing w:after="0" w:line="259" w:lineRule="auto"/>
              <w:ind w:left="60" w:firstLine="0"/>
              <w:rPr>
                <w:sz w:val="24"/>
                <w:szCs w:val="24"/>
              </w:rPr>
            </w:pPr>
            <w:r w:rsidRPr="00684900">
              <w:rPr>
                <w:sz w:val="24"/>
                <w:szCs w:val="24"/>
              </w:rPr>
              <w:t>(адреса, места хранения), ОЛ</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138" w:firstLine="0"/>
              <w:rPr>
                <w:sz w:val="24"/>
                <w:szCs w:val="24"/>
              </w:rPr>
            </w:pPr>
            <w:r w:rsidRPr="00684900">
              <w:rPr>
                <w:sz w:val="24"/>
                <w:szCs w:val="24"/>
              </w:rPr>
              <w:t xml:space="preserve">Инвентарь производственный и хозяйственный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lastRenderedPageBreak/>
              <w:t xml:space="preserve">Увеличение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Непроизведенные активы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Земля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Инвентарные номера, Кадастровые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Уменьшение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Непроизведенные активы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Ресурсы недр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4" w:line="237"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Прочие непроизведенные активы - иное </w:t>
            </w:r>
            <w:r w:rsidR="00D07C6B" w:rsidRPr="00684900">
              <w:rPr>
                <w:sz w:val="24"/>
                <w:szCs w:val="24"/>
              </w:rPr>
              <w:t xml:space="preserve">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D07C6B" w:rsidRPr="00684900" w:rsidRDefault="00EF79BC" w:rsidP="00D07C6B">
            <w:pPr>
              <w:spacing w:after="0" w:line="259" w:lineRule="auto"/>
              <w:ind w:left="60" w:firstLine="0"/>
              <w:jc w:val="left"/>
              <w:rPr>
                <w:sz w:val="24"/>
                <w:szCs w:val="24"/>
              </w:rPr>
            </w:pPr>
            <w:r w:rsidRPr="00684900">
              <w:rPr>
                <w:sz w:val="24"/>
                <w:szCs w:val="24"/>
              </w:rPr>
              <w:t xml:space="preserve">Объекты НПА, Инвентарные </w:t>
            </w:r>
            <w:r w:rsidR="00D07C6B" w:rsidRPr="00684900">
              <w:rPr>
                <w:sz w:val="24"/>
                <w:szCs w:val="24"/>
              </w:rPr>
              <w:t xml:space="preserve">номера, Кадастровые номера, </w:t>
            </w:r>
          </w:p>
          <w:p w:rsidR="00D07C6B" w:rsidRPr="00684900" w:rsidRDefault="00D07C6B" w:rsidP="00D07C6B">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D07C6B" w:rsidP="00D07C6B">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1"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485" w:firstLine="0"/>
              <w:rPr>
                <w:sz w:val="24"/>
                <w:szCs w:val="24"/>
              </w:rPr>
            </w:pPr>
            <w:r w:rsidRPr="00684900">
              <w:rPr>
                <w:sz w:val="24"/>
                <w:szCs w:val="24"/>
              </w:rPr>
              <w:t xml:space="preserve">Уменьшение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Амортизация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нежилых помещений </w:t>
            </w:r>
          </w:p>
          <w:p w:rsidR="00AB492E" w:rsidRPr="00684900" w:rsidRDefault="00EF79BC">
            <w:pPr>
              <w:spacing w:after="0" w:line="259" w:lineRule="auto"/>
              <w:ind w:left="62" w:firstLine="0"/>
              <w:jc w:val="left"/>
              <w:rPr>
                <w:sz w:val="24"/>
                <w:szCs w:val="24"/>
              </w:rPr>
            </w:pPr>
            <w:r w:rsidRPr="00684900">
              <w:rPr>
                <w:sz w:val="24"/>
                <w:szCs w:val="24"/>
              </w:rPr>
              <w:t xml:space="preserve">(зданий и сооружений) </w:t>
            </w:r>
            <w:r w:rsidR="00F23694">
              <w:rPr>
                <w:sz w:val="24"/>
                <w:szCs w:val="24"/>
              </w:rPr>
              <w:t>–</w:t>
            </w:r>
            <w:r w:rsidRPr="00684900">
              <w:rPr>
                <w:sz w:val="24"/>
                <w:szCs w:val="24"/>
              </w:rPr>
              <w:t xml:space="preserve"> недвижимого</w:t>
            </w:r>
            <w:r w:rsidR="00F23694">
              <w:rPr>
                <w:sz w:val="24"/>
                <w:szCs w:val="24"/>
              </w:rPr>
              <w:t xml:space="preserve"> имущества</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67" w:firstLine="0"/>
              <w:rPr>
                <w:sz w:val="24"/>
                <w:szCs w:val="24"/>
              </w:rPr>
            </w:pPr>
            <w:r w:rsidRPr="00684900">
              <w:rPr>
                <w:sz w:val="24"/>
                <w:szCs w:val="24"/>
              </w:rPr>
              <w:t xml:space="preserve">Амортизация инвестиционной недвижимости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за счет амортизации </w:t>
            </w:r>
          </w:p>
          <w:p w:rsidR="00AB492E" w:rsidRPr="00684900" w:rsidRDefault="00EF79BC">
            <w:pPr>
              <w:spacing w:after="0" w:line="259" w:lineRule="auto"/>
              <w:ind w:left="62" w:firstLine="0"/>
              <w:rPr>
                <w:sz w:val="24"/>
                <w:szCs w:val="24"/>
              </w:rPr>
            </w:pPr>
            <w:r w:rsidRPr="00684900">
              <w:rPr>
                <w:sz w:val="24"/>
                <w:szCs w:val="24"/>
              </w:rPr>
              <w:t xml:space="preserve">стоимости инвестиционной недвижимости </w:t>
            </w:r>
          </w:p>
          <w:p w:rsidR="00AB492E" w:rsidRPr="00684900" w:rsidRDefault="00EF79BC">
            <w:pPr>
              <w:spacing w:after="0" w:line="259" w:lineRule="auto"/>
              <w:ind w:left="62" w:right="68"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инвентаря </w:t>
            </w:r>
          </w:p>
          <w:p w:rsidR="00AB492E" w:rsidRPr="00684900" w:rsidRDefault="00EF79BC">
            <w:pPr>
              <w:spacing w:after="0" w:line="259" w:lineRule="auto"/>
              <w:ind w:left="62" w:firstLine="0"/>
              <w:rPr>
                <w:sz w:val="24"/>
                <w:szCs w:val="24"/>
              </w:rPr>
            </w:pPr>
            <w:r w:rsidRPr="00684900">
              <w:rPr>
                <w:sz w:val="24"/>
                <w:szCs w:val="24"/>
              </w:rPr>
              <w:t xml:space="preserve">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8"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w:t>
            </w:r>
            <w:proofErr w:type="gramStart"/>
            <w:r w:rsidRPr="00684900">
              <w:rPr>
                <w:sz w:val="24"/>
                <w:szCs w:val="24"/>
              </w:rPr>
              <w:t xml:space="preserve">амортизации  </w:t>
            </w:r>
            <w:r w:rsidR="00142A55" w:rsidRPr="00684900">
              <w:rPr>
                <w:sz w:val="24"/>
                <w:szCs w:val="24"/>
              </w:rPr>
              <w:t>нежилыми</w:t>
            </w:r>
            <w:proofErr w:type="gramEnd"/>
            <w:r w:rsidR="00142A55" w:rsidRPr="00684900">
              <w:rPr>
                <w:sz w:val="24"/>
                <w:szCs w:val="24"/>
              </w:rPr>
              <w:t xml:space="preserve"> помещениями (зданиями и сооружениями)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Материальные запасы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142A55"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Продукты питания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lastRenderedPageBreak/>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продуктов питания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продуктов питания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Горюче-смазочные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горюче-смазочных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27" w:firstLine="0"/>
              <w:rPr>
                <w:sz w:val="24"/>
                <w:szCs w:val="24"/>
              </w:rPr>
            </w:pPr>
            <w:r w:rsidRPr="00684900">
              <w:rPr>
                <w:sz w:val="24"/>
                <w:szCs w:val="24"/>
              </w:rPr>
              <w:t xml:space="preserve">Уменьшение стоимости </w:t>
            </w:r>
            <w:proofErr w:type="spellStart"/>
            <w:r w:rsidRPr="00684900">
              <w:rPr>
                <w:sz w:val="24"/>
                <w:szCs w:val="24"/>
              </w:rPr>
              <w:t>горючесмазочных</w:t>
            </w:r>
            <w:proofErr w:type="spellEnd"/>
            <w:r w:rsidRPr="00684900">
              <w:rPr>
                <w:sz w:val="24"/>
                <w:szCs w:val="24"/>
              </w:rPr>
              <w:t xml:space="preserve">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Строительные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стоимости строительных </w:t>
            </w:r>
            <w:r w:rsidR="00F92E4A" w:rsidRPr="00684900">
              <w:rPr>
                <w:sz w:val="24"/>
                <w:szCs w:val="24"/>
              </w:rPr>
              <w:t xml:space="preserve">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F92E4A" w:rsidRPr="00684900" w:rsidRDefault="00EF79BC" w:rsidP="00F92E4A">
            <w:pPr>
              <w:spacing w:after="0" w:line="259" w:lineRule="auto"/>
              <w:ind w:left="60" w:firstLine="0"/>
              <w:jc w:val="left"/>
              <w:rPr>
                <w:sz w:val="24"/>
                <w:szCs w:val="24"/>
              </w:rPr>
            </w:pPr>
            <w:r w:rsidRPr="00684900">
              <w:rPr>
                <w:sz w:val="24"/>
                <w:szCs w:val="24"/>
              </w:rPr>
              <w:t xml:space="preserve">Объекты МЗ, Единицы измерений </w:t>
            </w:r>
            <w:r w:rsidR="00F92E4A" w:rsidRPr="00684900">
              <w:rPr>
                <w:sz w:val="24"/>
                <w:szCs w:val="24"/>
              </w:rPr>
              <w:t xml:space="preserve">МЗ, Сорт МЗ, Количество МЗ, ОЛ, </w:t>
            </w:r>
          </w:p>
          <w:p w:rsidR="00F92E4A" w:rsidRPr="00684900" w:rsidRDefault="00F92E4A" w:rsidP="00F92E4A">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F92E4A" w:rsidP="00F92E4A">
            <w:pPr>
              <w:spacing w:after="0" w:line="259" w:lineRule="auto"/>
              <w:ind w:left="60" w:firstLine="0"/>
              <w:jc w:val="left"/>
              <w:rPr>
                <w:sz w:val="24"/>
                <w:szCs w:val="24"/>
              </w:rPr>
            </w:pPr>
            <w:r w:rsidRPr="00684900">
              <w:rPr>
                <w:sz w:val="24"/>
                <w:szCs w:val="24"/>
              </w:rPr>
              <w:t>(адреса, места хранения)</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Мягкий инвентарь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F92E4A" w:rsidRPr="00684900" w:rsidRDefault="00EF79BC" w:rsidP="00F92E4A">
            <w:pPr>
              <w:spacing w:after="0" w:line="259" w:lineRule="auto"/>
              <w:ind w:left="60" w:firstLine="0"/>
              <w:jc w:val="left"/>
              <w:rPr>
                <w:sz w:val="24"/>
                <w:szCs w:val="24"/>
              </w:rPr>
            </w:pPr>
            <w:r w:rsidRPr="00684900">
              <w:rPr>
                <w:sz w:val="24"/>
                <w:szCs w:val="24"/>
              </w:rPr>
              <w:t>МЗ, Сорт МЗ, Количество МЗ, ОЛ,</w:t>
            </w:r>
            <w:r w:rsidR="00F92E4A" w:rsidRPr="00684900">
              <w:rPr>
                <w:sz w:val="24"/>
                <w:szCs w:val="24"/>
              </w:rPr>
              <w:t xml:space="preserve"> Местонахождения </w:t>
            </w:r>
            <w:r w:rsidR="00F92E4A" w:rsidRPr="00684900">
              <w:rPr>
                <w:sz w:val="24"/>
                <w:szCs w:val="24"/>
              </w:rPr>
              <w:lastRenderedPageBreak/>
              <w:t xml:space="preserve">объектов </w:t>
            </w:r>
          </w:p>
          <w:p w:rsidR="00AB492E" w:rsidRPr="00684900" w:rsidRDefault="00F92E4A" w:rsidP="00F92E4A">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мягкого инвентаря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6" w:firstLine="0"/>
              <w:jc w:val="left"/>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Прочие 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F92E4A"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t xml:space="preserve">Уменьшение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нефинансовые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Увеличение вложений в непроизведенные</w:t>
            </w:r>
            <w:r w:rsidR="00F92E4A" w:rsidRPr="00684900">
              <w:rPr>
                <w:sz w:val="24"/>
                <w:szCs w:val="24"/>
              </w:rPr>
              <w:t xml:space="preserve">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w:t>
            </w:r>
          </w:p>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proofErr w:type="spellStart"/>
            <w:r w:rsidRPr="00684900">
              <w:rPr>
                <w:sz w:val="24"/>
                <w:szCs w:val="24"/>
              </w:rPr>
              <w:t>гКБК</w:t>
            </w:r>
            <w:proofErr w:type="spellEnd"/>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материальные запасы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26" w:firstLine="0"/>
              <w:rPr>
                <w:sz w:val="24"/>
                <w:szCs w:val="24"/>
              </w:rPr>
            </w:pPr>
            <w:r w:rsidRPr="00684900">
              <w:rPr>
                <w:sz w:val="24"/>
                <w:szCs w:val="24"/>
              </w:rPr>
              <w:t xml:space="preserve">Увеличение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75" w:firstLine="0"/>
              <w:rPr>
                <w:sz w:val="24"/>
                <w:szCs w:val="24"/>
              </w:rPr>
            </w:pPr>
            <w:r w:rsidRPr="00684900">
              <w:rPr>
                <w:sz w:val="24"/>
                <w:szCs w:val="24"/>
              </w:rPr>
              <w:t xml:space="preserve">Уменьшение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6" w:firstLine="0"/>
              <w:jc w:val="left"/>
              <w:rPr>
                <w:sz w:val="24"/>
                <w:szCs w:val="24"/>
              </w:rPr>
            </w:pPr>
            <w:r w:rsidRPr="00684900">
              <w:rPr>
                <w:sz w:val="24"/>
                <w:szCs w:val="24"/>
              </w:rPr>
              <w:t xml:space="preserve">Увеличение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Увеличение вложений в горюче-</w:t>
            </w:r>
            <w:r w:rsidR="00F92E4A" w:rsidRPr="00684900">
              <w:rPr>
                <w:sz w:val="24"/>
                <w:szCs w:val="24"/>
              </w:rPr>
              <w:t xml:space="preserve"> смазочные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w:t>
            </w:r>
            <w:proofErr w:type="spellStart"/>
            <w:r w:rsidRPr="00684900">
              <w:rPr>
                <w:sz w:val="24"/>
                <w:szCs w:val="24"/>
              </w:rPr>
              <w:t>горючесмазочные</w:t>
            </w:r>
            <w:proofErr w:type="spellEnd"/>
            <w:r w:rsidRPr="00684900">
              <w:rPr>
                <w:sz w:val="24"/>
                <w:szCs w:val="24"/>
              </w:rPr>
              <w:t xml:space="preserve">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 w:firstLine="0"/>
              <w:jc w:val="left"/>
              <w:rPr>
                <w:sz w:val="24"/>
                <w:szCs w:val="24"/>
              </w:rPr>
            </w:pPr>
            <w:r w:rsidRPr="00684900">
              <w:rPr>
                <w:sz w:val="24"/>
                <w:szCs w:val="24"/>
              </w:rPr>
              <w:t xml:space="preserve">Уменьшение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0" w:firstLine="0"/>
              <w:jc w:val="left"/>
              <w:rPr>
                <w:sz w:val="24"/>
                <w:szCs w:val="24"/>
              </w:rPr>
            </w:pPr>
            <w:r w:rsidRPr="00684900">
              <w:rPr>
                <w:sz w:val="24"/>
                <w:szCs w:val="24"/>
              </w:rPr>
              <w:t>Увеличение вложений в прочие оборотные запасы (</w:t>
            </w:r>
            <w:proofErr w:type="gramStart"/>
            <w:r w:rsidRPr="00684900">
              <w:rPr>
                <w:sz w:val="24"/>
                <w:szCs w:val="24"/>
              </w:rPr>
              <w:t xml:space="preserve">материалы)  </w:t>
            </w:r>
            <w:proofErr w:type="gramEnd"/>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FD29F4">
            <w:pPr>
              <w:spacing w:after="0" w:line="259" w:lineRule="auto"/>
              <w:ind w:left="62" w:firstLine="0"/>
              <w:jc w:val="left"/>
              <w:rPr>
                <w:sz w:val="24"/>
                <w:szCs w:val="24"/>
              </w:rPr>
            </w:pPr>
            <w:r w:rsidRPr="00684900">
              <w:rPr>
                <w:sz w:val="24"/>
                <w:szCs w:val="24"/>
              </w:rPr>
              <w:lastRenderedPageBreak/>
              <w:t>Уменьшение вложений в прочие оборотные запасы (</w:t>
            </w:r>
            <w:proofErr w:type="gramStart"/>
            <w:r w:rsidRPr="00684900">
              <w:rPr>
                <w:sz w:val="24"/>
                <w:szCs w:val="24"/>
              </w:rPr>
              <w:t xml:space="preserve">материалы)  </w:t>
            </w:r>
            <w:proofErr w:type="gramEnd"/>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Default="00EF79BC">
            <w:pPr>
              <w:spacing w:after="0" w:line="259" w:lineRule="auto"/>
              <w:ind w:left="60" w:firstLine="0"/>
              <w:jc w:val="left"/>
              <w:rPr>
                <w:sz w:val="24"/>
                <w:szCs w:val="24"/>
              </w:rPr>
            </w:pPr>
            <w:r w:rsidRPr="00684900">
              <w:rPr>
                <w:sz w:val="24"/>
                <w:szCs w:val="24"/>
              </w:rPr>
              <w:t xml:space="preserve">Объекты МЗ, ОЛ </w:t>
            </w:r>
          </w:p>
          <w:p w:rsidR="00FD29F4" w:rsidRPr="00684900" w:rsidRDefault="00FD29F4">
            <w:pPr>
              <w:spacing w:after="0" w:line="259" w:lineRule="auto"/>
              <w:ind w:left="60" w:firstLine="0"/>
              <w:jc w:val="left"/>
              <w:rPr>
                <w:sz w:val="24"/>
                <w:szCs w:val="24"/>
              </w:rPr>
            </w:pPr>
            <w:r w:rsidRPr="00684900">
              <w:rPr>
                <w:sz w:val="24"/>
                <w:szCs w:val="24"/>
              </w:rPr>
              <w:t xml:space="preserve">Кадастровые номера, </w:t>
            </w:r>
            <w:proofErr w:type="gramStart"/>
            <w:r w:rsidRPr="00684900">
              <w:rPr>
                <w:sz w:val="24"/>
                <w:szCs w:val="24"/>
              </w:rPr>
              <w:t>ОЛ(</w:t>
            </w:r>
            <w:proofErr w:type="gramEnd"/>
            <w:r w:rsidRPr="00684900">
              <w:rPr>
                <w:sz w:val="24"/>
                <w:szCs w:val="24"/>
              </w:rPr>
              <w:t>адреса, места хранения), ОЛ</w:t>
            </w:r>
          </w:p>
        </w:tc>
      </w:tr>
      <w:tr w:rsidR="00121AC0" w:rsidRPr="00684900" w:rsidTr="00D07C6B">
        <w:tblPrEx>
          <w:tblCellMar>
            <w:top w:w="149" w:type="dxa"/>
            <w:left w:w="108" w:type="dxa"/>
            <w:right w:w="6" w:type="dxa"/>
          </w:tblCellMar>
        </w:tblPrEx>
        <w:trPr>
          <w:gridAfter w:val="6"/>
          <w:wAfter w:w="138" w:type="dxa"/>
          <w:trHeight w:val="490"/>
        </w:trPr>
        <w:tc>
          <w:tcPr>
            <w:tcW w:w="5451" w:type="dxa"/>
            <w:gridSpan w:val="29"/>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265" w:type="dxa"/>
            <w:gridSpan w:val="104"/>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 w:firstLine="0"/>
              <w:jc w:val="right"/>
              <w:rPr>
                <w:sz w:val="24"/>
                <w:szCs w:val="24"/>
              </w:rPr>
            </w:pPr>
            <w:r w:rsidRPr="00684900">
              <w:rPr>
                <w:sz w:val="24"/>
                <w:szCs w:val="24"/>
              </w:rPr>
              <w:t>РАЗДЕЛ 2. ФИНАНСОВЫЕ АКТИВЫ</w:t>
            </w:r>
          </w:p>
        </w:tc>
        <w:tc>
          <w:tcPr>
            <w:tcW w:w="5753" w:type="dxa"/>
            <w:gridSpan w:val="57"/>
            <w:tcBorders>
              <w:top w:val="single" w:sz="4" w:space="0" w:color="000000"/>
              <w:left w:val="nil"/>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tc>
      </w:tr>
      <w:tr w:rsidR="00121AC0" w:rsidRPr="00684900" w:rsidTr="00D07C6B">
        <w:tblPrEx>
          <w:tblCellMar>
            <w:top w:w="149" w:type="dxa"/>
            <w:left w:w="108"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Денежные средства учреждения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proofErr w:type="spellStart"/>
            <w:r w:rsidRPr="00684900">
              <w:rPr>
                <w:sz w:val="24"/>
                <w:szCs w:val="24"/>
              </w:rPr>
              <w:t>гКБК</w:t>
            </w:r>
            <w:proofErr w:type="spellEnd"/>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на лицевых счетах учреждения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proofErr w:type="spellStart"/>
            <w:r w:rsidRPr="00684900">
              <w:rPr>
                <w:sz w:val="24"/>
                <w:szCs w:val="24"/>
              </w:rPr>
              <w:t>гКБК</w:t>
            </w:r>
            <w:proofErr w:type="spellEnd"/>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108"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9" w:firstLine="0"/>
              <w:jc w:val="center"/>
              <w:rPr>
                <w:sz w:val="24"/>
                <w:szCs w:val="24"/>
              </w:rPr>
            </w:pPr>
            <w:r w:rsidRPr="00684900">
              <w:rPr>
                <w:sz w:val="24"/>
                <w:szCs w:val="24"/>
              </w:rPr>
              <w:t xml:space="preserve">Денежные средства учреждения на лицевых счетах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 Лицевые счета</w:t>
            </w:r>
          </w:p>
        </w:tc>
      </w:tr>
      <w:tr w:rsidR="00121AC0" w:rsidRPr="00684900" w:rsidTr="00D07C6B">
        <w:tblPrEx>
          <w:tblCellMar>
            <w:top w:w="149" w:type="dxa"/>
            <w:left w:w="108"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 w:firstLine="0"/>
              <w:jc w:val="center"/>
              <w:rPr>
                <w:sz w:val="24"/>
                <w:szCs w:val="24"/>
              </w:rPr>
            </w:pPr>
            <w:r w:rsidRPr="00684900">
              <w:rPr>
                <w:sz w:val="24"/>
                <w:szCs w:val="24"/>
              </w:rPr>
              <w:t xml:space="preserve">Поступления денежных средств учреждения на лицевые счета в органе </w:t>
            </w:r>
            <w:r w:rsidR="00C635AB">
              <w:rPr>
                <w:sz w:val="24"/>
                <w:szCs w:val="24"/>
              </w:rPr>
              <w:t>казначейства</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768"/>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3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lastRenderedPageBreak/>
              <w:t xml:space="preserve">Денежные средства в кассе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495"/>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Касса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Поступления средств в кассу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 xml:space="preserve">Выбытия средств из кассы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Финансовые вложения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 w:firstLine="0"/>
              <w:jc w:val="left"/>
              <w:rPr>
                <w:sz w:val="24"/>
                <w:szCs w:val="24"/>
              </w:rPr>
            </w:pPr>
            <w:r w:rsidRPr="00684900">
              <w:rPr>
                <w:sz w:val="24"/>
                <w:szCs w:val="24"/>
              </w:rPr>
              <w:t xml:space="preserve">Акции и иные формы участия в капитале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Участие в государственных (муниципальных) 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1145" w:hanging="1123"/>
              <w:rPr>
                <w:sz w:val="24"/>
                <w:szCs w:val="24"/>
              </w:rPr>
            </w:pPr>
            <w:r w:rsidRPr="00684900">
              <w:rPr>
                <w:sz w:val="24"/>
                <w:szCs w:val="24"/>
              </w:rPr>
              <w:t xml:space="preserve"> Объекты, в которые осуществлены эти вложения </w:t>
            </w:r>
          </w:p>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384" w:firstLine="77"/>
              <w:jc w:val="left"/>
              <w:rPr>
                <w:sz w:val="24"/>
                <w:szCs w:val="24"/>
              </w:rPr>
            </w:pPr>
            <w:r w:rsidRPr="00684900">
              <w:rPr>
                <w:sz w:val="24"/>
                <w:szCs w:val="24"/>
              </w:rPr>
              <w:t xml:space="preserve">Уменьшение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lastRenderedPageBreak/>
              <w:t xml:space="preserve">Расчеты по доходам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bottom w:w="115" w:type="dxa"/>
            <w:right w:w="6"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Расчеты по доходам от собственности </w:t>
            </w:r>
          </w:p>
        </w:tc>
        <w:tc>
          <w:tcPr>
            <w:tcW w:w="95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97"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 xml:space="preserve">Увеличение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bottom w:w="115" w:type="dxa"/>
            <w:right w:w="6" w:type="dxa"/>
          </w:tblCellMar>
        </w:tblPrEx>
        <w:trPr>
          <w:gridAfter w:val="3"/>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безвозмездным денежным поступлениям текущего характера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3"/>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firstLine="0"/>
              <w:jc w:val="center"/>
              <w:rPr>
                <w:sz w:val="24"/>
                <w:szCs w:val="24"/>
              </w:rPr>
            </w:pPr>
            <w:r w:rsidRPr="00684900">
              <w:rPr>
                <w:sz w:val="24"/>
                <w:szCs w:val="24"/>
              </w:rPr>
              <w:t xml:space="preserve">Расчеты по безвозмездным поступлениям текущего характера от других бюджетов бюджетной системы Российской </w:t>
            </w:r>
          </w:p>
          <w:p w:rsidR="00AB492E" w:rsidRPr="00684900" w:rsidRDefault="00EF79BC">
            <w:pPr>
              <w:spacing w:after="0" w:line="259" w:lineRule="auto"/>
              <w:ind w:left="0" w:right="72" w:firstLine="0"/>
              <w:jc w:val="center"/>
              <w:rPr>
                <w:sz w:val="24"/>
                <w:szCs w:val="24"/>
              </w:rPr>
            </w:pPr>
            <w:r w:rsidRPr="00684900">
              <w:rPr>
                <w:sz w:val="24"/>
                <w:szCs w:val="24"/>
              </w:rPr>
              <w:t xml:space="preserve">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right="5" w:firstLine="0"/>
              <w:jc w:val="center"/>
              <w:rPr>
                <w:sz w:val="24"/>
                <w:szCs w:val="24"/>
              </w:rPr>
            </w:pPr>
            <w:r w:rsidRPr="00684900">
              <w:rPr>
                <w:sz w:val="24"/>
                <w:szCs w:val="24"/>
              </w:rPr>
              <w:lastRenderedPageBreak/>
              <w:t xml:space="preserve">Увеличение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Pr>
                <w:sz w:val="24"/>
                <w:szCs w:val="24"/>
              </w:rPr>
              <w:t xml:space="preserve"> по иным доходам</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выданным авансам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оплате труда,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Расчеты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lastRenderedPageBreak/>
              <w:t xml:space="preserve">Увеличение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несоциальным </w:t>
            </w:r>
            <w:r w:rsidR="00871523" w:rsidRPr="00684900">
              <w:rPr>
                <w:sz w:val="24"/>
                <w:szCs w:val="24"/>
              </w:rPr>
              <w:t>выплатам персоналу в натуральной форме</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несоциальным выплатам персоналу в 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0" w:firstLine="0"/>
              <w:jc w:val="left"/>
              <w:rPr>
                <w:sz w:val="24"/>
                <w:szCs w:val="24"/>
              </w:rPr>
            </w:pPr>
            <w:r w:rsidRPr="00684900">
              <w:rPr>
                <w:sz w:val="24"/>
                <w:szCs w:val="24"/>
              </w:rPr>
              <w:t xml:space="preserve">Расчеты по авансам по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 xml:space="preserve">Расчеты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lastRenderedPageBreak/>
              <w:t xml:space="preserve">Увеличение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w:t>
            </w:r>
            <w:r w:rsidR="00871523" w:rsidRPr="00684900">
              <w:rPr>
                <w:sz w:val="24"/>
                <w:szCs w:val="24"/>
              </w:rPr>
              <w:t>обособленных природных объектов)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Расчеты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Расчеты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Увеличение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услугам, работам для целей 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работам для целей </w:t>
            </w:r>
          </w:p>
          <w:p w:rsidR="00AB492E" w:rsidRPr="00684900" w:rsidRDefault="00EF79BC">
            <w:pPr>
              <w:spacing w:after="0" w:line="259" w:lineRule="auto"/>
              <w:ind w:left="0" w:right="65" w:firstLine="0"/>
              <w:jc w:val="center"/>
              <w:rPr>
                <w:sz w:val="24"/>
                <w:szCs w:val="24"/>
              </w:rPr>
            </w:pPr>
            <w:r w:rsidRPr="00684900">
              <w:rPr>
                <w:sz w:val="24"/>
                <w:szCs w:val="24"/>
              </w:rPr>
              <w:t xml:space="preserve">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sidRPr="00684900">
              <w:rPr>
                <w:sz w:val="24"/>
                <w:szCs w:val="24"/>
              </w:rPr>
              <w:t xml:space="preserve"> </w:t>
            </w:r>
            <w:r w:rsidR="00871523" w:rsidRPr="00684900">
              <w:rPr>
                <w:sz w:val="24"/>
                <w:szCs w:val="24"/>
              </w:rPr>
              <w:lastRenderedPageBreak/>
              <w:t>по авансам по услугам, работам для целей капитальных вложений</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14" w:hanging="14"/>
              <w:jc w:val="center"/>
              <w:rPr>
                <w:sz w:val="24"/>
                <w:szCs w:val="24"/>
              </w:rPr>
            </w:pPr>
            <w:r w:rsidRPr="00684900">
              <w:rPr>
                <w:sz w:val="24"/>
                <w:szCs w:val="24"/>
              </w:rPr>
              <w:lastRenderedPageBreak/>
              <w:t xml:space="preserve">Расчеты по авансам по арендной плате за 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right="5" w:firstLine="0"/>
              <w:jc w:val="center"/>
              <w:rPr>
                <w:sz w:val="24"/>
                <w:szCs w:val="24"/>
              </w:rPr>
            </w:pPr>
            <w:r w:rsidRPr="00684900">
              <w:rPr>
                <w:sz w:val="24"/>
                <w:szCs w:val="24"/>
              </w:rPr>
              <w:t xml:space="preserve">Увеличение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Расчеты по авансам по поступлению </w:t>
            </w:r>
            <w:r w:rsidR="00871523" w:rsidRPr="00684900">
              <w:rPr>
                <w:sz w:val="24"/>
                <w:szCs w:val="24"/>
              </w:rPr>
              <w:t>нефинансовых активов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77" w:hanging="1027"/>
              <w:rPr>
                <w:sz w:val="24"/>
                <w:szCs w:val="24"/>
              </w:rPr>
            </w:pPr>
            <w:r w:rsidRPr="00684900">
              <w:rPr>
                <w:sz w:val="24"/>
                <w:szCs w:val="24"/>
              </w:rPr>
              <w:t xml:space="preserve">Расчеты по авансам по приобретению основных 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1" w:firstLine="0"/>
              <w:jc w:val="center"/>
              <w:rPr>
                <w:sz w:val="24"/>
                <w:szCs w:val="24"/>
              </w:rPr>
            </w:pPr>
            <w:r w:rsidRPr="00684900">
              <w:rPr>
                <w:sz w:val="24"/>
                <w:szCs w:val="24"/>
              </w:rPr>
              <w:lastRenderedPageBreak/>
              <w:t xml:space="preserve">Увеличение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Уменьшение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0" w:hanging="610"/>
              <w:rPr>
                <w:sz w:val="24"/>
                <w:szCs w:val="24"/>
              </w:rPr>
            </w:pPr>
            <w:r w:rsidRPr="00684900">
              <w:rPr>
                <w:sz w:val="24"/>
                <w:szCs w:val="24"/>
              </w:rPr>
              <w:t xml:space="preserve">Расчеты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1" w:right="5" w:hanging="51"/>
              <w:jc w:val="center"/>
              <w:rPr>
                <w:sz w:val="24"/>
                <w:szCs w:val="24"/>
              </w:rPr>
            </w:pPr>
            <w:r w:rsidRPr="00684900">
              <w:rPr>
                <w:sz w:val="24"/>
                <w:szCs w:val="24"/>
              </w:rPr>
              <w:t xml:space="preserve">Увеличение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6" w:hanging="56"/>
              <w:jc w:val="center"/>
              <w:rPr>
                <w:sz w:val="24"/>
                <w:szCs w:val="24"/>
              </w:rPr>
            </w:pPr>
            <w:r w:rsidRPr="00684900">
              <w:rPr>
                <w:sz w:val="24"/>
                <w:szCs w:val="24"/>
              </w:rPr>
              <w:t xml:space="preserve">Уменьшение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52" w:hanging="802"/>
              <w:rPr>
                <w:sz w:val="24"/>
                <w:szCs w:val="24"/>
              </w:rPr>
            </w:pPr>
            <w:r w:rsidRPr="00684900">
              <w:rPr>
                <w:sz w:val="24"/>
                <w:szCs w:val="24"/>
              </w:rPr>
              <w:t xml:space="preserve">Расчеты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right="5" w:hanging="34"/>
              <w:jc w:val="center"/>
              <w:rPr>
                <w:sz w:val="24"/>
                <w:szCs w:val="24"/>
              </w:rPr>
            </w:pPr>
            <w:r w:rsidRPr="00684900">
              <w:rPr>
                <w:sz w:val="24"/>
                <w:szCs w:val="24"/>
              </w:rPr>
              <w:t xml:space="preserve">Увеличение дебиторской задолженности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приобретению </w:t>
            </w:r>
            <w:r w:rsidR="00871523">
              <w:rPr>
                <w:sz w:val="24"/>
                <w:szCs w:val="24"/>
              </w:rPr>
              <w:t>материальных запасов</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pPr>
              <w:spacing w:after="0" w:line="259" w:lineRule="auto"/>
              <w:ind w:left="0" w:right="70" w:firstLine="0"/>
              <w:jc w:val="center"/>
              <w:rPr>
                <w:sz w:val="24"/>
                <w:szCs w:val="24"/>
              </w:rPr>
            </w:pPr>
            <w:r w:rsidRPr="00684900">
              <w:rPr>
                <w:sz w:val="24"/>
                <w:szCs w:val="24"/>
              </w:rPr>
              <w:t xml:space="preserve">организациям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5" w:line="236" w:lineRule="auto"/>
              <w:ind w:left="0" w:firstLine="0"/>
              <w:jc w:val="left"/>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0" w:line="240" w:lineRule="auto"/>
              <w:ind w:left="0" w:right="1" w:firstLine="0"/>
              <w:jc w:val="left"/>
              <w:rPr>
                <w:sz w:val="24"/>
                <w:szCs w:val="24"/>
              </w:rPr>
            </w:pPr>
            <w:r w:rsidRPr="00684900">
              <w:rPr>
                <w:sz w:val="24"/>
                <w:szCs w:val="24"/>
              </w:rPr>
              <w:t xml:space="preserve">Увеличение дебиторской задолженности по авансовым безвозмездным </w:t>
            </w:r>
          </w:p>
          <w:p w:rsidR="00AB492E" w:rsidRPr="00684900" w:rsidRDefault="00EF79BC" w:rsidP="00871523">
            <w:pPr>
              <w:spacing w:after="0" w:line="259" w:lineRule="auto"/>
              <w:ind w:left="0" w:right="72" w:firstLine="0"/>
              <w:jc w:val="left"/>
              <w:rPr>
                <w:sz w:val="24"/>
                <w:szCs w:val="24"/>
              </w:rPr>
            </w:pPr>
            <w:r w:rsidRPr="00684900">
              <w:rPr>
                <w:sz w:val="24"/>
                <w:szCs w:val="24"/>
              </w:rPr>
              <w:t xml:space="preserve">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2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3" w:firstLine="0"/>
              <w:jc w:val="center"/>
              <w:rPr>
                <w:sz w:val="24"/>
                <w:szCs w:val="24"/>
              </w:rPr>
            </w:pPr>
            <w:r w:rsidRPr="00684900">
              <w:rPr>
                <w:sz w:val="24"/>
                <w:szCs w:val="24"/>
              </w:rPr>
              <w:t xml:space="preserve">Расчеты с подотчетными лицами по оплате транспортных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2" w:firstLine="0"/>
              <w:jc w:val="center"/>
              <w:rPr>
                <w:sz w:val="24"/>
                <w:szCs w:val="24"/>
              </w:rPr>
            </w:pPr>
            <w:r w:rsidRPr="00684900">
              <w:rPr>
                <w:sz w:val="24"/>
                <w:szCs w:val="24"/>
              </w:rPr>
              <w:t xml:space="preserve">Расчеты с подотчетными лицами по оплате коммунальных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коммунальных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w:t>
            </w:r>
            <w:r w:rsidR="002F6386" w:rsidRPr="00684900">
              <w:rPr>
                <w:sz w:val="24"/>
                <w:szCs w:val="24"/>
              </w:rPr>
              <w:t>подотчетных лиц по оплате коммунальных услуг</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w:t>
            </w:r>
            <w:proofErr w:type="gramStart"/>
            <w:r w:rsidR="002F6386"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арендной платы за пользование </w:t>
            </w:r>
          </w:p>
          <w:p w:rsidR="00AB492E" w:rsidRPr="00684900" w:rsidRDefault="00EF79BC">
            <w:pPr>
              <w:spacing w:after="0" w:line="259" w:lineRule="auto"/>
              <w:ind w:left="0" w:right="68" w:firstLine="0"/>
              <w:jc w:val="center"/>
              <w:rPr>
                <w:sz w:val="24"/>
                <w:szCs w:val="24"/>
              </w:rPr>
            </w:pPr>
            <w:r w:rsidRPr="00684900">
              <w:rPr>
                <w:sz w:val="24"/>
                <w:szCs w:val="24"/>
              </w:rPr>
              <w:t xml:space="preserve">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hanging="3"/>
              <w:jc w:val="center"/>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hanging="11"/>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работ, услуг по содержанию </w:t>
            </w:r>
          </w:p>
          <w:p w:rsidR="00AB492E" w:rsidRPr="00684900" w:rsidRDefault="00EF79BC">
            <w:pPr>
              <w:spacing w:after="0" w:line="259" w:lineRule="auto"/>
              <w:ind w:left="0" w:right="70" w:firstLine="0"/>
              <w:jc w:val="center"/>
              <w:rPr>
                <w:sz w:val="24"/>
                <w:szCs w:val="24"/>
              </w:rPr>
            </w:pPr>
            <w:r w:rsidRPr="00684900">
              <w:rPr>
                <w:sz w:val="24"/>
                <w:szCs w:val="24"/>
              </w:rPr>
              <w:t xml:space="preserve">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bottom w:w="115"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работ, услуг </w:t>
            </w:r>
            <w:r w:rsidR="002F6386" w:rsidRPr="00684900">
              <w:rPr>
                <w:sz w:val="24"/>
                <w:szCs w:val="24"/>
              </w:rPr>
              <w:t xml:space="preserve">по </w:t>
            </w:r>
            <w:r w:rsidR="002F6386" w:rsidRPr="00684900">
              <w:rPr>
                <w:sz w:val="24"/>
                <w:szCs w:val="24"/>
              </w:rPr>
              <w:lastRenderedPageBreak/>
              <w:t>содержанию имущества</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proofErr w:type="gramStart"/>
            <w:r w:rsidR="002F6386" w:rsidRPr="00684900">
              <w:rPr>
                <w:sz w:val="24"/>
                <w:szCs w:val="24"/>
              </w:rPr>
              <w:lastRenderedPageBreak/>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9" w:right="29" w:firstLine="0"/>
              <w:jc w:val="center"/>
              <w:rPr>
                <w:sz w:val="24"/>
                <w:szCs w:val="24"/>
              </w:rPr>
            </w:pPr>
            <w:r w:rsidRPr="00684900">
              <w:rPr>
                <w:sz w:val="24"/>
                <w:szCs w:val="24"/>
              </w:rPr>
              <w:lastRenderedPageBreak/>
              <w:t xml:space="preserve">Уменьшение дебиторской задолженности подотчетных лиц по оплате работ, услуг по содержанию 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прочих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w:t>
            </w:r>
          </w:p>
          <w:p w:rsidR="00AB492E" w:rsidRPr="00684900" w:rsidRDefault="00EF79BC">
            <w:pPr>
              <w:spacing w:after="0" w:line="259" w:lineRule="auto"/>
              <w:ind w:left="0" w:right="71" w:firstLine="0"/>
              <w:jc w:val="center"/>
              <w:rPr>
                <w:sz w:val="24"/>
                <w:szCs w:val="24"/>
              </w:rPr>
            </w:pPr>
            <w:r w:rsidRPr="00684900">
              <w:rPr>
                <w:sz w:val="24"/>
                <w:szCs w:val="24"/>
              </w:rPr>
              <w:t xml:space="preserve">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 w:right="26" w:firstLine="0"/>
              <w:jc w:val="center"/>
              <w:rPr>
                <w:sz w:val="24"/>
                <w:szCs w:val="24"/>
              </w:rPr>
            </w:pPr>
            <w:r w:rsidRPr="00684900">
              <w:rPr>
                <w:sz w:val="24"/>
                <w:szCs w:val="24"/>
              </w:rPr>
              <w:t xml:space="preserve">Расчеты с подотчетными лицами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подотчетных лиц по оплате прочих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Расчеты с подотчетными лицами по </w:t>
            </w:r>
            <w:r w:rsidR="002F6386" w:rsidRPr="00684900">
              <w:rPr>
                <w:sz w:val="24"/>
                <w:szCs w:val="24"/>
              </w:rPr>
              <w:t>оплате арендной платы за пользование земельными участками и другими обособленными природными объектами</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w:t>
            </w:r>
            <w:proofErr w:type="gramStart"/>
            <w:r w:rsidR="002F6386" w:rsidRPr="00684900">
              <w:rPr>
                <w:sz w:val="24"/>
                <w:szCs w:val="24"/>
              </w:rPr>
              <w:t xml:space="preserve">документы)  </w:t>
            </w:r>
            <w:proofErr w:type="gramEnd"/>
          </w:p>
        </w:tc>
      </w:tr>
      <w:tr w:rsidR="00121AC0" w:rsidRPr="00684900" w:rsidTr="00D07C6B">
        <w:tblPrEx>
          <w:tblCellMar>
            <w:top w:w="149" w:type="dxa"/>
            <w:left w:w="72" w:type="dxa"/>
            <w:right w:w="6" w:type="dxa"/>
          </w:tblCellMar>
        </w:tblPrEx>
        <w:trPr>
          <w:gridBefore w:val="2"/>
          <w:gridAfter w:val="7"/>
          <w:wAfter w:w="138" w:type="dxa"/>
          <w:trHeight w:val="15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1" w:hanging="1"/>
              <w:jc w:val="center"/>
              <w:rPr>
                <w:sz w:val="24"/>
                <w:szCs w:val="24"/>
              </w:rPr>
            </w:pPr>
            <w:r w:rsidRPr="00684900">
              <w:rPr>
                <w:sz w:val="24"/>
                <w:szCs w:val="24"/>
              </w:rPr>
              <w:lastRenderedPageBreak/>
              <w:t xml:space="preserve">Увеличение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top w:w="149" w:type="dxa"/>
            <w:left w:w="72" w:type="dxa"/>
            <w:right w:w="6" w:type="dxa"/>
          </w:tblCellMar>
        </w:tblPrEx>
        <w:trPr>
          <w:gridBefore w:val="2"/>
          <w:gridAfter w:val="7"/>
          <w:wAfter w:w="138" w:type="dxa"/>
          <w:trHeight w:val="1595"/>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9" w:hanging="9"/>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поступлению нефинансовых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r w:rsidR="002F6386" w:rsidRPr="00684900">
              <w:rPr>
                <w:sz w:val="24"/>
                <w:szCs w:val="24"/>
              </w:rPr>
              <w:t>документы)</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2F6386" w:rsidRPr="00684900" w:rsidRDefault="00EF79BC" w:rsidP="002F6386">
            <w:pPr>
              <w:spacing w:after="0" w:line="241" w:lineRule="auto"/>
              <w:ind w:left="332" w:hanging="226"/>
              <w:rPr>
                <w:sz w:val="24"/>
                <w:szCs w:val="24"/>
              </w:rPr>
            </w:pPr>
            <w:r w:rsidRPr="00684900">
              <w:rPr>
                <w:sz w:val="24"/>
                <w:szCs w:val="24"/>
              </w:rPr>
              <w:t>Уменьшение дебиторской задолженности</w:t>
            </w:r>
            <w:r w:rsidR="002F6386" w:rsidRPr="00684900">
              <w:rPr>
                <w:sz w:val="24"/>
                <w:szCs w:val="24"/>
              </w:rPr>
              <w:t xml:space="preserve"> подотчетных лиц по приобретению материальных </w:t>
            </w:r>
            <w:proofErr w:type="spellStart"/>
            <w:r w:rsidR="002F6386" w:rsidRPr="00684900">
              <w:rPr>
                <w:sz w:val="24"/>
                <w:szCs w:val="24"/>
              </w:rPr>
              <w:t>запасовподотчетных</w:t>
            </w:r>
            <w:proofErr w:type="spellEnd"/>
            <w:r w:rsidR="002F6386" w:rsidRPr="00684900">
              <w:rPr>
                <w:sz w:val="24"/>
                <w:szCs w:val="24"/>
              </w:rPr>
              <w:t xml:space="preserve"> лиц по оплате иных выплат капитального характера физическим </w:t>
            </w:r>
          </w:p>
          <w:p w:rsidR="00AB492E" w:rsidRPr="00684900" w:rsidRDefault="002F6386" w:rsidP="002F6386">
            <w:pPr>
              <w:spacing w:after="0" w:line="259" w:lineRule="auto"/>
              <w:ind w:left="67" w:firstLine="0"/>
              <w:jc w:val="left"/>
              <w:rPr>
                <w:sz w:val="24"/>
                <w:szCs w:val="24"/>
              </w:rPr>
            </w:pPr>
            <w:r w:rsidRPr="00684900">
              <w:rPr>
                <w:sz w:val="24"/>
                <w:szCs w:val="24"/>
              </w:rPr>
              <w:t>лицам</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w:t>
            </w:r>
            <w:proofErr w:type="gramStart"/>
            <w:r w:rsidR="002F6386" w:rsidRPr="00684900">
              <w:rPr>
                <w:sz w:val="24"/>
                <w:szCs w:val="24"/>
              </w:rPr>
              <w:t>документы)  (</w:t>
            </w:r>
            <w:proofErr w:type="gramEnd"/>
            <w:r w:rsidR="002F6386" w:rsidRPr="00684900">
              <w:rPr>
                <w:sz w:val="24"/>
                <w:szCs w:val="24"/>
              </w:rPr>
              <w:t xml:space="preserve">денежные средства, денежные документы)  </w:t>
            </w:r>
          </w:p>
        </w:tc>
      </w:tr>
      <w:tr w:rsidR="00121AC0" w:rsidRPr="00684900" w:rsidTr="00D07C6B">
        <w:tblPrEx>
          <w:tblCellMar>
            <w:top w:w="149" w:type="dxa"/>
            <w:left w:w="62" w:type="dxa"/>
            <w:right w:w="2"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ущербу и иным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proofErr w:type="spellStart"/>
            <w:r w:rsidRPr="00684900">
              <w:rPr>
                <w:sz w:val="24"/>
                <w:szCs w:val="24"/>
              </w:rPr>
              <w:t>гКБК</w:t>
            </w:r>
            <w:proofErr w:type="spellEnd"/>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62" w:type="dxa"/>
            <w:right w:w="2" w:type="dxa"/>
          </w:tblCellMar>
        </w:tblPrEx>
        <w:trPr>
          <w:gridBefore w:val="2"/>
          <w:gridAfter w:val="5"/>
          <w:wAfter w:w="131" w:type="dxa"/>
          <w:trHeight w:val="495"/>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proofErr w:type="spellStart"/>
            <w:r w:rsidRPr="00684900">
              <w:rPr>
                <w:sz w:val="24"/>
                <w:szCs w:val="24"/>
              </w:rPr>
              <w:t>гКБК</w:t>
            </w:r>
            <w:proofErr w:type="spellEnd"/>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top w:w="149" w:type="dxa"/>
            <w:left w:w="62" w:type="dxa"/>
            <w:right w:w="2"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Расчеты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7"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4" w:firstLine="0"/>
              <w:jc w:val="center"/>
              <w:rPr>
                <w:sz w:val="24"/>
                <w:szCs w:val="24"/>
              </w:rPr>
            </w:pPr>
            <w:r w:rsidRPr="00684900">
              <w:rPr>
                <w:sz w:val="24"/>
                <w:szCs w:val="24"/>
              </w:rPr>
              <w:t xml:space="preserve">Увеличение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Уменьшение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штрафам, пеням, неустойкам, возмещениям ущерба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доходам от штрафных санкций за нарушение условий контрактов </w:t>
            </w:r>
            <w:r w:rsidR="002F6386">
              <w:rPr>
                <w:sz w:val="24"/>
                <w:szCs w:val="24"/>
              </w:rPr>
              <w:t>(договоров)</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2"/>
          <w:gridAfter w:val="5"/>
          <w:wAfter w:w="131" w:type="dxa"/>
          <w:trHeight w:val="1321"/>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5" w:firstLine="0"/>
              <w:jc w:val="center"/>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w:t>
            </w:r>
          </w:p>
          <w:p w:rsidR="00AB492E" w:rsidRPr="00684900" w:rsidRDefault="00EF79BC">
            <w:pPr>
              <w:spacing w:after="0" w:line="259" w:lineRule="auto"/>
              <w:ind w:left="0" w:right="68" w:firstLine="0"/>
              <w:jc w:val="center"/>
              <w:rPr>
                <w:sz w:val="24"/>
                <w:szCs w:val="24"/>
              </w:rPr>
            </w:pPr>
            <w:r w:rsidRPr="00684900">
              <w:rPr>
                <w:sz w:val="24"/>
                <w:szCs w:val="24"/>
              </w:rPr>
              <w:t xml:space="preserve">(договоров)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316"/>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1E6052">
            <w:pPr>
              <w:spacing w:after="3" w:line="238" w:lineRule="auto"/>
              <w:ind w:left="321" w:right="139" w:hanging="254"/>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Прочие расчеты с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поступившим в бюджет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1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с финансовым органом по поступлениям в бюджет от выбытия нефинансовых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Расчеты с финансовым органом по поступлениям в бюджет от выбытия </w:t>
            </w:r>
          </w:p>
          <w:p w:rsidR="00AB492E" w:rsidRPr="00684900" w:rsidRDefault="00EF79BC">
            <w:pPr>
              <w:spacing w:after="0" w:line="259" w:lineRule="auto"/>
              <w:ind w:left="0" w:right="66" w:firstLine="0"/>
              <w:jc w:val="center"/>
              <w:rPr>
                <w:sz w:val="24"/>
                <w:szCs w:val="24"/>
              </w:rPr>
            </w:pPr>
            <w:r w:rsidRPr="00684900">
              <w:rPr>
                <w:sz w:val="24"/>
                <w:szCs w:val="24"/>
              </w:rPr>
              <w:t xml:space="preserve">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от заимствований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7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Расчеты с финансовым органом по </w:t>
            </w:r>
            <w:r w:rsidR="001E6052">
              <w:rPr>
                <w:sz w:val="24"/>
                <w:szCs w:val="24"/>
              </w:rPr>
              <w:t>наличным денежным средствам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КДБ,</w:t>
            </w:r>
            <w:r w:rsidR="001E6052" w:rsidRPr="00684900">
              <w:rPr>
                <w:sz w:val="24"/>
                <w:szCs w:val="24"/>
              </w:rPr>
              <w:t xml:space="preserve"> КИФ, КРБ</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 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lastRenderedPageBreak/>
              <w:t xml:space="preserve">Расчеты с прочими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9" w:type="dxa"/>
          </w:tblCellMar>
        </w:tblPrEx>
        <w:trPr>
          <w:gridBefore w:val="2"/>
          <w:gridAfter w:val="5"/>
          <w:wAfter w:w="131" w:type="dxa"/>
          <w:trHeight w:val="490"/>
        </w:trPr>
        <w:tc>
          <w:tcPr>
            <w:tcW w:w="5388" w:type="dxa"/>
            <w:gridSpan w:val="15"/>
            <w:tcBorders>
              <w:top w:val="single" w:sz="4" w:space="0" w:color="000000"/>
              <w:left w:val="single" w:sz="8"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322" w:type="dxa"/>
            <w:gridSpan w:val="109"/>
            <w:tcBorders>
              <w:top w:val="single" w:sz="4" w:space="0" w:color="000000"/>
              <w:left w:val="nil"/>
              <w:bottom w:val="single" w:sz="4" w:space="0" w:color="000000"/>
              <w:right w:val="nil"/>
            </w:tcBorders>
            <w:vAlign w:val="center"/>
          </w:tcPr>
          <w:p w:rsidR="00AB492E" w:rsidRPr="00684900" w:rsidRDefault="00EF79BC">
            <w:pPr>
              <w:spacing w:after="0" w:line="259" w:lineRule="auto"/>
              <w:ind w:left="677" w:firstLine="0"/>
              <w:jc w:val="left"/>
              <w:rPr>
                <w:sz w:val="24"/>
                <w:szCs w:val="24"/>
              </w:rPr>
            </w:pPr>
            <w:r w:rsidRPr="00684900">
              <w:rPr>
                <w:sz w:val="24"/>
                <w:szCs w:val="24"/>
              </w:rPr>
              <w:t>РАЗДЕЛ 3. ОБЯЗАТЕЛЬСТВА</w:t>
            </w:r>
          </w:p>
        </w:tc>
        <w:tc>
          <w:tcPr>
            <w:tcW w:w="5766" w:type="dxa"/>
            <w:gridSpan w:val="65"/>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58" w:type="dxa"/>
            <w:bottom w:w="112" w:type="dxa"/>
            <w:right w:w="9" w:type="dxa"/>
          </w:tblCellMar>
        </w:tblPrEx>
        <w:trPr>
          <w:gridBefore w:val="2"/>
          <w:gridAfter w:val="2"/>
          <w:wAfter w:w="11" w:type="dxa"/>
          <w:trHeight w:val="48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принятым обязательствам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оплате труда, начислениям на выплаты по оплате труда</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2" w:type="dxa"/>
            <w:right w:w="9" w:type="dxa"/>
          </w:tblCellMar>
        </w:tblPrEx>
        <w:trPr>
          <w:gridBefore w:val="2"/>
          <w:gridAfter w:val="2"/>
          <w:wAfter w:w="11" w:type="dxa"/>
          <w:trHeight w:val="768"/>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9"/>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7</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8</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49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прочим несоциальным </w:t>
            </w:r>
            <w:r w:rsidR="0079327E" w:rsidRPr="00684900">
              <w:rPr>
                <w:sz w:val="24"/>
                <w:szCs w:val="24"/>
              </w:rPr>
              <w:t>выплатам персоналу в денежной форме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2</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9" w:firstLine="0"/>
              <w:jc w:val="left"/>
              <w:rPr>
                <w:sz w:val="24"/>
                <w:szCs w:val="24"/>
              </w:rPr>
            </w:pPr>
            <w:r w:rsidRPr="00684900">
              <w:rPr>
                <w:sz w:val="24"/>
                <w:szCs w:val="24"/>
              </w:rPr>
              <w:t>Сотрудники (группы сотрудников</w:t>
            </w:r>
            <w:r w:rsidR="0079327E" w:rsidRPr="00684900">
              <w:rPr>
                <w:sz w:val="24"/>
                <w:szCs w:val="24"/>
              </w:rPr>
              <w:t>(получателей))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работам,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кредиторской задолженности </w:t>
            </w:r>
            <w:r w:rsidR="0079327E" w:rsidRPr="00684900">
              <w:rPr>
                <w:sz w:val="24"/>
                <w:szCs w:val="24"/>
              </w:rPr>
              <w:t>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поступлению нефинансовых активов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8"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right w:w="35" w:type="dxa"/>
          </w:tblCellMar>
        </w:tblPrEx>
        <w:trPr>
          <w:gridBefore w:val="2"/>
          <w:gridAfter w:val="7"/>
          <w:wAfter w:w="138" w:type="dxa"/>
          <w:trHeight w:val="1316"/>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1595"/>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49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79327E" w:rsidRPr="00684900">
              <w:rPr>
                <w:sz w:val="24"/>
                <w:szCs w:val="24"/>
              </w:rPr>
              <w:t xml:space="preserve">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социальному обеспечению</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07" w:firstLine="0"/>
              <w:rPr>
                <w:sz w:val="24"/>
                <w:szCs w:val="24"/>
              </w:rPr>
            </w:pPr>
            <w:r w:rsidRPr="00684900">
              <w:rPr>
                <w:sz w:val="24"/>
                <w:szCs w:val="24"/>
              </w:rPr>
              <w:lastRenderedPageBreak/>
              <w:t>Увеличение кредиторской задолженности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4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201B65" w:rsidRPr="00684900">
              <w:rPr>
                <w:sz w:val="24"/>
                <w:szCs w:val="24"/>
              </w:rPr>
              <w:t xml:space="preserve">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Получатели (группы получателей)</w:t>
            </w:r>
            <w:r w:rsidR="00201B65" w:rsidRPr="00684900">
              <w:rPr>
                <w:sz w:val="24"/>
                <w:szCs w:val="24"/>
              </w:rPr>
              <w:t xml:space="preserve"> Правовые основания</w:t>
            </w:r>
            <w:r w:rsidRPr="00684900">
              <w:rPr>
                <w:sz w:val="24"/>
                <w:szCs w:val="24"/>
              </w:rPr>
              <w:t xml:space="preserve">, </w:t>
            </w:r>
          </w:p>
        </w:tc>
      </w:tr>
      <w:tr w:rsidR="00121AC0" w:rsidRPr="00684900" w:rsidTr="00D07C6B">
        <w:tblPrEx>
          <w:tblCellMar>
            <w:left w:w="58" w:type="dxa"/>
            <w:bottom w:w="115"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расходам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5"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по иным выплатам текущего характера </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2" w:type="dxa"/>
          </w:tblCellMar>
        </w:tblPrEx>
        <w:trPr>
          <w:gridBefore w:val="2"/>
          <w:gridAfter w:val="2"/>
          <w:wAfter w:w="11" w:type="dxa"/>
          <w:trHeight w:val="49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в бюджеты</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right w:w="22" w:type="dxa"/>
          </w:tblCellMar>
        </w:tblPrEx>
        <w:trPr>
          <w:gridBefore w:val="2"/>
          <w:gridAfter w:val="2"/>
          <w:wAfter w:w="11" w:type="dxa"/>
          <w:trHeight w:val="768"/>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4"/>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9"/>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132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КРБ, </w:t>
            </w:r>
          </w:p>
          <w:p w:rsidR="00AB492E" w:rsidRPr="00684900" w:rsidRDefault="00EF79BC">
            <w:pPr>
              <w:spacing w:after="0" w:line="259" w:lineRule="auto"/>
              <w:ind w:left="0" w:right="52"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1316"/>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277"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страховым взносам на </w:t>
            </w:r>
          </w:p>
          <w:p w:rsidR="00AB492E" w:rsidRPr="00684900" w:rsidRDefault="00EF79BC">
            <w:pPr>
              <w:spacing w:after="0" w:line="259" w:lineRule="auto"/>
              <w:ind w:left="0" w:firstLine="0"/>
              <w:rPr>
                <w:sz w:val="24"/>
                <w:szCs w:val="24"/>
              </w:rPr>
            </w:pPr>
            <w:r w:rsidRPr="00684900">
              <w:rPr>
                <w:sz w:val="24"/>
                <w:szCs w:val="24"/>
              </w:rPr>
              <w:t>обязательное медицинское страхование в Федеральный 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32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320"/>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41" w:lineRule="auto"/>
              <w:ind w:left="0" w:firstLine="0"/>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7</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042"/>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18" w:firstLine="0"/>
              <w:rPr>
                <w:sz w:val="24"/>
                <w:szCs w:val="24"/>
              </w:rPr>
            </w:pPr>
            <w:r w:rsidRPr="00684900">
              <w:rPr>
                <w:sz w:val="24"/>
                <w:szCs w:val="24"/>
              </w:rPr>
              <w:t>Расчеты 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494"/>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Увеличение кредиторской задолженности </w:t>
            </w:r>
            <w:r w:rsidR="008A1AC0" w:rsidRPr="00684900">
              <w:rPr>
                <w:sz w:val="24"/>
                <w:szCs w:val="24"/>
              </w:rPr>
              <w:t>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1321"/>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495"/>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3"/>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490"/>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Прочие расчеты с кредиторами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right w:w="23" w:type="dxa"/>
          </w:tblCellMar>
        </w:tblPrEx>
        <w:trPr>
          <w:gridBefore w:val="1"/>
          <w:gridAfter w:val="4"/>
          <w:wAfter w:w="121" w:type="dxa"/>
          <w:trHeight w:val="763"/>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33" w:firstLine="0"/>
              <w:jc w:val="center"/>
              <w:rPr>
                <w:sz w:val="24"/>
                <w:szCs w:val="24"/>
              </w:rPr>
            </w:pPr>
            <w:r w:rsidRPr="00684900">
              <w:rPr>
                <w:sz w:val="24"/>
                <w:szCs w:val="24"/>
              </w:rPr>
              <w:t xml:space="preserve">КРБ, </w:t>
            </w:r>
          </w:p>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Внутриведомственные расчеты по </w:t>
            </w:r>
            <w:r w:rsidR="00121AC0" w:rsidRPr="00684900">
              <w:rPr>
                <w:sz w:val="24"/>
                <w:szCs w:val="24"/>
              </w:rPr>
              <w:t>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 от выбытий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4</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поступлению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5</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увеличению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w:t>
            </w:r>
          </w:p>
        </w:tc>
      </w:tr>
      <w:tr w:rsidR="00121AC0" w:rsidRPr="00684900" w:rsidTr="00D07C6B">
        <w:tblPrEx>
          <w:tblCellMar>
            <w:top w:w="149" w:type="dxa"/>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платежам из бюджета с финансовым органом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86" w:firstLine="0"/>
              <w:rPr>
                <w:sz w:val="24"/>
                <w:szCs w:val="24"/>
              </w:rPr>
            </w:pPr>
            <w:r w:rsidRPr="00684900">
              <w:rPr>
                <w:sz w:val="24"/>
                <w:szCs w:val="24"/>
              </w:rPr>
              <w:t>Расчеты по платежам из бюджета с финансовым органом по 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61" w:firstLine="0"/>
              <w:rPr>
                <w:sz w:val="24"/>
                <w:szCs w:val="24"/>
              </w:rPr>
            </w:pPr>
            <w:r w:rsidRPr="00684900">
              <w:rPr>
                <w:sz w:val="24"/>
                <w:szCs w:val="24"/>
              </w:rPr>
              <w:t>Расчеты по платежам из бюджета с финансовым органом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r w:rsidR="00121AC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3"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AB492E" w:rsidRPr="00684900" w:rsidTr="00D07C6B">
        <w:tblPrEx>
          <w:tblCellMar>
            <w:left w:w="58" w:type="dxa"/>
            <w:bottom w:w="106" w:type="dxa"/>
            <w:right w:w="25" w:type="dxa"/>
          </w:tblCellMar>
        </w:tblPrEx>
        <w:trPr>
          <w:gridBefore w:val="1"/>
          <w:gridAfter w:val="4"/>
          <w:wAfter w:w="121" w:type="dxa"/>
          <w:trHeight w:val="490"/>
        </w:trPr>
        <w:tc>
          <w:tcPr>
            <w:tcW w:w="15481" w:type="dxa"/>
            <w:gridSpan w:val="19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b/>
                <w:sz w:val="24"/>
                <w:szCs w:val="24"/>
              </w:rPr>
              <w:t xml:space="preserve">РАЗДЕЛ 4. ФИНАНСОВЫЙ РЕЗУЛЬТАТ </w:t>
            </w: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Финансовый результат экономического субъекта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proofErr w:type="spellStart"/>
            <w:r w:rsidRPr="00684900">
              <w:rPr>
                <w:sz w:val="24"/>
                <w:szCs w:val="24"/>
              </w:rPr>
              <w:t>гКБК</w:t>
            </w:r>
            <w:proofErr w:type="spellEnd"/>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0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58" w:type="dxa"/>
            <w:bottom w:w="106" w:type="dxa"/>
            <w:right w:w="25"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 xml:space="preserve">КДБ, </w:t>
            </w:r>
          </w:p>
          <w:p w:rsidR="00AB492E" w:rsidRPr="00684900" w:rsidRDefault="00EF79BC">
            <w:pPr>
              <w:spacing w:after="0" w:line="259" w:lineRule="auto"/>
              <w:ind w:left="168" w:firstLine="0"/>
              <w:jc w:val="left"/>
              <w:rPr>
                <w:sz w:val="24"/>
                <w:szCs w:val="24"/>
              </w:rPr>
            </w:pPr>
            <w:r w:rsidRPr="00684900">
              <w:rPr>
                <w:sz w:val="24"/>
                <w:szCs w:val="24"/>
              </w:rPr>
              <w:t xml:space="preserve">КИФ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8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прошлых финансовых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9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Расходы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КРБ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2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8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Расходы финансовых прошлых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9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Финансовый результат прошлых отчетных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Доходы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КДБ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776" w:hanging="427"/>
              <w:rPr>
                <w:sz w:val="24"/>
                <w:szCs w:val="24"/>
              </w:rPr>
            </w:pPr>
            <w:r w:rsidRPr="00684900">
              <w:rPr>
                <w:sz w:val="24"/>
                <w:szCs w:val="24"/>
              </w:rPr>
              <w:t xml:space="preserve">Виды доходов,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расходов (выплат),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9"/>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Резервы предстоящих расходов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6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w:t>
            </w:r>
            <w:proofErr w:type="gramStart"/>
            <w:r w:rsidRPr="00684900">
              <w:rPr>
                <w:sz w:val="24"/>
                <w:szCs w:val="24"/>
              </w:rPr>
              <w:t xml:space="preserve">наличии)  </w:t>
            </w:r>
            <w:proofErr w:type="gramEnd"/>
          </w:p>
        </w:tc>
      </w:tr>
      <w:tr w:rsidR="00121AC0" w:rsidRPr="00684900" w:rsidTr="00D07C6B">
        <w:tblPrEx>
          <w:tblCellMar>
            <w:left w:w="62" w:type="dxa"/>
            <w:right w:w="6" w:type="dxa"/>
          </w:tblCellMar>
        </w:tblPrEx>
        <w:trPr>
          <w:gridBefore w:val="1"/>
          <w:gridAfter w:val="4"/>
          <w:wAfter w:w="121" w:type="dxa"/>
          <w:trHeight w:val="490"/>
        </w:trPr>
        <w:tc>
          <w:tcPr>
            <w:tcW w:w="5486" w:type="dxa"/>
            <w:gridSpan w:val="21"/>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188" w:type="dxa"/>
            <w:gridSpan w:val="99"/>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9" w:firstLine="0"/>
              <w:jc w:val="right"/>
              <w:rPr>
                <w:sz w:val="24"/>
                <w:szCs w:val="24"/>
              </w:rPr>
            </w:pPr>
            <w:r w:rsidRPr="00684900">
              <w:rPr>
                <w:sz w:val="24"/>
                <w:szCs w:val="24"/>
              </w:rPr>
              <w:t xml:space="preserve">РАЗДЕЛ 5. САНКЦИОНИРОВАНИЕ </w:t>
            </w:r>
          </w:p>
        </w:tc>
        <w:tc>
          <w:tcPr>
            <w:tcW w:w="5807" w:type="dxa"/>
            <w:gridSpan w:val="71"/>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Лимиты бюджетных обязательств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Лимиты бюджетных обязательств по </w:t>
            </w:r>
            <w:r w:rsidR="00121AC0" w:rsidRPr="00684900">
              <w:rPr>
                <w:sz w:val="24"/>
                <w:szCs w:val="24"/>
              </w:rPr>
              <w:t>текущему финансовому году</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60" w:type="dxa"/>
            <w:right w:w="6" w:type="dxa"/>
          </w:tblCellMar>
        </w:tblPrEx>
        <w:trPr>
          <w:gridBefore w:val="1"/>
          <w:gridAfter w:val="8"/>
          <w:wAfter w:w="138"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получателей бюджетных средств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771"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Лимиты бюджетных обязательств первого года, следующего за текущим (очередного </w:t>
            </w:r>
          </w:p>
          <w:p w:rsidR="00AB492E" w:rsidRPr="00684900" w:rsidRDefault="00EF79BC">
            <w:pPr>
              <w:spacing w:after="0" w:line="259" w:lineRule="auto"/>
              <w:ind w:left="0" w:right="57" w:firstLine="0"/>
              <w:jc w:val="center"/>
              <w:rPr>
                <w:sz w:val="24"/>
                <w:szCs w:val="24"/>
              </w:rPr>
            </w:pPr>
            <w:r w:rsidRPr="00684900">
              <w:rPr>
                <w:sz w:val="24"/>
                <w:szCs w:val="24"/>
              </w:rPr>
              <w:t xml:space="preserve">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текущим (первого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12" w:right="14" w:firstLine="0"/>
              <w:jc w:val="center"/>
              <w:rPr>
                <w:sz w:val="24"/>
                <w:szCs w:val="24"/>
              </w:rPr>
            </w:pPr>
            <w:r w:rsidRPr="00684900">
              <w:rPr>
                <w:sz w:val="24"/>
                <w:szCs w:val="24"/>
              </w:rPr>
              <w:t xml:space="preserve">Лимиты бюджетных обязательства на иные очередные годы (за пределами </w:t>
            </w:r>
          </w:p>
          <w:p w:rsidR="00AB492E" w:rsidRPr="00684900" w:rsidRDefault="00EF79BC">
            <w:pPr>
              <w:spacing w:after="0" w:line="259" w:lineRule="auto"/>
              <w:ind w:left="0" w:right="53" w:firstLine="0"/>
              <w:jc w:val="center"/>
              <w:rPr>
                <w:sz w:val="24"/>
                <w:szCs w:val="24"/>
              </w:rPr>
            </w:pPr>
            <w:r w:rsidRPr="00684900">
              <w:rPr>
                <w:sz w:val="24"/>
                <w:szCs w:val="24"/>
              </w:rPr>
              <w:t xml:space="preserve">планового периода)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495"/>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Обязательства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994"/>
              <w:rPr>
                <w:sz w:val="24"/>
                <w:szCs w:val="24"/>
              </w:rPr>
            </w:pPr>
            <w:r w:rsidRPr="00684900">
              <w:rPr>
                <w:sz w:val="24"/>
                <w:szCs w:val="24"/>
              </w:rPr>
              <w:t xml:space="preserve">Принятые обязательства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53" w:hanging="994"/>
              <w:rPr>
                <w:sz w:val="24"/>
                <w:szCs w:val="24"/>
              </w:rPr>
            </w:pPr>
            <w:r w:rsidRPr="00684900">
              <w:rPr>
                <w:sz w:val="24"/>
                <w:szCs w:val="24"/>
              </w:rPr>
              <w:t xml:space="preserve">Принятые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денежные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Принимаемые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108" w:firstLine="0"/>
              <w:jc w:val="left"/>
              <w:rPr>
                <w:sz w:val="24"/>
                <w:szCs w:val="24"/>
              </w:rPr>
            </w:pPr>
            <w:r w:rsidRPr="00684900">
              <w:rPr>
                <w:sz w:val="24"/>
                <w:szCs w:val="24"/>
              </w:rPr>
              <w:t xml:space="preserve">Идентификационный код закупки </w:t>
            </w:r>
          </w:p>
        </w:tc>
      </w:tr>
      <w:tr w:rsidR="00121AC0" w:rsidRPr="00684900" w:rsidTr="00D07C6B">
        <w:tblPrEx>
          <w:tblCellMar>
            <w:left w:w="72"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235" w:hanging="72"/>
              <w:jc w:val="left"/>
              <w:rPr>
                <w:sz w:val="24"/>
                <w:szCs w:val="24"/>
              </w:rPr>
            </w:pPr>
            <w:r w:rsidRPr="00684900">
              <w:rPr>
                <w:sz w:val="24"/>
                <w:szCs w:val="24"/>
              </w:rPr>
              <w:t xml:space="preserve">Принятые обязательства на первый год, следующий за текущим (на очередной </w:t>
            </w:r>
          </w:p>
          <w:p w:rsidR="00AB492E" w:rsidRPr="00684900" w:rsidRDefault="00EF79BC">
            <w:pPr>
              <w:spacing w:after="0" w:line="259" w:lineRule="auto"/>
              <w:ind w:left="0" w:right="65" w:firstLine="0"/>
              <w:jc w:val="center"/>
              <w:rPr>
                <w:sz w:val="24"/>
                <w:szCs w:val="24"/>
              </w:rPr>
            </w:pPr>
            <w:r w:rsidRPr="00684900">
              <w:rPr>
                <w:sz w:val="24"/>
                <w:szCs w:val="24"/>
              </w:rPr>
              <w:t xml:space="preserve">финансовый год)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1"/>
          <w:gridAfter w:val="4"/>
          <w:wAfter w:w="121" w:type="dxa"/>
          <w:trHeight w:val="1047"/>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текущим (на первый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proofErr w:type="spellStart"/>
            <w:r w:rsidRPr="00684900">
              <w:rPr>
                <w:sz w:val="24"/>
                <w:szCs w:val="24"/>
              </w:rPr>
              <w:t>гКБК</w:t>
            </w:r>
            <w:proofErr w:type="spellEnd"/>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proofErr w:type="spellStart"/>
            <w:r w:rsidRPr="00684900">
              <w:rPr>
                <w:sz w:val="24"/>
                <w:szCs w:val="24"/>
              </w:rPr>
              <w:t>группировочный</w:t>
            </w:r>
            <w:proofErr w:type="spellEnd"/>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Принимаемые обязательства на иные очередные годы (за пределами планового </w:t>
            </w:r>
          </w:p>
          <w:p w:rsidR="00AB492E" w:rsidRPr="00684900" w:rsidRDefault="00EF79BC">
            <w:pPr>
              <w:spacing w:after="0" w:line="259" w:lineRule="auto"/>
              <w:ind w:left="0" w:right="55" w:firstLine="0"/>
              <w:jc w:val="center"/>
              <w:rPr>
                <w:sz w:val="24"/>
                <w:szCs w:val="24"/>
              </w:rPr>
            </w:pPr>
            <w:r w:rsidRPr="00684900">
              <w:rPr>
                <w:sz w:val="24"/>
                <w:szCs w:val="24"/>
              </w:rPr>
              <w:t xml:space="preserve">периода)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proofErr w:type="spellStart"/>
            <w:r w:rsidRPr="00684900">
              <w:rPr>
                <w:sz w:val="24"/>
                <w:szCs w:val="24"/>
              </w:rPr>
              <w:t>группировочный</w:t>
            </w:r>
            <w:proofErr w:type="spellEnd"/>
          </w:p>
        </w:tc>
      </w:tr>
      <w:tr w:rsidR="00AB492E" w:rsidRPr="00684900" w:rsidTr="00D07C6B">
        <w:tblPrEx>
          <w:tblCellMar>
            <w:left w:w="60" w:type="dxa"/>
            <w:right w:w="6" w:type="dxa"/>
          </w:tblCellMar>
        </w:tblPrEx>
        <w:trPr>
          <w:gridBefore w:val="1"/>
          <w:gridAfter w:val="4"/>
          <w:wAfter w:w="121" w:type="dxa"/>
          <w:trHeight w:val="490"/>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Бюджетные ассигнования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proofErr w:type="spellStart"/>
            <w:r w:rsidRPr="00684900">
              <w:rPr>
                <w:sz w:val="24"/>
                <w:szCs w:val="24"/>
              </w:rPr>
              <w:t>группировочный</w:t>
            </w:r>
            <w:proofErr w:type="spellEnd"/>
          </w:p>
        </w:tc>
      </w:tr>
      <w:tr w:rsidR="00AB492E" w:rsidRPr="00684900" w:rsidTr="00D07C6B">
        <w:tblPrEx>
          <w:tblCellMar>
            <w:left w:w="60"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1061"/>
              <w:rPr>
                <w:sz w:val="24"/>
                <w:szCs w:val="24"/>
              </w:rPr>
            </w:pPr>
            <w:r w:rsidRPr="00684900">
              <w:rPr>
                <w:sz w:val="24"/>
                <w:szCs w:val="24"/>
              </w:rPr>
              <w:t xml:space="preserve">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proofErr w:type="spellStart"/>
            <w:r w:rsidRPr="00684900">
              <w:rPr>
                <w:sz w:val="24"/>
                <w:szCs w:val="24"/>
              </w:rPr>
              <w:t>гКБК</w:t>
            </w:r>
            <w:proofErr w:type="spellEnd"/>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proofErr w:type="spellStart"/>
            <w:r w:rsidRPr="00684900">
              <w:rPr>
                <w:sz w:val="24"/>
                <w:szCs w:val="24"/>
              </w:rPr>
              <w:t>группировочный</w:t>
            </w:r>
            <w:proofErr w:type="spellEnd"/>
          </w:p>
        </w:tc>
      </w:tr>
      <w:tr w:rsidR="00AB492E" w:rsidRPr="00684900" w:rsidTr="00D07C6B">
        <w:tblPrEx>
          <w:tblCellMar>
            <w:left w:w="60" w:type="dxa"/>
            <w:right w:w="6" w:type="dxa"/>
          </w:tblCellMar>
        </w:tblPrEx>
        <w:trPr>
          <w:gridBefore w:val="1"/>
          <w:gridAfter w:val="4"/>
          <w:wAfter w:w="121" w:type="dxa"/>
          <w:trHeight w:val="764"/>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Доведенные 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14" w:right="16" w:firstLine="0"/>
              <w:jc w:val="center"/>
              <w:rPr>
                <w:sz w:val="24"/>
                <w:szCs w:val="24"/>
              </w:rPr>
            </w:pPr>
            <w:r w:rsidRPr="00684900">
              <w:rPr>
                <w:sz w:val="24"/>
                <w:szCs w:val="24"/>
              </w:rPr>
              <w:lastRenderedPageBreak/>
              <w:t xml:space="preserve">Бюджетные ассигнования к распределению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Полученные бюджетные ассигнования по текущему финансовому году </w:t>
            </w:r>
          </w:p>
        </w:tc>
        <w:tc>
          <w:tcPr>
            <w:tcW w:w="8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877"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79"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11"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6" w:type="dxa"/>
            <w:gridSpan w:val="1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4"/>
          <w:wAfter w:w="121"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Сметные (плановые, прогнозные) назначения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w:t>
            </w:r>
            <w:proofErr w:type="spellStart"/>
            <w:r w:rsidRPr="00684900">
              <w:rPr>
                <w:sz w:val="24"/>
                <w:szCs w:val="24"/>
              </w:rPr>
              <w:t>гКБК</w:t>
            </w:r>
            <w:proofErr w:type="spellEnd"/>
          </w:p>
        </w:tc>
        <w:tc>
          <w:tcPr>
            <w:tcW w:w="87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4 </w:t>
            </w:r>
          </w:p>
        </w:tc>
        <w:tc>
          <w:tcPr>
            <w:tcW w:w="870"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25" w:type="dxa"/>
            <w:gridSpan w:val="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1"/>
          <w:trHeight w:val="1042"/>
        </w:trPr>
        <w:tc>
          <w:tcPr>
            <w:tcW w:w="457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Утвержденный объем финансового обеспечения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w:t>
            </w:r>
            <w:proofErr w:type="spellStart"/>
            <w:r w:rsidRPr="00684900">
              <w:rPr>
                <w:sz w:val="24"/>
                <w:szCs w:val="24"/>
              </w:rPr>
              <w:t>гКБК</w:t>
            </w:r>
            <w:proofErr w:type="spellEnd"/>
          </w:p>
        </w:tc>
        <w:tc>
          <w:tcPr>
            <w:tcW w:w="8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7 </w:t>
            </w:r>
          </w:p>
        </w:tc>
        <w:tc>
          <w:tcPr>
            <w:tcW w:w="875"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8"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5" w:type="dxa"/>
            <w:gridSpan w:val="1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64"/>
          <w:headerReference w:type="default" r:id="rId265"/>
          <w:headerReference w:type="first" r:id="rId266"/>
          <w:pgSz w:w="16838" w:h="11904" w:orient="landscape"/>
          <w:pgMar w:top="1440" w:right="1440" w:bottom="298" w:left="1440" w:header="770" w:footer="720" w:gutter="0"/>
          <w:cols w:space="720"/>
        </w:sectPr>
      </w:pPr>
    </w:p>
    <w:p w:rsidR="00AB492E" w:rsidRPr="00684900" w:rsidRDefault="002B2E47">
      <w:pPr>
        <w:spacing w:after="0" w:line="259" w:lineRule="auto"/>
        <w:ind w:left="10" w:right="51" w:hanging="10"/>
        <w:jc w:val="right"/>
        <w:rPr>
          <w:sz w:val="24"/>
          <w:szCs w:val="24"/>
        </w:rPr>
      </w:pPr>
      <w:r>
        <w:rPr>
          <w:sz w:val="24"/>
          <w:szCs w:val="24"/>
        </w:rPr>
        <w:lastRenderedPageBreak/>
        <w:t>Приложение № 6</w:t>
      </w:r>
      <w:r w:rsidR="00EF79BC" w:rsidRPr="00684900">
        <w:rPr>
          <w:sz w:val="24"/>
          <w:szCs w:val="24"/>
        </w:rPr>
        <w:t xml:space="preserve"> к единой учетной </w:t>
      </w:r>
    </w:p>
    <w:p w:rsidR="00AB492E" w:rsidRPr="00684900" w:rsidRDefault="00EF79BC">
      <w:pPr>
        <w:spacing w:after="0" w:line="259" w:lineRule="auto"/>
        <w:ind w:left="10" w:right="51"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after="0" w:line="259" w:lineRule="auto"/>
        <w:ind w:left="0" w:right="2453" w:firstLine="0"/>
        <w:jc w:val="right"/>
        <w:rPr>
          <w:sz w:val="24"/>
          <w:szCs w:val="24"/>
        </w:rPr>
      </w:pPr>
    </w:p>
    <w:p w:rsidR="00AB492E" w:rsidRPr="00684900" w:rsidRDefault="00EF79BC">
      <w:pPr>
        <w:spacing w:after="233" w:line="259" w:lineRule="auto"/>
        <w:ind w:left="0" w:firstLine="0"/>
        <w:jc w:val="left"/>
        <w:rPr>
          <w:sz w:val="24"/>
          <w:szCs w:val="24"/>
        </w:rPr>
      </w:pPr>
      <w:r w:rsidRPr="00684900">
        <w:rPr>
          <w:rFonts w:eastAsia="Courier New"/>
          <w:sz w:val="24"/>
          <w:szCs w:val="24"/>
        </w:rPr>
        <w:tab/>
      </w:r>
    </w:p>
    <w:p w:rsidR="00AB492E" w:rsidRPr="00684900" w:rsidRDefault="00EF79BC" w:rsidP="002875BF">
      <w:pPr>
        <w:spacing w:after="0" w:line="259" w:lineRule="auto"/>
        <w:ind w:left="226" w:firstLine="0"/>
        <w:jc w:val="center"/>
        <w:rPr>
          <w:sz w:val="24"/>
          <w:szCs w:val="24"/>
        </w:rPr>
      </w:pPr>
      <w:r w:rsidRPr="00684900">
        <w:rPr>
          <w:b/>
          <w:sz w:val="24"/>
          <w:szCs w:val="24"/>
        </w:rPr>
        <w:t>РАБОЧИЙ ПЛАН СЧЕТОВ</w:t>
      </w:r>
    </w:p>
    <w:p w:rsidR="00AB492E" w:rsidRPr="00684900" w:rsidRDefault="00EF79BC">
      <w:pPr>
        <w:spacing w:after="10" w:line="253" w:lineRule="auto"/>
        <w:ind w:left="2094" w:hanging="10"/>
        <w:jc w:val="left"/>
        <w:rPr>
          <w:sz w:val="24"/>
          <w:szCs w:val="24"/>
        </w:rPr>
      </w:pPr>
      <w:r w:rsidRPr="00684900">
        <w:rPr>
          <w:b/>
          <w:sz w:val="24"/>
          <w:szCs w:val="24"/>
        </w:rPr>
        <w:t>БУХГАЛТЕРСКОГО УЧЕТА МУНИЦИПАЛЬНЫХ БЮДЖЕТНЫХ (АВТОНОМНЫХ) УЧРЕЖДЕНИЙ</w:t>
      </w:r>
    </w:p>
    <w:p w:rsidR="00AB492E" w:rsidRPr="00684900" w:rsidRDefault="00AB492E">
      <w:pPr>
        <w:spacing w:after="0" w:line="259" w:lineRule="auto"/>
        <w:ind w:left="524" w:firstLine="0"/>
        <w:jc w:val="center"/>
        <w:rPr>
          <w:sz w:val="24"/>
          <w:szCs w:val="24"/>
        </w:rPr>
      </w:pPr>
    </w:p>
    <w:tbl>
      <w:tblPr>
        <w:tblW w:w="15288" w:type="dxa"/>
        <w:tblInd w:w="154" w:type="dxa"/>
        <w:tblCellMar>
          <w:left w:w="62" w:type="dxa"/>
          <w:bottom w:w="111" w:type="dxa"/>
          <w:right w:w="33" w:type="dxa"/>
        </w:tblCellMar>
        <w:tblLook w:val="04A0" w:firstRow="1" w:lastRow="0" w:firstColumn="1" w:lastColumn="0" w:noHBand="0" w:noVBand="1"/>
      </w:tblPr>
      <w:tblGrid>
        <w:gridCol w:w="3801"/>
        <w:gridCol w:w="42"/>
        <w:gridCol w:w="23"/>
        <w:gridCol w:w="44"/>
        <w:gridCol w:w="51"/>
        <w:gridCol w:w="257"/>
        <w:gridCol w:w="185"/>
        <w:gridCol w:w="301"/>
        <w:gridCol w:w="42"/>
        <w:gridCol w:w="15"/>
        <w:gridCol w:w="12"/>
        <w:gridCol w:w="13"/>
        <w:gridCol w:w="33"/>
        <w:gridCol w:w="852"/>
        <w:gridCol w:w="58"/>
        <w:gridCol w:w="15"/>
        <w:gridCol w:w="11"/>
        <w:gridCol w:w="14"/>
        <w:gridCol w:w="34"/>
        <w:gridCol w:w="124"/>
        <w:gridCol w:w="31"/>
        <w:gridCol w:w="53"/>
        <w:gridCol w:w="208"/>
        <w:gridCol w:w="168"/>
        <w:gridCol w:w="6"/>
        <w:gridCol w:w="52"/>
        <w:gridCol w:w="15"/>
        <w:gridCol w:w="11"/>
        <w:gridCol w:w="14"/>
        <w:gridCol w:w="34"/>
        <w:gridCol w:w="461"/>
        <w:gridCol w:w="60"/>
        <w:gridCol w:w="16"/>
        <w:gridCol w:w="11"/>
        <w:gridCol w:w="15"/>
        <w:gridCol w:w="34"/>
        <w:gridCol w:w="87"/>
        <w:gridCol w:w="43"/>
        <w:gridCol w:w="35"/>
        <w:gridCol w:w="99"/>
        <w:gridCol w:w="78"/>
        <w:gridCol w:w="178"/>
        <w:gridCol w:w="62"/>
        <w:gridCol w:w="17"/>
        <w:gridCol w:w="11"/>
        <w:gridCol w:w="20"/>
        <w:gridCol w:w="31"/>
        <w:gridCol w:w="26"/>
        <w:gridCol w:w="41"/>
        <w:gridCol w:w="76"/>
        <w:gridCol w:w="52"/>
        <w:gridCol w:w="264"/>
        <w:gridCol w:w="55"/>
        <w:gridCol w:w="8"/>
        <w:gridCol w:w="17"/>
        <w:gridCol w:w="12"/>
        <w:gridCol w:w="20"/>
        <w:gridCol w:w="12"/>
        <w:gridCol w:w="16"/>
        <w:gridCol w:w="68"/>
        <w:gridCol w:w="89"/>
        <w:gridCol w:w="303"/>
        <w:gridCol w:w="64"/>
        <w:gridCol w:w="86"/>
        <w:gridCol w:w="65"/>
        <w:gridCol w:w="59"/>
        <w:gridCol w:w="73"/>
        <w:gridCol w:w="19"/>
        <w:gridCol w:w="41"/>
        <w:gridCol w:w="466"/>
        <w:gridCol w:w="17"/>
        <w:gridCol w:w="41"/>
        <w:gridCol w:w="23"/>
        <w:gridCol w:w="18"/>
        <w:gridCol w:w="19"/>
        <w:gridCol w:w="49"/>
        <w:gridCol w:w="6"/>
        <w:gridCol w:w="19"/>
        <w:gridCol w:w="41"/>
        <w:gridCol w:w="433"/>
        <w:gridCol w:w="17"/>
        <w:gridCol w:w="44"/>
        <w:gridCol w:w="22"/>
        <w:gridCol w:w="37"/>
        <w:gridCol w:w="5"/>
        <w:gridCol w:w="55"/>
        <w:gridCol w:w="20"/>
        <w:gridCol w:w="19"/>
        <w:gridCol w:w="42"/>
        <w:gridCol w:w="398"/>
        <w:gridCol w:w="20"/>
        <w:gridCol w:w="42"/>
        <w:gridCol w:w="21"/>
        <w:gridCol w:w="37"/>
        <w:gridCol w:w="18"/>
        <w:gridCol w:w="19"/>
        <w:gridCol w:w="34"/>
        <w:gridCol w:w="9"/>
        <w:gridCol w:w="375"/>
        <w:gridCol w:w="25"/>
        <w:gridCol w:w="64"/>
        <w:gridCol w:w="7"/>
        <w:gridCol w:w="69"/>
        <w:gridCol w:w="69"/>
        <w:gridCol w:w="311"/>
        <w:gridCol w:w="67"/>
        <w:gridCol w:w="87"/>
        <w:gridCol w:w="2980"/>
      </w:tblGrid>
      <w:tr w:rsidR="0084657C" w:rsidRPr="00684900" w:rsidTr="0040401F">
        <w:trPr>
          <w:trHeight w:val="470"/>
        </w:trPr>
        <w:tc>
          <w:tcPr>
            <w:tcW w:w="457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Наименование счета</w:t>
            </w: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Номер счета</w:t>
            </w:r>
          </w:p>
        </w:tc>
        <w:tc>
          <w:tcPr>
            <w:tcW w:w="3440"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92" w:line="259" w:lineRule="auto"/>
              <w:ind w:left="14" w:firstLine="0"/>
              <w:rPr>
                <w:sz w:val="24"/>
                <w:szCs w:val="24"/>
              </w:rPr>
            </w:pPr>
            <w:r w:rsidRPr="00684900">
              <w:rPr>
                <w:sz w:val="24"/>
                <w:szCs w:val="24"/>
              </w:rPr>
              <w:t>Детализация аналитического учета</w:t>
            </w:r>
          </w:p>
          <w:p w:rsidR="00AB492E" w:rsidRPr="00684900" w:rsidRDefault="00AB492E">
            <w:pPr>
              <w:spacing w:after="751" w:line="259" w:lineRule="auto"/>
              <w:ind w:left="26" w:firstLine="0"/>
              <w:jc w:val="center"/>
              <w:rPr>
                <w:sz w:val="24"/>
                <w:szCs w:val="24"/>
              </w:rPr>
            </w:pPr>
          </w:p>
          <w:p w:rsidR="00AB492E" w:rsidRPr="00684900" w:rsidRDefault="00AB492E">
            <w:pPr>
              <w:spacing w:after="195" w:line="259" w:lineRule="auto"/>
              <w:ind w:left="26" w:firstLine="0"/>
              <w:jc w:val="center"/>
              <w:rPr>
                <w:sz w:val="24"/>
                <w:szCs w:val="24"/>
              </w:rPr>
            </w:pPr>
          </w:p>
          <w:p w:rsidR="00AB492E" w:rsidRPr="00684900" w:rsidRDefault="00AB492E">
            <w:pPr>
              <w:spacing w:after="0" w:line="259" w:lineRule="auto"/>
              <w:ind w:left="26" w:firstLine="0"/>
              <w:jc w:val="center"/>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код</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4F72F6">
            <w:pPr>
              <w:spacing w:after="0" w:line="259" w:lineRule="auto"/>
              <w:ind w:left="0" w:firstLine="0"/>
              <w:jc w:val="center"/>
              <w:rPr>
                <w:sz w:val="24"/>
                <w:szCs w:val="24"/>
              </w:rPr>
            </w:pPr>
            <w:r w:rsidRPr="00684900">
              <w:rPr>
                <w:sz w:val="24"/>
                <w:szCs w:val="24"/>
              </w:rPr>
              <w:t>А</w:t>
            </w:r>
            <w:r w:rsidR="00EF79BC" w:rsidRPr="00684900">
              <w:rPr>
                <w:sz w:val="24"/>
                <w:szCs w:val="24"/>
              </w:rPr>
              <w:t>налитический</w:t>
            </w:r>
            <w:r>
              <w:rPr>
                <w:sz w:val="24"/>
                <w:szCs w:val="24"/>
              </w:rPr>
              <w:t xml:space="preserve"> </w:t>
            </w:r>
            <w:r w:rsidR="00EF79BC" w:rsidRPr="00684900">
              <w:rPr>
                <w:sz w:val="24"/>
                <w:szCs w:val="24"/>
              </w:rPr>
              <w:t>классификационный</w:t>
            </w:r>
          </w:p>
        </w:tc>
        <w:tc>
          <w:tcPr>
            <w:tcW w:w="742"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вида фин. </w:t>
            </w:r>
            <w:proofErr w:type="spellStart"/>
            <w:r w:rsidRPr="00684900">
              <w:rPr>
                <w:sz w:val="24"/>
                <w:szCs w:val="24"/>
              </w:rPr>
              <w:t>обеспечени</w:t>
            </w:r>
            <w:proofErr w:type="spellEnd"/>
            <w:r w:rsidRPr="00684900">
              <w:rPr>
                <w:sz w:val="24"/>
                <w:szCs w:val="24"/>
              </w:rPr>
              <w:t xml:space="preserve"> я</w:t>
            </w:r>
          </w:p>
        </w:tc>
        <w:tc>
          <w:tcPr>
            <w:tcW w:w="3499" w:type="dxa"/>
            <w:gridSpan w:val="4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синтетического счета</w:t>
            </w:r>
          </w:p>
        </w:tc>
        <w:tc>
          <w:tcPr>
            <w:tcW w:w="2021" w:type="dxa"/>
            <w:gridSpan w:val="25"/>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DE31ED">
        <w:trPr>
          <w:trHeight w:val="1128"/>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1"/>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35"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объекта учета</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0"/>
              <w:rPr>
                <w:sz w:val="24"/>
                <w:szCs w:val="24"/>
              </w:rPr>
            </w:pPr>
            <w:r w:rsidRPr="00684900">
              <w:rPr>
                <w:sz w:val="24"/>
                <w:szCs w:val="24"/>
              </w:rPr>
              <w:t>группы</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вида</w:t>
            </w:r>
          </w:p>
        </w:tc>
        <w:tc>
          <w:tcPr>
            <w:tcW w:w="0" w:type="auto"/>
            <w:gridSpan w:val="25"/>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номер разряда счета</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71"/>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1-17</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19</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20</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21</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22</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23</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24</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25</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trPr>
          <w:trHeight w:val="490"/>
        </w:trPr>
        <w:tc>
          <w:tcPr>
            <w:tcW w:w="15288" w:type="dxa"/>
            <w:gridSpan w:val="10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РАЗДЕЛ 1. НЕФИНАНСОВЫЕ АКТИВЫ </w:t>
            </w:r>
          </w:p>
        </w:tc>
      </w:tr>
      <w:tr w:rsidR="00DE31ED" w:rsidRPr="00684900" w:rsidTr="0040401F">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Жилые помещения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Кадастровые номера, ОЛ  </w:t>
            </w:r>
          </w:p>
        </w:tc>
      </w:tr>
      <w:tr w:rsidR="00DE31ED" w:rsidRPr="00684900" w:rsidTr="0040401F">
        <w:trPr>
          <w:trHeight w:val="1599"/>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rPr>
                <w:sz w:val="24"/>
                <w:szCs w:val="24"/>
              </w:rPr>
            </w:pPr>
            <w:r w:rsidRPr="00684900">
              <w:rPr>
                <w:sz w:val="24"/>
                <w:szCs w:val="24"/>
              </w:rPr>
              <w:t xml:space="preserve">Нежилые помещения (здания и сооружения)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(зданий и сооружений) - недвижимого </w:t>
            </w:r>
            <w:r w:rsidR="002B2E47">
              <w:rPr>
                <w:sz w:val="24"/>
                <w:szCs w:val="24"/>
              </w:rPr>
              <w:t>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2B2E47"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2B2E47" w:rsidP="002B2E47">
            <w:pPr>
              <w:spacing w:after="0" w:line="259" w:lineRule="auto"/>
              <w:ind w:left="0" w:firstLine="0"/>
              <w:jc w:val="left"/>
              <w:rPr>
                <w:sz w:val="24"/>
                <w:szCs w:val="24"/>
              </w:rPr>
            </w:pPr>
            <w:r w:rsidRPr="00684900">
              <w:rPr>
                <w:sz w:val="24"/>
                <w:szCs w:val="24"/>
              </w:rPr>
              <w:t>Кадастровые номера, ОЛ</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38" w:firstLine="0"/>
              <w:jc w:val="left"/>
              <w:rPr>
                <w:sz w:val="24"/>
                <w:szCs w:val="24"/>
              </w:rPr>
            </w:pPr>
            <w:r w:rsidRPr="00684900">
              <w:rPr>
                <w:sz w:val="24"/>
                <w:szCs w:val="24"/>
              </w:rPr>
              <w:t xml:space="preserve">Нежилые помещения (здания и сооружения)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r w:rsidRPr="00684900">
              <w:rPr>
                <w:sz w:val="24"/>
                <w:szCs w:val="24"/>
              </w:rPr>
              <w:lastRenderedPageBreak/>
              <w:t xml:space="preserve">ОЛ  </w:t>
            </w:r>
          </w:p>
        </w:tc>
      </w:tr>
      <w:tr w:rsidR="00DE31ED" w:rsidRPr="00684900" w:rsidTr="0040401F">
        <w:tblPrEx>
          <w:tblCellMar>
            <w:right w:w="25"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155" w:firstLine="0"/>
              <w:rPr>
                <w:sz w:val="24"/>
                <w:szCs w:val="24"/>
              </w:rPr>
            </w:pPr>
            <w:r w:rsidRPr="00684900">
              <w:rPr>
                <w:sz w:val="24"/>
                <w:szCs w:val="24"/>
              </w:rPr>
              <w:t xml:space="preserve">Увеличение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rPr>
                <w:sz w:val="24"/>
                <w:szCs w:val="24"/>
              </w:rPr>
            </w:pPr>
            <w:r w:rsidRPr="00684900">
              <w:rPr>
                <w:sz w:val="24"/>
                <w:szCs w:val="24"/>
              </w:rPr>
              <w:t xml:space="preserve">Уменьшение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Увеличение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Уменьшение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62" w:firstLine="0"/>
              <w:rPr>
                <w:sz w:val="24"/>
                <w:szCs w:val="24"/>
              </w:rPr>
            </w:pPr>
            <w:r w:rsidRPr="00684900">
              <w:rPr>
                <w:sz w:val="24"/>
                <w:szCs w:val="24"/>
              </w:rPr>
              <w:t xml:space="preserve">Увеличение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69"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4" w:line="236" w:lineRule="auto"/>
              <w:ind w:left="0" w:firstLine="0"/>
              <w:rPr>
                <w:sz w:val="24"/>
                <w:szCs w:val="24"/>
              </w:rPr>
            </w:pPr>
            <w:r w:rsidRPr="00684900">
              <w:rPr>
                <w:sz w:val="24"/>
                <w:szCs w:val="24"/>
              </w:rPr>
              <w:t xml:space="preserve">Уменьшение стоимости транспортных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547" w:firstLine="0"/>
              <w:rPr>
                <w:sz w:val="24"/>
                <w:szCs w:val="24"/>
              </w:rPr>
            </w:pPr>
            <w:r w:rsidRPr="00684900">
              <w:rPr>
                <w:sz w:val="24"/>
                <w:szCs w:val="24"/>
              </w:rPr>
              <w:t xml:space="preserve">Инвентарь производственный и хозяйственный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инвентаря </w:t>
            </w:r>
            <w:r w:rsidR="002B2E47" w:rsidRPr="00684900">
              <w:rPr>
                <w:sz w:val="24"/>
                <w:szCs w:val="24"/>
              </w:rPr>
              <w:t xml:space="preserve">производственного и хозяйственного - особо ценного </w:t>
            </w:r>
            <w:r w:rsidR="002B2E47" w:rsidRPr="00684900">
              <w:rPr>
                <w:sz w:val="24"/>
                <w:szCs w:val="24"/>
              </w:rPr>
              <w:lastRenderedPageBreak/>
              <w:t>движимого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Прочие 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5" w:line="236" w:lineRule="auto"/>
              <w:ind w:left="0" w:firstLine="0"/>
              <w:rPr>
                <w:sz w:val="24"/>
                <w:szCs w:val="24"/>
              </w:rPr>
            </w:pPr>
            <w:r w:rsidRPr="00684900">
              <w:rPr>
                <w:sz w:val="24"/>
                <w:szCs w:val="24"/>
              </w:rPr>
              <w:t xml:space="preserve">Увеличение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40" w:lineRule="auto"/>
              <w:ind w:left="0" w:firstLine="0"/>
              <w:rPr>
                <w:sz w:val="24"/>
                <w:szCs w:val="24"/>
              </w:rPr>
            </w:pPr>
            <w:r w:rsidRPr="00684900">
              <w:rPr>
                <w:sz w:val="24"/>
                <w:szCs w:val="24"/>
              </w:rPr>
              <w:t xml:space="preserve">Уменьшение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машин и </w:t>
            </w:r>
          </w:p>
          <w:p w:rsidR="00AB492E" w:rsidRPr="00684900" w:rsidRDefault="00EF79BC">
            <w:pPr>
              <w:spacing w:after="0" w:line="259" w:lineRule="auto"/>
              <w:ind w:left="0" w:firstLine="0"/>
              <w:jc w:val="left"/>
              <w:rPr>
                <w:sz w:val="24"/>
                <w:szCs w:val="24"/>
              </w:rPr>
            </w:pPr>
            <w:r w:rsidRPr="00684900">
              <w:rPr>
                <w:sz w:val="24"/>
                <w:szCs w:val="24"/>
              </w:rPr>
              <w:t xml:space="preserve">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w:t>
            </w:r>
            <w:r w:rsidRPr="00684900">
              <w:rPr>
                <w:sz w:val="24"/>
                <w:szCs w:val="24"/>
              </w:rPr>
              <w:lastRenderedPageBreak/>
              <w:t xml:space="preserve">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3" w:firstLine="0"/>
              <w:rPr>
                <w:sz w:val="24"/>
                <w:szCs w:val="24"/>
              </w:rPr>
            </w:pPr>
            <w:r w:rsidRPr="00684900">
              <w:rPr>
                <w:sz w:val="24"/>
                <w:szCs w:val="24"/>
              </w:rPr>
              <w:lastRenderedPageBreak/>
              <w:t xml:space="preserve">Уменьшение стоимости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транспортных средств </w:t>
            </w:r>
          </w:p>
          <w:p w:rsidR="00AB492E" w:rsidRPr="00684900" w:rsidRDefault="00EF79BC">
            <w:pPr>
              <w:spacing w:after="0" w:line="259" w:lineRule="auto"/>
              <w:ind w:left="0" w:firstLine="0"/>
              <w:jc w:val="left"/>
              <w:rPr>
                <w:sz w:val="24"/>
                <w:szCs w:val="24"/>
              </w:rPr>
            </w:pPr>
            <w:r w:rsidRPr="00684900">
              <w:rPr>
                <w:sz w:val="24"/>
                <w:szCs w:val="24"/>
              </w:rPr>
              <w:t xml:space="preserve">-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02" w:firstLine="0"/>
              <w:rPr>
                <w:sz w:val="24"/>
                <w:szCs w:val="24"/>
              </w:rPr>
            </w:pPr>
            <w:r w:rsidRPr="00684900">
              <w:rPr>
                <w:sz w:val="24"/>
                <w:szCs w:val="24"/>
              </w:rPr>
              <w:lastRenderedPageBreak/>
              <w:t xml:space="preserve">Уменьшение стоимости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4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Инвентарь производственный и </w:t>
            </w:r>
            <w:r w:rsidR="005C2DB5" w:rsidRPr="00684900">
              <w:rPr>
                <w:sz w:val="24"/>
                <w:szCs w:val="24"/>
              </w:rPr>
              <w:t xml:space="preserve">хозяйственный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5C2DB5" w:rsidRPr="00684900" w:rsidRDefault="00EF79BC" w:rsidP="005C2DB5">
            <w:pPr>
              <w:spacing w:after="4" w:line="236" w:lineRule="auto"/>
              <w:ind w:left="0" w:firstLine="0"/>
              <w:rPr>
                <w:sz w:val="24"/>
                <w:szCs w:val="24"/>
              </w:rPr>
            </w:pPr>
            <w:r w:rsidRPr="00684900">
              <w:rPr>
                <w:sz w:val="24"/>
                <w:szCs w:val="24"/>
              </w:rPr>
              <w:t xml:space="preserve">Объекты ОС, Инвентарные </w:t>
            </w:r>
            <w:r w:rsidR="005C2DB5" w:rsidRPr="00684900">
              <w:rPr>
                <w:sz w:val="24"/>
                <w:szCs w:val="24"/>
              </w:rPr>
              <w:t xml:space="preserve">группы, Инвентарные номера, Местонахождения объектов </w:t>
            </w:r>
          </w:p>
          <w:p w:rsidR="00AB492E" w:rsidRPr="00684900" w:rsidRDefault="005C2DB5" w:rsidP="005C2DB5">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Увеличение стоимости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w:t>
            </w:r>
            <w:r w:rsidRPr="00684900">
              <w:rPr>
                <w:sz w:val="24"/>
                <w:szCs w:val="24"/>
              </w:rPr>
              <w:lastRenderedPageBreak/>
              <w:t xml:space="preserve">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Прочие 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5" w:firstLine="0"/>
              <w:rPr>
                <w:sz w:val="24"/>
                <w:szCs w:val="24"/>
              </w:rPr>
            </w:pPr>
            <w:r w:rsidRPr="00684900">
              <w:rPr>
                <w:sz w:val="24"/>
                <w:szCs w:val="24"/>
              </w:rPr>
              <w:t xml:space="preserve">Увеличение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6C6C97" w:rsidRDefault="00EF79BC">
            <w:pPr>
              <w:spacing w:after="0" w:line="259" w:lineRule="auto"/>
              <w:ind w:left="0" w:right="247" w:firstLine="0"/>
              <w:rPr>
                <w:sz w:val="24"/>
                <w:szCs w:val="24"/>
              </w:rPr>
            </w:pPr>
            <w:r w:rsidRPr="00684900">
              <w:rPr>
                <w:sz w:val="24"/>
                <w:szCs w:val="24"/>
              </w:rPr>
              <w:t>Объекты ОС, Инвентарные группы, Инвентарные номера, Местонахождения объектов</w:t>
            </w:r>
          </w:p>
          <w:p w:rsidR="00AB492E" w:rsidRPr="00684900" w:rsidRDefault="006C6C97">
            <w:pPr>
              <w:spacing w:after="0" w:line="259" w:lineRule="auto"/>
              <w:ind w:left="0" w:right="247" w:firstLine="0"/>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Непроизведенные активы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top w:w="150"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Непроизведенные активы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Земля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Инвентарные номера, Кадастровые номера, </w:t>
            </w:r>
            <w:r w:rsidR="0089194B" w:rsidRPr="00684900">
              <w:rPr>
                <w:sz w:val="24"/>
                <w:szCs w:val="24"/>
              </w:rPr>
              <w:t>Местонахождения объектов (адреса), ОЛ</w:t>
            </w:r>
          </w:p>
        </w:tc>
      </w:tr>
      <w:tr w:rsidR="0084657C" w:rsidRPr="00684900" w:rsidTr="0040401F">
        <w:tblPrEx>
          <w:tblCellMar>
            <w:right w:w="14"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rPr>
                <w:sz w:val="24"/>
                <w:szCs w:val="24"/>
              </w:rPr>
            </w:pPr>
            <w:r w:rsidRPr="002875BF">
              <w:rPr>
                <w:sz w:val="24"/>
                <w:szCs w:val="24"/>
              </w:rPr>
              <w:lastRenderedPageBreak/>
              <w:t xml:space="preserve">Уменьшение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3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3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40" w:lineRule="auto"/>
              <w:ind w:left="0" w:firstLine="0"/>
              <w:jc w:val="left"/>
              <w:rPr>
                <w:sz w:val="24"/>
                <w:szCs w:val="24"/>
              </w:rPr>
            </w:pPr>
            <w:r w:rsidRPr="002875BF">
              <w:rPr>
                <w:sz w:val="24"/>
                <w:szCs w:val="24"/>
              </w:rPr>
              <w:t xml:space="preserve">Объекты НПА, Инвентарные номера, Кадастровые номера, </w:t>
            </w:r>
          </w:p>
          <w:p w:rsidR="00AB492E" w:rsidRPr="002875BF" w:rsidRDefault="00EF79BC">
            <w:pPr>
              <w:spacing w:after="0" w:line="259" w:lineRule="auto"/>
              <w:ind w:left="0" w:firstLine="0"/>
              <w:jc w:val="left"/>
              <w:rPr>
                <w:sz w:val="24"/>
                <w:szCs w:val="24"/>
              </w:rPr>
            </w:pPr>
            <w:r w:rsidRPr="002875BF">
              <w:rPr>
                <w:sz w:val="24"/>
                <w:szCs w:val="24"/>
              </w:rPr>
              <w:t xml:space="preserve">Местонахождения объектов </w:t>
            </w:r>
          </w:p>
          <w:p w:rsidR="00AB492E" w:rsidRPr="002875BF" w:rsidRDefault="00EF79BC">
            <w:pPr>
              <w:spacing w:after="0" w:line="259" w:lineRule="auto"/>
              <w:ind w:left="0" w:firstLine="0"/>
              <w:jc w:val="left"/>
              <w:rPr>
                <w:sz w:val="24"/>
                <w:szCs w:val="24"/>
              </w:rPr>
            </w:pPr>
            <w:r w:rsidRPr="002875BF">
              <w:rPr>
                <w:sz w:val="24"/>
                <w:szCs w:val="24"/>
              </w:rPr>
              <w:t xml:space="preserve">(адреса), ОЛ  </w:t>
            </w:r>
          </w:p>
        </w:tc>
      </w:tr>
      <w:tr w:rsidR="00DE31ED" w:rsidRPr="00684900" w:rsidTr="0040401F">
        <w:tblPrEx>
          <w:tblCellMar>
            <w:right w:w="28"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right w:w="28"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9" w:firstLine="0"/>
              <w:rPr>
                <w:sz w:val="24"/>
                <w:szCs w:val="24"/>
              </w:rPr>
            </w:pPr>
            <w:r w:rsidRPr="00684900">
              <w:rPr>
                <w:sz w:val="24"/>
                <w:szCs w:val="24"/>
              </w:rPr>
              <w:t xml:space="preserve">Амортизация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w:t>
            </w:r>
          </w:p>
          <w:p w:rsidR="00AB492E" w:rsidRPr="00684900" w:rsidRDefault="00EF79BC">
            <w:pPr>
              <w:spacing w:after="0" w:line="259" w:lineRule="auto"/>
              <w:ind w:left="0" w:firstLine="0"/>
              <w:jc w:val="left"/>
              <w:rPr>
                <w:sz w:val="24"/>
                <w:szCs w:val="24"/>
              </w:rPr>
            </w:pPr>
            <w:r w:rsidRPr="00684900">
              <w:rPr>
                <w:sz w:val="24"/>
                <w:szCs w:val="24"/>
              </w:rPr>
              <w:t xml:space="preserve">(зданий и сооружений) - </w:t>
            </w:r>
            <w:r w:rsidRPr="00684900">
              <w:rPr>
                <w:sz w:val="24"/>
                <w:szCs w:val="24"/>
              </w:rPr>
              <w:lastRenderedPageBreak/>
              <w:t xml:space="preserve">недвижимого </w:t>
            </w:r>
            <w:r w:rsidR="008E3251" w:rsidRPr="00684900">
              <w:rPr>
                <w:sz w:val="24"/>
                <w:szCs w:val="24"/>
              </w:rPr>
              <w:t xml:space="preserve">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top w:w="150" w:type="dxa"/>
            <w:right w:w="23"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rPr>
                <w:sz w:val="24"/>
                <w:szCs w:val="24"/>
              </w:rPr>
            </w:pPr>
            <w:r w:rsidRPr="00684900">
              <w:rPr>
                <w:sz w:val="24"/>
                <w:szCs w:val="24"/>
              </w:rPr>
              <w:t xml:space="preserve">Амортизация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left"/>
              <w:rPr>
                <w:sz w:val="24"/>
                <w:szCs w:val="24"/>
              </w:rPr>
            </w:pPr>
            <w:r w:rsidRPr="00684900">
              <w:rPr>
                <w:sz w:val="24"/>
                <w:szCs w:val="24"/>
              </w:rPr>
              <w:t xml:space="preserve">Уменьшение за счет амортизации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Амортизация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за счет амортизации стоимости инвентаря производственного и хозяйственного - особо ценного движимого</w:t>
            </w:r>
            <w:r w:rsidR="008E3251">
              <w:rPr>
                <w:sz w:val="24"/>
                <w:szCs w:val="24"/>
              </w:rPr>
              <w:t xml:space="preserve">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6" w:firstLine="0"/>
              <w:rPr>
                <w:sz w:val="24"/>
                <w:szCs w:val="24"/>
              </w:rPr>
            </w:pPr>
            <w:r w:rsidRPr="00684900">
              <w:rPr>
                <w:sz w:val="24"/>
                <w:szCs w:val="24"/>
              </w:rPr>
              <w:t xml:space="preserve">Амортизация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Уменьшение за счет амортизации стоимости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blPrEx>
          <w:tblCellMar>
            <w:right w:w="21"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1"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0" w:firstLine="0"/>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2"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Амортизация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40401F" w:rsidRPr="00684900" w:rsidTr="0040401F">
        <w:tblPrEx>
          <w:tblCellMar>
            <w:top w:w="150" w:type="dxa"/>
            <w:right w:w="32" w:type="dxa"/>
          </w:tblCellMar>
        </w:tblPrEx>
        <w:trPr>
          <w:trHeight w:val="49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запасы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rPr>
          <w:trHeight w:val="769"/>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Продукты питания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продуктов питания -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МЗ, Единицы </w:t>
            </w:r>
          </w:p>
        </w:tc>
      </w:tr>
      <w:tr w:rsidR="00DE31ED" w:rsidRPr="00684900" w:rsidTr="0040401F">
        <w:tblPrEx>
          <w:tblCellMar>
            <w:top w:w="150" w:type="dxa"/>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стоимости продуктов питания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Горюче-смазочные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042"/>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9" w:firstLine="0"/>
              <w:rPr>
                <w:sz w:val="24"/>
                <w:szCs w:val="24"/>
              </w:rPr>
            </w:pPr>
            <w:r w:rsidRPr="00684900">
              <w:rPr>
                <w:sz w:val="24"/>
                <w:szCs w:val="24"/>
              </w:rPr>
              <w:t xml:space="preserve">Объекты МЗ, Единицы измерений МЗ, Сорт МЗ, Количество МЗ, ОЛ,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Строительные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строительных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Увеличение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Уменьшение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768"/>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Мягкий инвентарь - иное движимое имущество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МЗ, Единицы измерений МЗ, Сорт МЗ,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Прочие 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Местонахождения </w:t>
            </w:r>
            <w:proofErr w:type="gramStart"/>
            <w:r w:rsidRPr="00684900">
              <w:rPr>
                <w:sz w:val="24"/>
                <w:szCs w:val="24"/>
              </w:rPr>
              <w:t>объектов</w:t>
            </w:r>
            <w:r w:rsidR="00D2552E" w:rsidRPr="00684900">
              <w:rPr>
                <w:sz w:val="24"/>
                <w:szCs w:val="24"/>
              </w:rPr>
              <w:t>(</w:t>
            </w:r>
            <w:proofErr w:type="gramEnd"/>
            <w:r w:rsidR="00D2552E"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w:t>
            </w:r>
            <w:r w:rsidR="00D2552E" w:rsidRPr="00684900">
              <w:rPr>
                <w:sz w:val="24"/>
                <w:szCs w:val="24"/>
              </w:rPr>
              <w:t xml:space="preserve">материальных запасов - иного </w:t>
            </w:r>
            <w:r w:rsidR="00D2552E" w:rsidRPr="00684900">
              <w:rPr>
                <w:sz w:val="24"/>
                <w:szCs w:val="24"/>
              </w:rPr>
              <w:lastRenderedPageBreak/>
              <w:t xml:space="preserve">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D2552E" w:rsidRPr="00684900" w:rsidRDefault="00EF79BC" w:rsidP="00D2552E">
            <w:pPr>
              <w:spacing w:after="4" w:line="236" w:lineRule="auto"/>
              <w:ind w:left="0" w:firstLine="0"/>
              <w:rPr>
                <w:sz w:val="24"/>
                <w:szCs w:val="24"/>
              </w:rPr>
            </w:pPr>
            <w:r w:rsidRPr="00684900">
              <w:rPr>
                <w:sz w:val="24"/>
                <w:szCs w:val="24"/>
              </w:rPr>
              <w:t xml:space="preserve">Объекты МЗ, Единицы </w:t>
            </w:r>
            <w:r w:rsidR="00D2552E" w:rsidRPr="00684900">
              <w:rPr>
                <w:sz w:val="24"/>
                <w:szCs w:val="24"/>
              </w:rPr>
              <w:t xml:space="preserve">измерений МЗ, Сорт МЗ, Количество МЗ, ОЛ, </w:t>
            </w:r>
          </w:p>
          <w:p w:rsidR="00D2552E" w:rsidRPr="00684900" w:rsidRDefault="00D2552E" w:rsidP="00D2552E">
            <w:pPr>
              <w:spacing w:after="0" w:line="259" w:lineRule="auto"/>
              <w:ind w:left="0" w:firstLine="0"/>
              <w:jc w:val="left"/>
              <w:rPr>
                <w:sz w:val="24"/>
                <w:szCs w:val="24"/>
              </w:rPr>
            </w:pPr>
            <w:r w:rsidRPr="00684900">
              <w:rPr>
                <w:sz w:val="24"/>
                <w:szCs w:val="24"/>
              </w:rPr>
              <w:lastRenderedPageBreak/>
              <w:t xml:space="preserve">Местонахождения объектов </w:t>
            </w:r>
          </w:p>
          <w:p w:rsidR="00AB492E" w:rsidRPr="00684900" w:rsidRDefault="00D2552E" w:rsidP="00D2552E">
            <w:pPr>
              <w:spacing w:after="0" w:line="259" w:lineRule="auto"/>
              <w:ind w:left="0" w:firstLine="0"/>
              <w:jc w:val="left"/>
              <w:rPr>
                <w:sz w:val="24"/>
                <w:szCs w:val="24"/>
              </w:rPr>
            </w:pPr>
            <w:r w:rsidRPr="00684900">
              <w:rPr>
                <w:sz w:val="24"/>
                <w:szCs w:val="24"/>
              </w:rPr>
              <w:t>(адреса, места хранения)</w:t>
            </w:r>
          </w:p>
        </w:tc>
      </w:tr>
      <w:tr w:rsidR="0084657C" w:rsidRPr="00684900" w:rsidTr="0040401F">
        <w:tblPrEx>
          <w:tblCellMar>
            <w:top w:w="150" w:type="dxa"/>
            <w:bottom w:w="115" w:type="dxa"/>
          </w:tblCellMar>
        </w:tblPrEx>
        <w:trPr>
          <w:trHeight w:val="1595"/>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4"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1594"/>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нефинансовые активы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недвижимое имущество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9"/>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особо ценное 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495"/>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84657C" w:rsidRPr="00684900" w:rsidTr="0040401F">
        <w:tblPrEx>
          <w:tblCellMar>
            <w:top w:w="150" w:type="dxa"/>
            <w:right w:w="20" w:type="dxa"/>
          </w:tblCellMar>
        </w:tblPrEx>
        <w:trPr>
          <w:trHeight w:val="763"/>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271DA9" w:rsidRPr="00684900" w:rsidTr="0040401F">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Затраты на изготовление готовой продукции, выполнение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271DA9" w:rsidRPr="00684900" w:rsidTr="0040401F">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Себестоимость готовой продукции,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proofErr w:type="spellStart"/>
            <w:r w:rsidRPr="00684900">
              <w:rPr>
                <w:sz w:val="24"/>
                <w:szCs w:val="24"/>
              </w:rPr>
              <w:t>группировочный</w:t>
            </w:r>
            <w:proofErr w:type="spellEnd"/>
          </w:p>
        </w:tc>
      </w:tr>
      <w:tr w:rsidR="00271DA9" w:rsidRPr="00684900" w:rsidTr="0040401F">
        <w:trPr>
          <w:trHeight w:val="1321"/>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Прямые затраты на изготовление готовой продукции, выполнение работ, оказание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FE5F1E">
            <w:pPr>
              <w:spacing w:after="0" w:line="259" w:lineRule="auto"/>
              <w:ind w:left="0" w:firstLine="0"/>
              <w:jc w:val="left"/>
              <w:rPr>
                <w:sz w:val="24"/>
                <w:szCs w:val="24"/>
              </w:rPr>
            </w:pPr>
            <w:r>
              <w:rPr>
                <w:sz w:val="24"/>
                <w:szCs w:val="24"/>
              </w:rPr>
              <w:t>1</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2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firstLine="0"/>
              <w:jc w:val="left"/>
              <w:rPr>
                <w:sz w:val="24"/>
                <w:szCs w:val="24"/>
              </w:rPr>
            </w:pPr>
            <w:r w:rsidRPr="00684900">
              <w:rPr>
                <w:sz w:val="24"/>
                <w:szCs w:val="24"/>
              </w:rPr>
              <w:t xml:space="preserve">Виды производимой учреждением готовой продукции, выполняемых </w:t>
            </w:r>
          </w:p>
          <w:p w:rsidR="00AB492E" w:rsidRPr="00684900" w:rsidRDefault="00EF79BC">
            <w:pPr>
              <w:spacing w:after="0" w:line="259" w:lineRule="auto"/>
              <w:ind w:left="0" w:firstLine="0"/>
              <w:jc w:val="left"/>
              <w:rPr>
                <w:sz w:val="24"/>
                <w:szCs w:val="24"/>
              </w:rPr>
            </w:pPr>
            <w:r w:rsidRPr="00684900">
              <w:rPr>
                <w:sz w:val="24"/>
                <w:szCs w:val="24"/>
              </w:rPr>
              <w:t xml:space="preserve">работ, услуг  </w:t>
            </w:r>
          </w:p>
        </w:tc>
      </w:tr>
      <w:tr w:rsidR="00AB492E" w:rsidRPr="00684900" w:rsidTr="0040401F">
        <w:tblPrEx>
          <w:tblCellMar>
            <w:top w:w="150" w:type="dxa"/>
          </w:tblCellMar>
        </w:tblPrEx>
        <w:trPr>
          <w:trHeight w:val="490"/>
        </w:trPr>
        <w:tc>
          <w:tcPr>
            <w:tcW w:w="9946" w:type="dxa"/>
            <w:gridSpan w:val="86"/>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289" w:firstLine="0"/>
              <w:jc w:val="right"/>
              <w:rPr>
                <w:sz w:val="24"/>
                <w:szCs w:val="24"/>
              </w:rPr>
            </w:pPr>
            <w:r w:rsidRPr="00684900">
              <w:rPr>
                <w:sz w:val="24"/>
                <w:szCs w:val="24"/>
              </w:rPr>
              <w:t xml:space="preserve">РАЗДЕЛ 2. ФИНАНСОВЫЕ АКТИВЫ </w:t>
            </w:r>
          </w:p>
        </w:tc>
        <w:tc>
          <w:tcPr>
            <w:tcW w:w="5342" w:type="dxa"/>
            <w:gridSpan w:val="22"/>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на лицевых счетах учреждения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на лицевых счетах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денежных средств учреждения на лицевые счета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Денежные средства в кассе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Касса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средств в кассу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Выбытия средств из кассы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собственности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84657C" w:rsidRDefault="00EF79BC">
            <w:pPr>
              <w:spacing w:after="0" w:line="259" w:lineRule="auto"/>
              <w:ind w:left="0" w:firstLine="0"/>
              <w:jc w:val="center"/>
              <w:rPr>
                <w:sz w:val="24"/>
                <w:szCs w:val="24"/>
              </w:rPr>
            </w:pPr>
            <w:r w:rsidRPr="00684900">
              <w:rPr>
                <w:sz w:val="24"/>
                <w:szCs w:val="24"/>
              </w:rPr>
              <w:t xml:space="preserve">Вид дохода (поступления), Контрагенты (плательщики </w:t>
            </w:r>
            <w:r w:rsidR="0084657C">
              <w:rPr>
                <w:sz w:val="24"/>
                <w:szCs w:val="24"/>
              </w:rPr>
              <w:t>доходов)</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плательщиками доходов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безвозмездным денежным поступлениям текущего характера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40401F">
        <w:tblPrEx>
          <w:tblCellMar>
            <w:left w:w="58" w:type="dxa"/>
            <w:right w:w="21" w:type="dxa"/>
          </w:tblCellMar>
        </w:tblPrEx>
        <w:trPr>
          <w:trHeight w:val="1316"/>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 w:firstLine="0"/>
              <w:jc w:val="left"/>
              <w:rPr>
                <w:sz w:val="24"/>
                <w:szCs w:val="24"/>
              </w:rPr>
            </w:pPr>
            <w:r w:rsidRPr="00684900">
              <w:rPr>
                <w:sz w:val="24"/>
                <w:szCs w:val="24"/>
              </w:rPr>
              <w:t xml:space="preserve">Расчеты по поступлениям текущего характера бюджетным и автономным учреждениям от сектора государственного управления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1047"/>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83" w:firstLine="0"/>
              <w:rPr>
                <w:sz w:val="24"/>
                <w:szCs w:val="24"/>
              </w:rPr>
            </w:pPr>
            <w:r w:rsidRPr="00684900">
              <w:rPr>
                <w:sz w:val="24"/>
                <w:szCs w:val="24"/>
              </w:rPr>
              <w:t xml:space="preserve">Увеличение дебиторской задолженности по поступлениям текущего характера бюджетным и автономным учреждениям 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5</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321"/>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5" w:firstLine="0"/>
              <w:rPr>
                <w:sz w:val="24"/>
                <w:szCs w:val="24"/>
              </w:rPr>
            </w:pPr>
            <w:r w:rsidRPr="00684900">
              <w:rPr>
                <w:sz w:val="24"/>
                <w:szCs w:val="24"/>
              </w:rPr>
              <w:lastRenderedPageBreak/>
              <w:t xml:space="preserve">Уменьшение дебиторской задолженности по поступлениям текущего характера бюджетным и автономным учреждениям от сектора государственного управления </w:t>
            </w:r>
          </w:p>
        </w:tc>
        <w:tc>
          <w:tcPr>
            <w:tcW w:w="96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5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60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7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69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6</w:t>
            </w:r>
          </w:p>
        </w:tc>
        <w:tc>
          <w:tcPr>
            <w:tcW w:w="596"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0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042"/>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0" w:firstLine="0"/>
              <w:rPr>
                <w:sz w:val="24"/>
                <w:szCs w:val="24"/>
              </w:rPr>
            </w:pPr>
            <w:r w:rsidRPr="00684900">
              <w:rPr>
                <w:sz w:val="24"/>
                <w:szCs w:val="24"/>
              </w:rPr>
              <w:t xml:space="preserve">Расчеты по поступлениям текущего характера от иных резидентов (за исключением сектора государственного </w:t>
            </w:r>
            <w:r w:rsidR="0040401F" w:rsidRPr="00684900">
              <w:rPr>
                <w:sz w:val="24"/>
                <w:szCs w:val="24"/>
              </w:rPr>
              <w:t>управления и организаций государственного сектора)</w:t>
            </w:r>
          </w:p>
        </w:tc>
        <w:tc>
          <w:tcPr>
            <w:tcW w:w="967"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0"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74" w:type="dxa"/>
            <w:gridSpan w:val="1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8"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2"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6"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802" w:right="842" w:hanging="797"/>
              <w:jc w:val="left"/>
              <w:rPr>
                <w:sz w:val="24"/>
                <w:szCs w:val="24"/>
              </w:rPr>
            </w:pPr>
            <w:proofErr w:type="spellStart"/>
            <w:r w:rsidRPr="00684900">
              <w:rPr>
                <w:sz w:val="24"/>
                <w:szCs w:val="24"/>
              </w:rPr>
              <w:t>группировочный</w:t>
            </w:r>
            <w:proofErr w:type="spellEnd"/>
          </w:p>
          <w:p w:rsidR="00AB492E" w:rsidRPr="00684900" w:rsidRDefault="00AB492E">
            <w:pPr>
              <w:spacing w:after="0" w:line="259" w:lineRule="auto"/>
              <w:ind w:left="5" w:firstLine="0"/>
              <w:jc w:val="left"/>
              <w:rPr>
                <w:sz w:val="24"/>
                <w:szCs w:val="24"/>
              </w:rPr>
            </w:pPr>
          </w:p>
        </w:tc>
      </w:tr>
      <w:tr w:rsidR="00DF6DD4" w:rsidRPr="00684900" w:rsidTr="00AB21BF">
        <w:tblPrEx>
          <w:tblCellMar>
            <w:top w:w="150" w:type="dxa"/>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top w:w="150" w:type="dxa"/>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прочим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выданным авансам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оплате труда,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13" w:firstLine="0"/>
              <w:rPr>
                <w:sz w:val="24"/>
                <w:szCs w:val="24"/>
              </w:rPr>
            </w:pPr>
            <w:r w:rsidRPr="00684900">
              <w:rPr>
                <w:sz w:val="24"/>
                <w:szCs w:val="24"/>
              </w:rPr>
              <w:lastRenderedPageBreak/>
              <w:t xml:space="preserve">Расчеты по авансам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 w:firstLine="0"/>
              <w:jc w:val="left"/>
              <w:rPr>
                <w:sz w:val="24"/>
                <w:szCs w:val="24"/>
              </w:rPr>
            </w:pPr>
            <w:r w:rsidRPr="00684900">
              <w:rPr>
                <w:sz w:val="24"/>
                <w:szCs w:val="24"/>
              </w:rPr>
              <w:t xml:space="preserve">Расчеты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7" w:firstLine="0"/>
              <w:rPr>
                <w:sz w:val="24"/>
                <w:szCs w:val="24"/>
              </w:rPr>
            </w:pPr>
            <w:r w:rsidRPr="00684900">
              <w:rPr>
                <w:sz w:val="24"/>
                <w:szCs w:val="24"/>
              </w:rPr>
              <w:lastRenderedPageBreak/>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16" w:firstLine="0"/>
              <w:rPr>
                <w:sz w:val="24"/>
                <w:szCs w:val="24"/>
              </w:rPr>
            </w:pPr>
            <w:r w:rsidRPr="00684900">
              <w:rPr>
                <w:sz w:val="24"/>
                <w:szCs w:val="24"/>
              </w:rPr>
              <w:t xml:space="preserve">Расчеты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16"/>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поступлению нефинансовых активов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авансовым безвозмездным перечислениям текущего характера организациям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71" w:firstLine="0"/>
              <w:rPr>
                <w:sz w:val="24"/>
                <w:szCs w:val="24"/>
              </w:rPr>
            </w:pPr>
            <w:r w:rsidRPr="00684900">
              <w:rPr>
                <w:sz w:val="24"/>
                <w:szCs w:val="24"/>
              </w:rPr>
              <w:t xml:space="preserve">Расчеты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t xml:space="preserve">Увеличение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lastRenderedPageBreak/>
              <w:t xml:space="preserve">Уменьшение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768"/>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12" w:firstLine="0"/>
              <w:rPr>
                <w:sz w:val="24"/>
                <w:szCs w:val="24"/>
              </w:rPr>
            </w:pPr>
            <w:r w:rsidRPr="00684900">
              <w:rPr>
                <w:sz w:val="24"/>
                <w:szCs w:val="24"/>
              </w:rPr>
              <w:t xml:space="preserve">Увеличение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8" w:firstLine="0"/>
              <w:rPr>
                <w:sz w:val="24"/>
                <w:szCs w:val="24"/>
              </w:rPr>
            </w:pPr>
            <w:r w:rsidRPr="00684900">
              <w:rPr>
                <w:sz w:val="24"/>
                <w:szCs w:val="24"/>
              </w:rPr>
              <w:t xml:space="preserve">Уменьшение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right w:w="21" w:type="dxa"/>
          </w:tblCellMar>
        </w:tblPrEx>
        <w:trPr>
          <w:trHeight w:val="490"/>
        </w:trPr>
        <w:tc>
          <w:tcPr>
            <w:tcW w:w="477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w:t>
            </w:r>
          </w:p>
        </w:tc>
        <w:tc>
          <w:tcPr>
            <w:tcW w:w="982"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74"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AB21BF">
        <w:tblPrEx>
          <w:tblCellMar>
            <w:left w:w="58" w:type="dxa"/>
            <w:bottom w:w="115" w:type="dxa"/>
            <w:right w:w="8"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работ,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left w:w="58" w:type="dxa"/>
            <w:bottom w:w="115" w:type="dxa"/>
            <w:right w:w="8" w:type="dxa"/>
          </w:tblCellMar>
        </w:tblPrEx>
        <w:trPr>
          <w:trHeight w:val="768"/>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left w:w="58" w:type="dxa"/>
            <w:right w:w="21" w:type="dxa"/>
          </w:tblCellMar>
        </w:tblPrEx>
        <w:trPr>
          <w:trHeight w:val="1047"/>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30" w:firstLine="0"/>
              <w:rPr>
                <w:sz w:val="24"/>
                <w:szCs w:val="24"/>
              </w:rPr>
            </w:pPr>
            <w:r w:rsidRPr="00684900">
              <w:rPr>
                <w:sz w:val="24"/>
                <w:szCs w:val="24"/>
              </w:rPr>
              <w:t xml:space="preserve">Увеличение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63" w:firstLine="0"/>
              <w:rPr>
                <w:sz w:val="24"/>
                <w:szCs w:val="24"/>
              </w:rPr>
            </w:pPr>
            <w:r w:rsidRPr="00684900">
              <w:rPr>
                <w:sz w:val="24"/>
                <w:szCs w:val="24"/>
              </w:rPr>
              <w:t xml:space="preserve">Увеличение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6" w:firstLine="0"/>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490"/>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дебиторской задолженности</w:t>
            </w:r>
            <w:r w:rsidR="00DF6DD4" w:rsidRPr="00684900">
              <w:rPr>
                <w:sz w:val="24"/>
                <w:szCs w:val="24"/>
              </w:rPr>
              <w:t xml:space="preserve"> подотчетных лиц по оплате арендной платы за пользование имуществом</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r w:rsidR="00DF6DD4" w:rsidRPr="00684900">
              <w:rPr>
                <w:sz w:val="24"/>
                <w:szCs w:val="24"/>
              </w:rPr>
              <w:t xml:space="preserve">(денежные средства, денежные </w:t>
            </w:r>
            <w:proofErr w:type="gramStart"/>
            <w:r w:rsidR="00DF6DD4" w:rsidRPr="00684900">
              <w:rPr>
                <w:sz w:val="24"/>
                <w:szCs w:val="24"/>
              </w:rPr>
              <w:t xml:space="preserve">документы)  </w:t>
            </w:r>
            <w:proofErr w:type="gramEnd"/>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5" w:firstLine="0"/>
              <w:rPr>
                <w:sz w:val="24"/>
                <w:szCs w:val="24"/>
              </w:rPr>
            </w:pPr>
            <w:r w:rsidRPr="00684900">
              <w:rPr>
                <w:sz w:val="24"/>
                <w:szCs w:val="24"/>
              </w:rPr>
              <w:t xml:space="preserve">Увеличение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9" w:firstLine="0"/>
              <w:rPr>
                <w:sz w:val="24"/>
                <w:szCs w:val="24"/>
              </w:rPr>
            </w:pPr>
            <w:r w:rsidRPr="00684900">
              <w:rPr>
                <w:sz w:val="24"/>
                <w:szCs w:val="24"/>
              </w:rPr>
              <w:t xml:space="preserve">Уменьшение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bottom w:w="115" w:type="dxa"/>
            <w:right w:w="21" w:type="dxa"/>
          </w:tblCellMar>
        </w:tblPrEx>
        <w:trPr>
          <w:trHeight w:val="768"/>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прочих работ, </w:t>
            </w:r>
            <w:r w:rsidR="00DF6DD4">
              <w:rPr>
                <w:sz w:val="24"/>
                <w:szCs w:val="24"/>
              </w:rPr>
              <w:t>услуг</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Виды расчетов (денежные средства, денежные</w:t>
            </w:r>
            <w:r w:rsidR="00DF6DD4" w:rsidRPr="00684900">
              <w:rPr>
                <w:sz w:val="24"/>
                <w:szCs w:val="24"/>
              </w:rPr>
              <w:t xml:space="preserve"> </w:t>
            </w:r>
            <w:proofErr w:type="gramStart"/>
            <w:r w:rsidR="00DF6DD4"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подотчетными лицами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top w:w="150" w:type="dxa"/>
            <w:left w:w="58" w:type="dxa"/>
            <w:right w:w="21" w:type="dxa"/>
          </w:tblCellMar>
        </w:tblPrEx>
        <w:trPr>
          <w:trHeight w:val="769"/>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поступлению нефинансовых активов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1" w:firstLine="0"/>
              <w:rPr>
                <w:sz w:val="24"/>
                <w:szCs w:val="24"/>
              </w:rPr>
            </w:pPr>
            <w:r w:rsidRPr="00684900">
              <w:rPr>
                <w:sz w:val="24"/>
                <w:szCs w:val="24"/>
              </w:rPr>
              <w:lastRenderedPageBreak/>
              <w:t xml:space="preserve">Уменьшение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77"/>
        <w:gridCol w:w="3735"/>
        <w:gridCol w:w="1254"/>
        <w:gridCol w:w="437"/>
        <w:gridCol w:w="470"/>
        <w:gridCol w:w="453"/>
        <w:gridCol w:w="867"/>
        <w:gridCol w:w="660"/>
        <w:gridCol w:w="646"/>
        <w:gridCol w:w="556"/>
        <w:gridCol w:w="526"/>
        <w:gridCol w:w="2407"/>
      </w:tblGrid>
      <w:tr w:rsidR="00AB492E" w:rsidRPr="00684900" w:rsidTr="00AB21BF">
        <w:trPr>
          <w:trHeight w:val="466"/>
        </w:trPr>
        <w:tc>
          <w:tcPr>
            <w:tcW w:w="482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proofErr w:type="spellStart"/>
            <w:r w:rsidRPr="00684900">
              <w:rPr>
                <w:sz w:val="24"/>
                <w:szCs w:val="24"/>
              </w:rPr>
              <w:t>аналитическийклассификационный</w:t>
            </w:r>
            <w:proofErr w:type="spellEnd"/>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 xml:space="preserve">вида фин. </w:t>
            </w:r>
            <w:proofErr w:type="spellStart"/>
            <w:r w:rsidRPr="00684900">
              <w:rPr>
                <w:sz w:val="24"/>
                <w:szCs w:val="24"/>
              </w:rPr>
              <w:t>обеспечени</w:t>
            </w:r>
            <w:proofErr w:type="spellEnd"/>
            <w:r w:rsidRPr="00684900">
              <w:rPr>
                <w:sz w:val="24"/>
                <w:szCs w:val="24"/>
              </w:rPr>
              <w:t xml:space="preserve">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99" w:firstLine="0"/>
              <w:rPr>
                <w:sz w:val="24"/>
                <w:szCs w:val="24"/>
              </w:rPr>
            </w:pPr>
            <w:r w:rsidRPr="00684900">
              <w:rPr>
                <w:sz w:val="24"/>
                <w:szCs w:val="24"/>
              </w:rPr>
              <w:lastRenderedPageBreak/>
              <w:t xml:space="preserve">Увеличение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00" w:firstLine="0"/>
              <w:rPr>
                <w:sz w:val="24"/>
                <w:szCs w:val="24"/>
              </w:rPr>
            </w:pPr>
            <w:r w:rsidRPr="00684900">
              <w:rPr>
                <w:sz w:val="24"/>
                <w:szCs w:val="24"/>
              </w:rPr>
              <w:t xml:space="preserve">Уменьшение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36"/>
        <w:gridCol w:w="3735"/>
        <w:gridCol w:w="23"/>
        <w:gridCol w:w="1231"/>
        <w:gridCol w:w="403"/>
        <w:gridCol w:w="429"/>
        <w:gridCol w:w="422"/>
        <w:gridCol w:w="867"/>
        <w:gridCol w:w="652"/>
        <w:gridCol w:w="577"/>
        <w:gridCol w:w="568"/>
        <w:gridCol w:w="548"/>
        <w:gridCol w:w="2597"/>
      </w:tblGrid>
      <w:tr w:rsidR="00AB492E" w:rsidRPr="00684900" w:rsidTr="00E35BE9">
        <w:trPr>
          <w:trHeight w:val="466"/>
        </w:trPr>
        <w:tc>
          <w:tcPr>
            <w:tcW w:w="4822"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proofErr w:type="spellStart"/>
            <w:r w:rsidRPr="00684900">
              <w:rPr>
                <w:sz w:val="24"/>
                <w:szCs w:val="24"/>
              </w:rPr>
              <w:t>аналитическийклассификационный</w:t>
            </w:r>
            <w:proofErr w:type="spellEnd"/>
          </w:p>
        </w:tc>
        <w:tc>
          <w:tcPr>
            <w:tcW w:w="7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 xml:space="preserve">вида фин. </w:t>
            </w:r>
            <w:proofErr w:type="spellStart"/>
            <w:r w:rsidRPr="00684900">
              <w:rPr>
                <w:sz w:val="24"/>
                <w:szCs w:val="24"/>
              </w:rPr>
              <w:t>обеспечени</w:t>
            </w:r>
            <w:proofErr w:type="spellEnd"/>
            <w:r w:rsidRPr="00684900">
              <w:rPr>
                <w:sz w:val="24"/>
                <w:szCs w:val="24"/>
              </w:rPr>
              <w:t xml:space="preserve">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Увеличение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Уменьшение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15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28" w:firstLine="0"/>
              <w:rPr>
                <w:sz w:val="24"/>
                <w:szCs w:val="24"/>
              </w:rPr>
            </w:pPr>
            <w:r w:rsidRPr="00684900">
              <w:rPr>
                <w:sz w:val="24"/>
                <w:szCs w:val="24"/>
              </w:rPr>
              <w:lastRenderedPageBreak/>
              <w:t xml:space="preserve">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6" w:firstLine="0"/>
              <w:rPr>
                <w:sz w:val="24"/>
                <w:szCs w:val="24"/>
              </w:rPr>
            </w:pPr>
            <w:r w:rsidRPr="00684900">
              <w:rPr>
                <w:sz w:val="24"/>
                <w:szCs w:val="24"/>
              </w:rPr>
              <w:t xml:space="preserve">Увеличение дебиторской задолженности подотчетных лиц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w:t>
            </w:r>
            <w:proofErr w:type="gramStart"/>
            <w:r w:rsidRPr="00684900">
              <w:rPr>
                <w:sz w:val="24"/>
                <w:szCs w:val="24"/>
              </w:rPr>
              <w:t xml:space="preserve">документы)  </w:t>
            </w:r>
            <w:proofErr w:type="gramEnd"/>
          </w:p>
        </w:tc>
      </w:tr>
      <w:tr w:rsidR="00AB492E" w:rsidRPr="00684900" w:rsidTr="00E35BE9">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ущербу и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3" w:firstLine="0"/>
              <w:rPr>
                <w:sz w:val="24"/>
                <w:szCs w:val="24"/>
              </w:rPr>
            </w:pPr>
            <w:r w:rsidRPr="00684900">
              <w:rPr>
                <w:sz w:val="24"/>
                <w:szCs w:val="24"/>
              </w:rPr>
              <w:t xml:space="preserve">Уменьшение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по штрафам, пеням, неустойкам, возмещениям ущерба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прочих сумм </w:t>
            </w:r>
            <w:r w:rsidRPr="00684900">
              <w:rPr>
                <w:sz w:val="24"/>
                <w:szCs w:val="24"/>
              </w:rPr>
              <w:lastRenderedPageBreak/>
              <w:t xml:space="preserve">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Уменьшение дебиторской задолженности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Прочие расчеты с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 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3" w:firstLine="0"/>
              <w:rPr>
                <w:sz w:val="24"/>
                <w:szCs w:val="24"/>
              </w:rPr>
            </w:pPr>
            <w:r w:rsidRPr="00684900">
              <w:rPr>
                <w:sz w:val="24"/>
                <w:szCs w:val="24"/>
              </w:rPr>
              <w:t xml:space="preserve">Увеличение дебиторской задолженности по операциям с финансовым органом по наличным </w:t>
            </w:r>
            <w:r w:rsidRPr="00684900">
              <w:rPr>
                <w:sz w:val="24"/>
                <w:szCs w:val="24"/>
              </w:rPr>
              <w:lastRenderedPageBreak/>
              <w:t xml:space="preserve">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операциям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прочих дебиторов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725" w:firstLine="0"/>
              <w:jc w:val="right"/>
              <w:rPr>
                <w:sz w:val="24"/>
                <w:szCs w:val="24"/>
              </w:rPr>
            </w:pPr>
            <w:r w:rsidRPr="00684900">
              <w:rPr>
                <w:sz w:val="24"/>
                <w:szCs w:val="24"/>
              </w:rPr>
              <w:lastRenderedPageBreak/>
              <w:t>РАЗДЕЛ 3. ОБЯЗАТЕЛЬСТВА</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принятым обязательствам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оплате труда,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начислениям на выплаты по </w:t>
            </w:r>
            <w:r w:rsidR="00235102" w:rsidRPr="00684900">
              <w:rPr>
                <w:sz w:val="24"/>
                <w:szCs w:val="24"/>
              </w:rPr>
              <w:t>оплате труда</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(группы </w:t>
            </w:r>
            <w:r w:rsidR="00235102" w:rsidRPr="00684900">
              <w:rPr>
                <w:sz w:val="24"/>
                <w:szCs w:val="24"/>
              </w:rPr>
              <w:t>сотрудников (получателей))</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9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5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6"/>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1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83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4" w:firstLine="0"/>
              <w:rPr>
                <w:sz w:val="24"/>
                <w:szCs w:val="24"/>
              </w:rPr>
            </w:pPr>
            <w:r w:rsidRPr="00684900">
              <w:rPr>
                <w:sz w:val="24"/>
                <w:szCs w:val="24"/>
              </w:rPr>
              <w:t>Уменьшение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поступлению нефинансовых активов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2" w:type="dxa"/>
          </w:tblCellMar>
        </w:tblPrEx>
        <w:trPr>
          <w:trHeight w:val="453"/>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0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6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tblCellMar>
        </w:tblPrEx>
        <w:trPr>
          <w:trHeight w:val="103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4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firstLine="0"/>
              <w:jc w:val="left"/>
              <w:rPr>
                <w:sz w:val="24"/>
                <w:szCs w:val="24"/>
              </w:rPr>
            </w:pPr>
            <w:r w:rsidRPr="00684900">
              <w:rPr>
                <w:sz w:val="24"/>
                <w:szCs w:val="24"/>
              </w:rPr>
              <w:t xml:space="preserve">Увеличение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(муниципальным) 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1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right="85" w:firstLine="0"/>
              <w:rPr>
                <w:sz w:val="24"/>
                <w:szCs w:val="24"/>
              </w:rPr>
            </w:pPr>
            <w:r w:rsidRPr="00684900">
              <w:rPr>
                <w:sz w:val="24"/>
                <w:szCs w:val="24"/>
              </w:rPr>
              <w:t xml:space="preserve">Уменьшение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 xml:space="preserve">(муниципальным) </w:t>
            </w:r>
            <w:r w:rsidRPr="00684900">
              <w:rPr>
                <w:sz w:val="24"/>
                <w:szCs w:val="24"/>
              </w:rPr>
              <w:lastRenderedPageBreak/>
              <w:t>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социальному обеспечению</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2"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пособиям по социальной помощи населению в натуральной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w:t>
            </w:r>
            <w:r w:rsidR="00ED57BE" w:rsidRPr="00684900">
              <w:rPr>
                <w:sz w:val="24"/>
                <w:szCs w:val="24"/>
              </w:rPr>
              <w:t xml:space="preserve"> социальным пособиям и </w:t>
            </w:r>
            <w:r w:rsidR="00ED57BE" w:rsidRPr="00684900">
              <w:rPr>
                <w:sz w:val="24"/>
                <w:szCs w:val="24"/>
              </w:rPr>
              <w:lastRenderedPageBreak/>
              <w:t>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Получатели (группы </w:t>
            </w:r>
            <w:r w:rsidR="00ED57BE" w:rsidRPr="00684900">
              <w:rPr>
                <w:sz w:val="24"/>
                <w:szCs w:val="24"/>
              </w:rPr>
              <w:t>получателей), Правовые основания</w:t>
            </w:r>
          </w:p>
        </w:tc>
      </w:tr>
      <w:tr w:rsidR="00AB492E" w:rsidRPr="00684900" w:rsidTr="00E35BE9">
        <w:tblPrEx>
          <w:tblCellMar>
            <w:top w:w="146" w:type="dxa"/>
            <w:bottom w:w="115" w:type="dxa"/>
          </w:tblCellMar>
        </w:tblPrEx>
        <w:trPr>
          <w:trHeight w:val="4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прочим расходам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кредиторской задолженности по другим </w:t>
            </w:r>
            <w:r w:rsidRPr="00684900">
              <w:rPr>
                <w:sz w:val="24"/>
                <w:szCs w:val="24"/>
              </w:rPr>
              <w:lastRenderedPageBreak/>
              <w:t>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иным расходам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кредиторской задолженности по иным выплатам текущего характера </w:t>
            </w:r>
            <w:r w:rsidR="00690649">
              <w:rPr>
                <w:sz w:val="24"/>
                <w:szCs w:val="24"/>
              </w:rPr>
              <w:t>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w:t>
            </w:r>
            <w:r w:rsidR="00E35BE9" w:rsidRPr="00684900">
              <w:rPr>
                <w:sz w:val="24"/>
                <w:szCs w:val="24"/>
              </w:rPr>
              <w:t>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Правовые </w:t>
            </w:r>
            <w:r w:rsidR="00E35BE9">
              <w:rPr>
                <w:sz w:val="24"/>
                <w:szCs w:val="24"/>
              </w:rPr>
              <w:t>основания</w:t>
            </w:r>
          </w:p>
        </w:tc>
      </w:tr>
      <w:tr w:rsidR="00AB492E" w:rsidRPr="00684900" w:rsidTr="00E35BE9">
        <w:tblPrEx>
          <w:tblCellMar>
            <w:top w:w="150" w:type="dxa"/>
            <w:bottom w:w="115" w:type="dxa"/>
          </w:tblCellMar>
        </w:tblPrEx>
        <w:trPr>
          <w:trHeight w:val="8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41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платежам в бюджеты</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5" w:type="dxa"/>
          </w:tblCellMar>
        </w:tblPrEx>
        <w:trPr>
          <w:trHeight w:val="22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105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9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8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на случай временной нетрудоспособности и в связи </w:t>
            </w:r>
            <w:r w:rsidRPr="00684900">
              <w:rPr>
                <w:sz w:val="24"/>
                <w:szCs w:val="24"/>
              </w:rPr>
              <w:lastRenderedPageBreak/>
              <w:t>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80"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4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82"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6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2"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от </w:t>
            </w:r>
            <w:r w:rsidRPr="00684900">
              <w:rPr>
                <w:sz w:val="24"/>
                <w:szCs w:val="24"/>
              </w:rPr>
              <w:lastRenderedPageBreak/>
              <w:t>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87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страховым взносам на </w:t>
            </w:r>
          </w:p>
          <w:p w:rsidR="00AB492E" w:rsidRPr="00684900" w:rsidRDefault="00EF79BC">
            <w:pPr>
              <w:spacing w:after="0" w:line="259" w:lineRule="auto"/>
              <w:ind w:left="5" w:firstLine="0"/>
              <w:rPr>
                <w:sz w:val="24"/>
                <w:szCs w:val="24"/>
              </w:rPr>
            </w:pPr>
            <w:r w:rsidRPr="00684900">
              <w:rPr>
                <w:sz w:val="24"/>
                <w:szCs w:val="24"/>
              </w:rPr>
              <w:t>обязательное медицинское страхование в Федеральный 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3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5" w:firstLine="0"/>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5"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9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13" w:firstLine="0"/>
              <w:rPr>
                <w:sz w:val="24"/>
                <w:szCs w:val="24"/>
              </w:rPr>
            </w:pPr>
            <w:r w:rsidRPr="00684900">
              <w:rPr>
                <w:sz w:val="24"/>
                <w:szCs w:val="24"/>
              </w:rPr>
              <w:lastRenderedPageBreak/>
              <w:t>Расчеты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sidRPr="00684900">
              <w:rPr>
                <w:sz w:val="24"/>
                <w:szCs w:val="24"/>
              </w:rPr>
              <w:t xml:space="preserve">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7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62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 w:firstLine="0"/>
              <w:jc w:val="left"/>
              <w:rPr>
                <w:sz w:val="24"/>
                <w:szCs w:val="24"/>
              </w:rPr>
            </w:pPr>
            <w:r w:rsidRPr="00684900">
              <w:rPr>
                <w:sz w:val="24"/>
                <w:szCs w:val="24"/>
              </w:rPr>
              <w:t>Расчеты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налогу на </w:t>
            </w:r>
            <w:r w:rsidRPr="00684900">
              <w:rPr>
                <w:sz w:val="24"/>
                <w:szCs w:val="24"/>
              </w:rPr>
              <w:lastRenderedPageBreak/>
              <w:t>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Pr>
                <w:sz w:val="24"/>
                <w:szCs w:val="24"/>
              </w:rPr>
              <w:t xml:space="preserve">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земельному налогу</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Прочие расчеты с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bottom w:w="112" w:type="dxa"/>
          </w:tblCellMar>
        </w:tblPrEx>
        <w:trPr>
          <w:trHeight w:val="837"/>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95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87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3"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Контрагенты, </w:t>
            </w:r>
          </w:p>
          <w:p w:rsidR="00AB492E" w:rsidRPr="00684900" w:rsidRDefault="00EF79BC">
            <w:pPr>
              <w:spacing w:after="0" w:line="259" w:lineRule="auto"/>
              <w:ind w:left="5" w:firstLine="0"/>
              <w:jc w:val="left"/>
              <w:rPr>
                <w:sz w:val="24"/>
                <w:szCs w:val="24"/>
              </w:rPr>
            </w:pPr>
            <w:r w:rsidRPr="00684900">
              <w:rPr>
                <w:sz w:val="24"/>
                <w:szCs w:val="24"/>
              </w:rPr>
              <w:t>Виды удержаний</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w:t>
            </w:r>
            <w:r w:rsidRPr="00684900">
              <w:rPr>
                <w:sz w:val="24"/>
                <w:szCs w:val="24"/>
              </w:rPr>
              <w:lastRenderedPageBreak/>
              <w:t xml:space="preserve">кредиторами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Виды </w:t>
            </w:r>
            <w:r w:rsidRPr="00684900">
              <w:rPr>
                <w:sz w:val="24"/>
                <w:szCs w:val="24"/>
              </w:rPr>
              <w:lastRenderedPageBreak/>
              <w:t>расчетов</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7" w:firstLine="0"/>
              <w:jc w:val="left"/>
              <w:rPr>
                <w:sz w:val="24"/>
                <w:szCs w:val="24"/>
              </w:rPr>
            </w:pPr>
            <w:r w:rsidRPr="00684900">
              <w:rPr>
                <w:sz w:val="24"/>
                <w:szCs w:val="24"/>
              </w:rPr>
              <w:t>Уменьшение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left w:w="46"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93" w:firstLine="0"/>
              <w:jc w:val="right"/>
              <w:rPr>
                <w:sz w:val="24"/>
                <w:szCs w:val="24"/>
              </w:rPr>
            </w:pPr>
            <w:r w:rsidRPr="00684900">
              <w:rPr>
                <w:sz w:val="24"/>
                <w:szCs w:val="24"/>
              </w:rPr>
              <w:t xml:space="preserve">РАЗДЕЛ 4. ФИНАНСОВЫЙ РЕЗУЛЬТАТ </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left w:w="46"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экономического субъекта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proofErr w:type="spellStart"/>
            <w:r w:rsidRPr="00684900">
              <w:rPr>
                <w:sz w:val="24"/>
                <w:szCs w:val="24"/>
              </w:rPr>
              <w:t>группировочный</w:t>
            </w:r>
            <w:proofErr w:type="spellEnd"/>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right="35" w:firstLine="0"/>
              <w:jc w:val="left"/>
              <w:rPr>
                <w:sz w:val="24"/>
                <w:szCs w:val="24"/>
              </w:rPr>
            </w:pPr>
            <w:r w:rsidRPr="00684900">
              <w:rPr>
                <w:sz w:val="24"/>
                <w:szCs w:val="24"/>
              </w:rPr>
              <w:t xml:space="preserve">Доходы финансового года, 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прошлых финансовых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Расходы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финансового года, </w:t>
            </w:r>
            <w:r w:rsidR="00E35BE9" w:rsidRPr="00684900">
              <w:rPr>
                <w:sz w:val="24"/>
                <w:szCs w:val="24"/>
              </w:rPr>
              <w:t xml:space="preserve">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финансовых прошлых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прошлых отчетных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68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07" w:hanging="427"/>
              <w:rPr>
                <w:sz w:val="24"/>
                <w:szCs w:val="24"/>
              </w:rPr>
            </w:pPr>
            <w:r w:rsidRPr="00684900">
              <w:rPr>
                <w:sz w:val="24"/>
                <w:szCs w:val="24"/>
              </w:rPr>
              <w:t xml:space="preserve">Виды доходов, Контрагенты, Правовые основания </w:t>
            </w:r>
          </w:p>
        </w:tc>
      </w:tr>
      <w:tr w:rsidR="00AB492E" w:rsidRPr="00684900" w:rsidTr="00E35BE9">
        <w:tblPrEx>
          <w:tblCellMar>
            <w:left w:w="46" w:type="dxa"/>
          </w:tblCellMar>
        </w:tblPrEx>
        <w:trPr>
          <w:trHeight w:val="87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5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Виды расходов (выплат),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Правовые основания </w:t>
            </w:r>
          </w:p>
        </w:tc>
      </w:tr>
      <w:tr w:rsidR="00AB492E" w:rsidRPr="00684900" w:rsidTr="00E35BE9">
        <w:tblPrEx>
          <w:tblCellMar>
            <w:left w:w="46" w:type="dxa"/>
          </w:tblCellMar>
        </w:tblPrEx>
        <w:trPr>
          <w:trHeight w:val="6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Резервы предстоящих расходов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w:t>
            </w:r>
            <w:proofErr w:type="gramStart"/>
            <w:r w:rsidRPr="00684900">
              <w:rPr>
                <w:sz w:val="24"/>
                <w:szCs w:val="24"/>
              </w:rPr>
              <w:t xml:space="preserve">наличии)  </w:t>
            </w:r>
            <w:proofErr w:type="gramEnd"/>
          </w:p>
        </w:tc>
      </w:tr>
      <w:tr w:rsidR="00AB492E" w:rsidRPr="00684900" w:rsidTr="00E35BE9">
        <w:tblPrEx>
          <w:tblCellMar>
            <w:left w:w="46" w:type="dxa"/>
          </w:tblCellMar>
        </w:tblPrEx>
        <w:trPr>
          <w:trHeight w:val="490"/>
        </w:trPr>
        <w:tc>
          <w:tcPr>
            <w:tcW w:w="6522" w:type="dxa"/>
            <w:gridSpan w:val="4"/>
            <w:tcBorders>
              <w:top w:val="single" w:sz="4" w:space="0" w:color="000000"/>
              <w:left w:val="single" w:sz="4" w:space="0" w:color="000000"/>
              <w:bottom w:val="single" w:sz="4" w:space="0" w:color="000000"/>
              <w:right w:val="nil"/>
            </w:tcBorders>
            <w:vAlign w:val="center"/>
          </w:tcPr>
          <w:p w:rsidR="00AB492E" w:rsidRPr="00684900" w:rsidRDefault="00EF79BC" w:rsidP="00E35BE9">
            <w:pPr>
              <w:spacing w:after="0" w:line="259" w:lineRule="auto"/>
              <w:ind w:left="17" w:right="138" w:firstLine="0"/>
              <w:jc w:val="right"/>
              <w:rPr>
                <w:sz w:val="24"/>
                <w:szCs w:val="24"/>
              </w:rPr>
            </w:pPr>
            <w:r w:rsidRPr="00684900">
              <w:rPr>
                <w:sz w:val="24"/>
                <w:szCs w:val="24"/>
              </w:rPr>
              <w:t>САНКЦИОНИРОВАНИЕ</w:t>
            </w:r>
          </w:p>
        </w:tc>
        <w:tc>
          <w:tcPr>
            <w:tcW w:w="3423" w:type="dxa"/>
            <w:gridSpan w:val="5"/>
            <w:tcBorders>
              <w:top w:val="single" w:sz="4" w:space="0" w:color="000000"/>
              <w:left w:val="nil"/>
              <w:bottom w:val="single" w:sz="4" w:space="0" w:color="000000"/>
              <w:right w:val="nil"/>
            </w:tcBorders>
          </w:tcPr>
          <w:p w:rsidR="00AB492E" w:rsidRPr="00684900" w:rsidRDefault="00AB492E" w:rsidP="00E35BE9">
            <w:pPr>
              <w:spacing w:after="160" w:line="259" w:lineRule="auto"/>
              <w:ind w:left="2494" w:firstLine="0"/>
              <w:jc w:val="left"/>
              <w:rPr>
                <w:sz w:val="24"/>
                <w:szCs w:val="24"/>
              </w:rPr>
            </w:pP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Обязательства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денежные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Принимаемые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Идентификационный код закупки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Отложенные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7" w:firstLine="0"/>
              <w:rPr>
                <w:sz w:val="24"/>
                <w:szCs w:val="24"/>
              </w:rPr>
            </w:pPr>
            <w:r w:rsidRPr="00684900">
              <w:rPr>
                <w:sz w:val="24"/>
                <w:szCs w:val="24"/>
              </w:rPr>
              <w:t xml:space="preserve">Принятые обязательства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Принятые обязательства на второй год, следующий за текущим (на первый год, </w:t>
            </w:r>
            <w:r w:rsidR="00E35BE9">
              <w:rPr>
                <w:sz w:val="24"/>
                <w:szCs w:val="24"/>
              </w:rPr>
              <w:t>следующий за очередным)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6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proofErr w:type="spellStart"/>
            <w:r w:rsidRPr="00684900">
              <w:rPr>
                <w:sz w:val="24"/>
                <w:szCs w:val="24"/>
              </w:rPr>
              <w:t>группировочный</w:t>
            </w:r>
            <w:proofErr w:type="spellEnd"/>
          </w:p>
        </w:tc>
      </w:tr>
      <w:tr w:rsidR="00AB492E" w:rsidRPr="00684900" w:rsidTr="00E35BE9">
        <w:trPr>
          <w:trHeight w:val="64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первого года, следующего за текущим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Сметные (плановые, прогнозные) назначения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второго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Сметные (плановые, прогнозные) назначения на иной очередной год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текущий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1" w:firstLine="0"/>
              <w:rPr>
                <w:sz w:val="24"/>
                <w:szCs w:val="24"/>
              </w:rPr>
            </w:pPr>
            <w:r w:rsidRPr="00684900">
              <w:rPr>
                <w:sz w:val="24"/>
                <w:szCs w:val="24"/>
              </w:rPr>
              <w:t xml:space="preserve">Право на принятие обязательств на второй год, следующий за текущим (на первый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Право на принятие обязательств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23" w:firstLine="0"/>
              <w:rPr>
                <w:sz w:val="24"/>
                <w:szCs w:val="24"/>
              </w:rPr>
            </w:pPr>
            <w:r w:rsidRPr="00684900">
              <w:rPr>
                <w:sz w:val="24"/>
                <w:szCs w:val="24"/>
              </w:rPr>
              <w:t xml:space="preserve">Право на принятие обязательств на иные очередные годы (за пределами планового </w:t>
            </w:r>
            <w:r w:rsidRPr="00684900">
              <w:rPr>
                <w:sz w:val="24"/>
                <w:szCs w:val="24"/>
              </w:rPr>
              <w:lastRenderedPageBreak/>
              <w:t xml:space="preserve">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Утвержденный объем финансового обеспечения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right="229" w:firstLine="0"/>
              <w:rPr>
                <w:sz w:val="24"/>
                <w:szCs w:val="24"/>
              </w:rPr>
            </w:pPr>
            <w:r w:rsidRPr="00684900">
              <w:rPr>
                <w:sz w:val="24"/>
                <w:szCs w:val="24"/>
              </w:rPr>
              <w:t xml:space="preserve">Утвержденный объем финансового обеспечения, на первый года, следующий за текущим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lastRenderedPageBreak/>
              <w:t xml:space="preserve">Утвержденный объем финансового обеспечения на иные очередные года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0"/>
              <w:jc w:val="left"/>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1" w:firstLine="0"/>
              <w:jc w:val="left"/>
              <w:rPr>
                <w:sz w:val="24"/>
                <w:szCs w:val="24"/>
              </w:rPr>
            </w:pPr>
          </w:p>
        </w:tc>
      </w:tr>
    </w:tbl>
    <w:p w:rsidR="00AB492E" w:rsidRPr="00684900" w:rsidRDefault="00AB492E">
      <w:pPr>
        <w:spacing w:after="0" w:line="259" w:lineRule="auto"/>
        <w:ind w:left="226" w:firstLine="0"/>
        <w:rPr>
          <w:sz w:val="24"/>
          <w:szCs w:val="24"/>
        </w:rPr>
      </w:pPr>
    </w:p>
    <w:p w:rsidR="00AB492E" w:rsidRPr="00684900" w:rsidRDefault="00AB492E">
      <w:pPr>
        <w:rPr>
          <w:sz w:val="24"/>
          <w:szCs w:val="24"/>
        </w:rPr>
        <w:sectPr w:rsidR="00AB492E" w:rsidRPr="00684900">
          <w:headerReference w:type="even" r:id="rId267"/>
          <w:headerReference w:type="default" r:id="rId268"/>
          <w:headerReference w:type="first" r:id="rId269"/>
          <w:pgSz w:w="16838" w:h="11904" w:orient="landscape"/>
          <w:pgMar w:top="770" w:right="800" w:bottom="293" w:left="908" w:header="720" w:footer="720" w:gutter="0"/>
          <w:cols w:space="720"/>
          <w:titlePg/>
        </w:sectPr>
      </w:pPr>
    </w:p>
    <w:p w:rsidR="00AB492E" w:rsidRPr="00684900" w:rsidRDefault="00EF79BC" w:rsidP="00FF4C82">
      <w:pPr>
        <w:spacing w:after="5" w:line="249" w:lineRule="auto"/>
        <w:ind w:left="0" w:right="886" w:firstLine="0"/>
        <w:jc w:val="center"/>
        <w:rPr>
          <w:sz w:val="24"/>
          <w:szCs w:val="24"/>
        </w:rPr>
      </w:pPr>
      <w:r w:rsidRPr="00684900">
        <w:rPr>
          <w:b/>
          <w:sz w:val="24"/>
          <w:szCs w:val="24"/>
        </w:rPr>
        <w:lastRenderedPageBreak/>
        <w:t>РАБОЧИЙ ПЛАН ЗАБАЛАНСОВЫХ СЧЕТОВ</w:t>
      </w:r>
    </w:p>
    <w:p w:rsidR="00AB492E" w:rsidRPr="00684900" w:rsidRDefault="00EF79BC" w:rsidP="00FF4C82">
      <w:pPr>
        <w:spacing w:after="5" w:line="249" w:lineRule="auto"/>
        <w:ind w:left="0" w:right="885" w:firstLine="0"/>
        <w:jc w:val="center"/>
        <w:rPr>
          <w:sz w:val="24"/>
          <w:szCs w:val="24"/>
        </w:rPr>
      </w:pPr>
      <w:r w:rsidRPr="00684900">
        <w:rPr>
          <w:b/>
          <w:sz w:val="24"/>
          <w:szCs w:val="24"/>
        </w:rPr>
        <w:t xml:space="preserve"> БУХГАЛТЕРСКОГО (БЮДЖЕТНОГО) УЧЕТА</w:t>
      </w:r>
    </w:p>
    <w:p w:rsidR="00AB492E" w:rsidRPr="00684900" w:rsidRDefault="00EF79BC" w:rsidP="00FF4C82">
      <w:pPr>
        <w:spacing w:after="5" w:line="249" w:lineRule="auto"/>
        <w:ind w:left="0" w:right="888" w:firstLine="0"/>
        <w:jc w:val="center"/>
        <w:rPr>
          <w:sz w:val="24"/>
          <w:szCs w:val="24"/>
        </w:rPr>
      </w:pPr>
      <w:r w:rsidRPr="00684900">
        <w:rPr>
          <w:b/>
          <w:sz w:val="24"/>
          <w:szCs w:val="24"/>
        </w:rPr>
        <w:t>ОРГАНОВ МЕСТНОГО САМОУПРАВЛЕНИЯ,</w:t>
      </w:r>
    </w:p>
    <w:p w:rsidR="00AB492E" w:rsidRPr="00684900" w:rsidRDefault="00EF79BC" w:rsidP="00FF4C82">
      <w:pPr>
        <w:spacing w:after="10" w:line="253" w:lineRule="auto"/>
        <w:ind w:left="0" w:firstLine="0"/>
        <w:jc w:val="left"/>
        <w:rPr>
          <w:sz w:val="24"/>
          <w:szCs w:val="24"/>
        </w:rPr>
      </w:pPr>
      <w:r w:rsidRPr="00684900">
        <w:rPr>
          <w:b/>
          <w:sz w:val="24"/>
          <w:szCs w:val="24"/>
        </w:rPr>
        <w:t>МУНИЦИПАЛЬНЫХ КАЗЕННЫХ, БЮДЖЕТНЫХ (АВТОНОМНЫХ) УЧРЕЖДЕНИЙ</w:t>
      </w:r>
    </w:p>
    <w:p w:rsidR="00AB492E" w:rsidRPr="00684900" w:rsidRDefault="00AB492E">
      <w:pPr>
        <w:spacing w:after="0" w:line="259" w:lineRule="auto"/>
        <w:ind w:left="204" w:firstLine="0"/>
        <w:jc w:val="center"/>
        <w:rPr>
          <w:sz w:val="24"/>
          <w:szCs w:val="24"/>
        </w:rPr>
      </w:pPr>
    </w:p>
    <w:tbl>
      <w:tblPr>
        <w:tblW w:w="10286" w:type="dxa"/>
        <w:tblInd w:w="-298" w:type="dxa"/>
        <w:tblCellMar>
          <w:top w:w="146" w:type="dxa"/>
          <w:right w:w="5" w:type="dxa"/>
        </w:tblCellMar>
        <w:tblLook w:val="04A0" w:firstRow="1" w:lastRow="0" w:firstColumn="1" w:lastColumn="0" w:noHBand="0" w:noVBand="1"/>
      </w:tblPr>
      <w:tblGrid>
        <w:gridCol w:w="865"/>
        <w:gridCol w:w="4672"/>
        <w:gridCol w:w="4749"/>
      </w:tblGrid>
      <w:tr w:rsidR="00AB492E" w:rsidRPr="00684900" w:rsidTr="00FF4C82">
        <w:trPr>
          <w:trHeight w:val="768"/>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Номер счета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8" w:firstLine="0"/>
              <w:jc w:val="center"/>
              <w:rPr>
                <w:sz w:val="24"/>
                <w:szCs w:val="24"/>
              </w:rPr>
            </w:pPr>
            <w:r w:rsidRPr="00684900">
              <w:rPr>
                <w:sz w:val="24"/>
                <w:szCs w:val="24"/>
              </w:rPr>
              <w:t xml:space="preserve">Наименование счета </w:t>
            </w:r>
          </w:p>
        </w:tc>
        <w:tc>
          <w:tcPr>
            <w:tcW w:w="47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Детализация аналитического учета</w:t>
            </w:r>
          </w:p>
        </w:tc>
      </w:tr>
      <w:tr w:rsidR="00AB492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0" w:firstLine="0"/>
              <w:jc w:val="center"/>
              <w:rPr>
                <w:sz w:val="24"/>
                <w:szCs w:val="24"/>
              </w:rPr>
            </w:pPr>
            <w:r>
              <w:rPr>
                <w:sz w:val="24"/>
                <w:szCs w:val="24"/>
              </w:rPr>
              <w:t>1</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5" w:firstLine="0"/>
              <w:jc w:val="center"/>
              <w:rPr>
                <w:sz w:val="24"/>
                <w:szCs w:val="24"/>
              </w:rPr>
            </w:pPr>
            <w:r>
              <w:rPr>
                <w:sz w:val="24"/>
                <w:szCs w:val="24"/>
              </w:rPr>
              <w:t>2</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3 </w:t>
            </w:r>
          </w:p>
        </w:tc>
      </w:tr>
      <w:tr w:rsidR="00363B24"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pPr>
              <w:spacing w:after="0" w:line="259" w:lineRule="auto"/>
              <w:ind w:left="0" w:firstLine="0"/>
              <w:jc w:val="center"/>
              <w:rPr>
                <w:sz w:val="24"/>
                <w:szCs w:val="24"/>
              </w:rPr>
            </w:pPr>
            <w:r w:rsidRPr="00E6409E">
              <w:rPr>
                <w:sz w:val="24"/>
                <w:szCs w:val="24"/>
              </w:rPr>
              <w:t>01</w:t>
            </w:r>
          </w:p>
        </w:tc>
        <w:tc>
          <w:tcPr>
            <w:tcW w:w="4672"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rsidP="00E6409E">
            <w:pPr>
              <w:spacing w:after="0" w:line="259" w:lineRule="auto"/>
              <w:ind w:left="5" w:firstLine="0"/>
              <w:jc w:val="left"/>
              <w:rPr>
                <w:sz w:val="24"/>
                <w:szCs w:val="24"/>
              </w:rPr>
            </w:pPr>
            <w:r w:rsidRPr="00E6409E">
              <w:rPr>
                <w:rFonts w:eastAsiaTheme="minorEastAsia"/>
                <w:color w:val="auto"/>
                <w:sz w:val="24"/>
                <w:szCs w:val="24"/>
              </w:rPr>
              <w:t>Имущество, полученное в пользование</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363B24" w:rsidRPr="00E6409E" w:rsidRDefault="00E6409E" w:rsidP="00E6409E">
            <w:pPr>
              <w:spacing w:after="0" w:line="259" w:lineRule="auto"/>
              <w:ind w:left="5" w:firstLine="0"/>
              <w:jc w:val="center"/>
              <w:rPr>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sz w:val="24"/>
                <w:szCs w:val="24"/>
              </w:rPr>
            </w:pPr>
            <w:r w:rsidRPr="00E6409E">
              <w:rPr>
                <w:rFonts w:eastAsiaTheme="minorEastAsia"/>
                <w:color w:val="auto"/>
                <w:sz w:val="24"/>
                <w:szCs w:val="24"/>
              </w:rPr>
              <w:t>01.10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(недвижимое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основные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01.13</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непроизведенные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активы)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lastRenderedPageBreak/>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lastRenderedPageBreak/>
              <w:t>01.21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 - основные 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01.22</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неисключительные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права пользования на результаты</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интеллектуальной деятельности)</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01.24</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материальные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запасы)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sz w:val="24"/>
                <w:szCs w:val="24"/>
              </w:rPr>
              <w:t xml:space="preserve">02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0"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(адреса</w:t>
            </w:r>
            <w:proofErr w:type="gramStart"/>
            <w:r w:rsidRPr="00684900">
              <w:rPr>
                <w:sz w:val="24"/>
                <w:szCs w:val="24"/>
              </w:rPr>
              <w:t>),Правовые</w:t>
            </w:r>
            <w:proofErr w:type="gramEnd"/>
            <w:r w:rsidRPr="00684900">
              <w:rPr>
                <w:sz w:val="24"/>
                <w:szCs w:val="24"/>
              </w:rPr>
              <w:t xml:space="preserve"> основания,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02.10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1"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 xml:space="preserve">(адреса), Правовые </w:t>
            </w:r>
            <w:proofErr w:type="spellStart"/>
            <w:proofErr w:type="gramStart"/>
            <w:r w:rsidRPr="00684900">
              <w:rPr>
                <w:sz w:val="24"/>
                <w:szCs w:val="24"/>
              </w:rPr>
              <w:t>основания,ОЛ</w:t>
            </w:r>
            <w:proofErr w:type="spellEnd"/>
            <w:proofErr w:type="gramEnd"/>
          </w:p>
        </w:tc>
      </w:tr>
      <w:tr w:rsidR="00AB492E" w:rsidRPr="00684900" w:rsidTr="009E7975">
        <w:tblPrEx>
          <w:tblCellMar>
            <w:left w:w="62" w:type="dxa"/>
            <w:right w:w="12" w:type="dxa"/>
          </w:tblCellMar>
        </w:tblPrEx>
        <w:trPr>
          <w:trHeight w:val="1585"/>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3" w:firstLine="0"/>
              <w:jc w:val="center"/>
              <w:rPr>
                <w:sz w:val="24"/>
                <w:szCs w:val="24"/>
              </w:rPr>
            </w:pPr>
            <w:r w:rsidRPr="00684900">
              <w:rPr>
                <w:sz w:val="24"/>
                <w:szCs w:val="24"/>
              </w:rPr>
              <w:t>(адреса</w:t>
            </w:r>
            <w:proofErr w:type="gramStart"/>
            <w:r w:rsidRPr="00684900">
              <w:rPr>
                <w:sz w:val="24"/>
                <w:szCs w:val="24"/>
              </w:rPr>
              <w:t>),Правовые</w:t>
            </w:r>
            <w:proofErr w:type="gramEnd"/>
            <w:r w:rsidRPr="00684900">
              <w:rPr>
                <w:sz w:val="24"/>
                <w:szCs w:val="24"/>
              </w:rPr>
              <w:t xml:space="preserve"> </w:t>
            </w:r>
            <w:proofErr w:type="spellStart"/>
            <w:r w:rsidRPr="00684900">
              <w:rPr>
                <w:sz w:val="24"/>
                <w:szCs w:val="24"/>
              </w:rPr>
              <w:t>основания,ОЛ</w:t>
            </w:r>
            <w:proofErr w:type="spellEnd"/>
          </w:p>
        </w:tc>
      </w:tr>
      <w:tr w:rsidR="00AB492E" w:rsidRPr="00684900" w:rsidTr="009E7975">
        <w:tblPrEx>
          <w:tblCellMar>
            <w:left w:w="62" w:type="dxa"/>
            <w:right w:w="12" w:type="dxa"/>
          </w:tblCellMar>
        </w:tblPrEx>
        <w:trPr>
          <w:trHeight w:val="75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ценности учреждения,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lastRenderedPageBreak/>
              <w:t xml:space="preserve">03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Бланки строгой отчетности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7" w:line="236" w:lineRule="auto"/>
              <w:ind w:left="0" w:firstLine="0"/>
              <w:jc w:val="center"/>
              <w:rPr>
                <w:sz w:val="24"/>
                <w:szCs w:val="24"/>
              </w:rPr>
            </w:pPr>
            <w:r w:rsidRPr="00684900">
              <w:rPr>
                <w:sz w:val="24"/>
                <w:szCs w:val="24"/>
              </w:rPr>
              <w:t xml:space="preserve">Виды бланков (наименование бланка, номер, серия), ОЛ, Местонахождения (адреса, места </w:t>
            </w:r>
          </w:p>
          <w:p w:rsidR="00AB492E" w:rsidRPr="00684900" w:rsidRDefault="00EF79BC">
            <w:pPr>
              <w:spacing w:after="0" w:line="259" w:lineRule="auto"/>
              <w:ind w:left="0" w:right="56" w:firstLine="0"/>
              <w:jc w:val="center"/>
              <w:rPr>
                <w:sz w:val="24"/>
                <w:szCs w:val="24"/>
              </w:rPr>
            </w:pPr>
            <w:r w:rsidRPr="00684900">
              <w:rPr>
                <w:sz w:val="24"/>
                <w:szCs w:val="24"/>
              </w:rPr>
              <w:t>хранения)</w:t>
            </w:r>
          </w:p>
        </w:tc>
      </w:tr>
      <w:tr w:rsidR="00AB492E" w:rsidRPr="00684900" w:rsidTr="009E7975">
        <w:tblPrEx>
          <w:tblCellMar>
            <w:left w:w="62" w:type="dxa"/>
            <w:right w:w="14" w:type="dxa"/>
          </w:tblCellMar>
        </w:tblPrEx>
        <w:trPr>
          <w:trHeight w:val="763"/>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04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Сомнительная задолженность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86"/>
              <w:jc w:val="left"/>
              <w:rPr>
                <w:sz w:val="24"/>
                <w:szCs w:val="24"/>
              </w:rPr>
            </w:pPr>
            <w:r w:rsidRPr="00684900">
              <w:rPr>
                <w:sz w:val="24"/>
                <w:szCs w:val="24"/>
              </w:rPr>
              <w:t>Виды поступлений (выплат), Контрагенты (дебиторы(должники)</w:t>
            </w:r>
            <w:proofErr w:type="gramStart"/>
            <w:r w:rsidRPr="00684900">
              <w:rPr>
                <w:sz w:val="24"/>
                <w:szCs w:val="24"/>
              </w:rPr>
              <w:t>),Правовые</w:t>
            </w:r>
            <w:proofErr w:type="gramEnd"/>
            <w:r w:rsidRPr="00684900">
              <w:rPr>
                <w:sz w:val="24"/>
                <w:szCs w:val="24"/>
              </w:rPr>
              <w:t xml:space="preserve"> основания</w:t>
            </w:r>
          </w:p>
        </w:tc>
      </w:tr>
      <w:tr w:rsidR="00AB492E" w:rsidRPr="00684900" w:rsidTr="009E7975">
        <w:tblPrEx>
          <w:tblCellMar>
            <w:left w:w="62" w:type="dxa"/>
            <w:right w:w="14"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Награды, призы, кубки и ценные подарки, сувениры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 места хранения)</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09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Запасные части к транспортным средствам, выданные взамен изношенных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36"/>
              <w:jc w:val="center"/>
              <w:rPr>
                <w:sz w:val="24"/>
                <w:szCs w:val="24"/>
              </w:rPr>
            </w:pPr>
            <w:r w:rsidRPr="00684900">
              <w:rPr>
                <w:sz w:val="24"/>
                <w:szCs w:val="24"/>
              </w:rPr>
              <w:t>Объекты транспортных средств, ОЛ, Номенклатура запасных частей (с указанием производственных номеров при их наличии)</w:t>
            </w:r>
          </w:p>
        </w:tc>
      </w:tr>
      <w:tr w:rsidR="00AB492E" w:rsidRPr="00684900" w:rsidTr="009E7975">
        <w:tblPrEx>
          <w:tblCellMar>
            <w:left w:w="62" w:type="dxa"/>
            <w:right w:w="42" w:type="dxa"/>
          </w:tblCellMar>
        </w:tblPrEx>
        <w:trPr>
          <w:trHeight w:val="48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18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Выбытия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19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Невыясненные поступления прошлых лет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 (плательщики)</w:t>
            </w:r>
          </w:p>
        </w:tc>
      </w:tr>
      <w:tr w:rsidR="00AB492E" w:rsidRPr="00684900" w:rsidTr="009E7975">
        <w:tblPrEx>
          <w:tblCellMar>
            <w:left w:w="62" w:type="dxa"/>
            <w:right w:w="42"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20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Задолженность, невостребованная кредиторами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right="144" w:firstLine="0"/>
              <w:jc w:val="center"/>
              <w:rPr>
                <w:sz w:val="24"/>
                <w:szCs w:val="24"/>
              </w:rPr>
            </w:pPr>
            <w:r w:rsidRPr="00684900">
              <w:rPr>
                <w:sz w:val="24"/>
                <w:szCs w:val="24"/>
              </w:rPr>
              <w:t>Виды выплат (поступлений</w:t>
            </w:r>
            <w:proofErr w:type="gramStart"/>
            <w:r w:rsidRPr="00684900">
              <w:rPr>
                <w:sz w:val="24"/>
                <w:szCs w:val="24"/>
              </w:rPr>
              <w:t>),Контрагенты</w:t>
            </w:r>
            <w:proofErr w:type="gramEnd"/>
            <w:r w:rsidRPr="00684900">
              <w:rPr>
                <w:sz w:val="24"/>
                <w:szCs w:val="24"/>
              </w:rPr>
              <w:t xml:space="preserve"> (кредиторы), Виды платежей </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21.01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 особо ценное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в эксплуатации - иное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70"/>
          <w:headerReference w:type="default" r:id="rId271"/>
          <w:headerReference w:type="first" r:id="rId272"/>
          <w:pgSz w:w="11904" w:h="16838"/>
          <w:pgMar w:top="1596" w:right="763" w:bottom="523" w:left="1306" w:header="770" w:footer="720" w:gutter="0"/>
          <w:cols w:space="720"/>
        </w:sectPr>
      </w:pPr>
    </w:p>
    <w:p w:rsidR="00AB492E" w:rsidRPr="00684900" w:rsidRDefault="00EF79BC">
      <w:pPr>
        <w:spacing w:after="7" w:line="248" w:lineRule="auto"/>
        <w:ind w:left="5825" w:right="55" w:hanging="10"/>
        <w:rPr>
          <w:sz w:val="24"/>
          <w:szCs w:val="24"/>
        </w:rPr>
      </w:pPr>
      <w:r w:rsidRPr="00684900">
        <w:rPr>
          <w:sz w:val="24"/>
          <w:szCs w:val="24"/>
        </w:rPr>
        <w:lastRenderedPageBreak/>
        <w:t xml:space="preserve">Приложение № 8 к единой учетной 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9"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pStyle w:val="1"/>
        <w:ind w:left="10"/>
        <w:rPr>
          <w:sz w:val="24"/>
          <w:szCs w:val="24"/>
        </w:rPr>
      </w:pPr>
      <w:r w:rsidRPr="00684900">
        <w:rPr>
          <w:sz w:val="24"/>
          <w:szCs w:val="24"/>
        </w:rPr>
        <w:t>Перечень хозяйственного и производственного инвентаря, который включается в состав основных средств и в состав материальных запасов</w:t>
      </w:r>
    </w:p>
    <w:p w:rsidR="00AB492E" w:rsidRPr="00684900" w:rsidRDefault="00AB492E">
      <w:pPr>
        <w:spacing w:after="0" w:line="259" w:lineRule="auto"/>
        <w:ind w:left="101" w:firstLine="0"/>
        <w:jc w:val="center"/>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5" w:line="271" w:lineRule="auto"/>
        <w:ind w:left="10" w:hanging="10"/>
        <w:jc w:val="left"/>
        <w:rPr>
          <w:sz w:val="24"/>
          <w:szCs w:val="24"/>
        </w:rPr>
      </w:pPr>
      <w:r w:rsidRPr="00684900">
        <w:rPr>
          <w:sz w:val="24"/>
          <w:szCs w:val="24"/>
        </w:rPr>
        <w:t xml:space="preserve">1. </w:t>
      </w:r>
      <w:r w:rsidRPr="00684900">
        <w:rPr>
          <w:b/>
          <w:sz w:val="24"/>
          <w:szCs w:val="24"/>
        </w:rPr>
        <w:t xml:space="preserve">К хозяйственному и производственному инвентарю, который включается в состав основных средств, относятся: </w:t>
      </w:r>
    </w:p>
    <w:p w:rsidR="00AB492E" w:rsidRPr="00684900" w:rsidRDefault="00EF79BC">
      <w:pPr>
        <w:numPr>
          <w:ilvl w:val="0"/>
          <w:numId w:val="14"/>
        </w:numPr>
        <w:ind w:right="104" w:firstLine="0"/>
        <w:rPr>
          <w:sz w:val="24"/>
          <w:szCs w:val="24"/>
        </w:rPr>
      </w:pPr>
      <w:r w:rsidRPr="00684900">
        <w:rPr>
          <w:sz w:val="24"/>
          <w:szCs w:val="24"/>
        </w:rPr>
        <w:t>офисная мебель и предметы интерьера: столы, стулья, стеллажи, полки, зеркала и др.;</w:t>
      </w:r>
    </w:p>
    <w:p w:rsidR="00AB492E" w:rsidRPr="00684900" w:rsidRDefault="00EF79BC">
      <w:pPr>
        <w:numPr>
          <w:ilvl w:val="0"/>
          <w:numId w:val="14"/>
        </w:numPr>
        <w:ind w:right="104" w:firstLine="0"/>
        <w:rPr>
          <w:sz w:val="24"/>
          <w:szCs w:val="24"/>
        </w:rPr>
      </w:pPr>
      <w:r w:rsidRPr="00684900">
        <w:rPr>
          <w:sz w:val="24"/>
          <w:szCs w:val="24"/>
        </w:rPr>
        <w:t xml:space="preserve">осветительные, бытовые и прочие приборы: светильники, весы, часы и др.; </w:t>
      </w:r>
    </w:p>
    <w:p w:rsidR="00AB492E" w:rsidRPr="00684900" w:rsidRDefault="00EF79BC">
      <w:pPr>
        <w:numPr>
          <w:ilvl w:val="0"/>
          <w:numId w:val="14"/>
        </w:numPr>
        <w:ind w:right="104" w:firstLine="0"/>
        <w:rPr>
          <w:sz w:val="24"/>
          <w:szCs w:val="24"/>
        </w:rPr>
      </w:pPr>
      <w:r w:rsidRPr="00684900">
        <w:rPr>
          <w:sz w:val="24"/>
          <w:szCs w:val="24"/>
        </w:rPr>
        <w:t xml:space="preserve">кухонные бытовые приборы: кулеры, СВЧ-печи, холодильники, </w:t>
      </w:r>
      <w:proofErr w:type="spellStart"/>
      <w:r w:rsidRPr="00684900">
        <w:rPr>
          <w:sz w:val="24"/>
          <w:szCs w:val="24"/>
        </w:rPr>
        <w:t>кофемашины</w:t>
      </w:r>
      <w:proofErr w:type="spellEnd"/>
      <w:r w:rsidRPr="00684900">
        <w:rPr>
          <w:sz w:val="24"/>
          <w:szCs w:val="24"/>
        </w:rPr>
        <w:t xml:space="preserve"> и кофеварки и др.;</w:t>
      </w:r>
    </w:p>
    <w:p w:rsidR="00AB492E" w:rsidRPr="00684900" w:rsidRDefault="00EF79BC">
      <w:pPr>
        <w:numPr>
          <w:ilvl w:val="0"/>
          <w:numId w:val="14"/>
        </w:numPr>
        <w:ind w:right="104" w:firstLine="0"/>
        <w:rPr>
          <w:sz w:val="24"/>
          <w:szCs w:val="24"/>
        </w:rPr>
      </w:pPr>
      <w:r w:rsidRPr="00684900">
        <w:rPr>
          <w:sz w:val="24"/>
          <w:szCs w:val="24"/>
        </w:rPr>
        <w:t>средства пожаротушения:</w:t>
      </w:r>
      <w:r w:rsidR="00F2545C">
        <w:rPr>
          <w:sz w:val="24"/>
          <w:szCs w:val="24"/>
        </w:rPr>
        <w:t xml:space="preserve"> </w:t>
      </w:r>
      <w:r w:rsidRPr="00684900">
        <w:rPr>
          <w:sz w:val="24"/>
          <w:szCs w:val="24"/>
        </w:rPr>
        <w:t>огнетушители перезаряжаемые, пожарные шкафы;</w:t>
      </w:r>
    </w:p>
    <w:p w:rsidR="008C30E3" w:rsidRDefault="00EF79BC">
      <w:pPr>
        <w:numPr>
          <w:ilvl w:val="0"/>
          <w:numId w:val="14"/>
        </w:numPr>
        <w:ind w:right="104" w:firstLine="0"/>
        <w:rPr>
          <w:sz w:val="24"/>
          <w:szCs w:val="24"/>
        </w:rPr>
      </w:pPr>
      <w:r w:rsidRPr="00684900">
        <w:rPr>
          <w:sz w:val="24"/>
          <w:szCs w:val="24"/>
        </w:rPr>
        <w:t>инвентарь для автомобиля, прио</w:t>
      </w:r>
      <w:r w:rsidR="008C30E3">
        <w:rPr>
          <w:sz w:val="24"/>
          <w:szCs w:val="24"/>
        </w:rPr>
        <w:t>бретенный отдельно: чехлы и др.</w:t>
      </w:r>
    </w:p>
    <w:p w:rsidR="008C30E3" w:rsidRPr="000B7266" w:rsidRDefault="000B7266" w:rsidP="00163087">
      <w:pPr>
        <w:pStyle w:val="a6"/>
        <w:numPr>
          <w:ilvl w:val="0"/>
          <w:numId w:val="29"/>
        </w:numPr>
        <w:spacing w:after="5" w:line="271" w:lineRule="auto"/>
        <w:ind w:left="0" w:firstLine="0"/>
        <w:jc w:val="left"/>
        <w:rPr>
          <w:sz w:val="24"/>
          <w:szCs w:val="24"/>
        </w:rPr>
      </w:pPr>
      <w:r w:rsidRPr="000B7266">
        <w:rPr>
          <w:sz w:val="24"/>
          <w:szCs w:val="24"/>
        </w:rPr>
        <w:t xml:space="preserve"> </w:t>
      </w:r>
      <w:r w:rsidR="00657A42">
        <w:rPr>
          <w:b/>
          <w:sz w:val="24"/>
          <w:szCs w:val="24"/>
        </w:rPr>
        <w:t>К машинам и оборудованию</w:t>
      </w:r>
      <w:r w:rsidRPr="000B7266">
        <w:rPr>
          <w:b/>
          <w:sz w:val="24"/>
          <w:szCs w:val="24"/>
        </w:rPr>
        <w:t xml:space="preserve">, который включается в состав основных средств, относятся: </w:t>
      </w:r>
    </w:p>
    <w:p w:rsidR="00AB492E" w:rsidRDefault="008C30E3" w:rsidP="00657A42">
      <w:pPr>
        <w:pStyle w:val="a6"/>
        <w:numPr>
          <w:ilvl w:val="0"/>
          <w:numId w:val="31"/>
        </w:numPr>
        <w:ind w:left="0" w:right="104" w:firstLine="0"/>
        <w:rPr>
          <w:sz w:val="24"/>
          <w:szCs w:val="24"/>
        </w:rPr>
      </w:pPr>
      <w:r w:rsidRPr="003D40E2">
        <w:rPr>
          <w:sz w:val="24"/>
          <w:szCs w:val="24"/>
        </w:rPr>
        <w:t>системный блок, монитор</w:t>
      </w:r>
      <w:r w:rsidR="00657A42">
        <w:rPr>
          <w:sz w:val="24"/>
          <w:szCs w:val="24"/>
        </w:rPr>
        <w:t>;</w:t>
      </w:r>
    </w:p>
    <w:p w:rsidR="00657A42" w:rsidRDefault="00657A42" w:rsidP="00657A42">
      <w:pPr>
        <w:pStyle w:val="a6"/>
        <w:numPr>
          <w:ilvl w:val="0"/>
          <w:numId w:val="31"/>
        </w:numPr>
        <w:ind w:left="0" w:right="104" w:firstLine="0"/>
        <w:rPr>
          <w:sz w:val="24"/>
          <w:szCs w:val="24"/>
        </w:rPr>
      </w:pPr>
      <w:r>
        <w:rPr>
          <w:sz w:val="24"/>
          <w:szCs w:val="24"/>
        </w:rPr>
        <w:t>проекторы;</w:t>
      </w:r>
    </w:p>
    <w:p w:rsidR="00657A42" w:rsidRDefault="00657A42" w:rsidP="00657A42">
      <w:pPr>
        <w:pStyle w:val="a6"/>
        <w:numPr>
          <w:ilvl w:val="0"/>
          <w:numId w:val="31"/>
        </w:numPr>
        <w:ind w:left="0" w:right="104" w:firstLine="0"/>
        <w:rPr>
          <w:sz w:val="24"/>
          <w:szCs w:val="24"/>
        </w:rPr>
      </w:pPr>
      <w:r>
        <w:rPr>
          <w:sz w:val="24"/>
          <w:szCs w:val="24"/>
        </w:rPr>
        <w:t>интерактивные панели;</w:t>
      </w:r>
    </w:p>
    <w:p w:rsidR="00657A42" w:rsidRDefault="002B0F0B" w:rsidP="00657A42">
      <w:pPr>
        <w:pStyle w:val="a6"/>
        <w:numPr>
          <w:ilvl w:val="0"/>
          <w:numId w:val="31"/>
        </w:numPr>
        <w:ind w:left="0" w:right="104" w:firstLine="0"/>
        <w:rPr>
          <w:sz w:val="24"/>
          <w:szCs w:val="24"/>
        </w:rPr>
      </w:pPr>
      <w:r>
        <w:rPr>
          <w:sz w:val="24"/>
          <w:szCs w:val="24"/>
        </w:rPr>
        <w:t>ф</w:t>
      </w:r>
      <w:r w:rsidR="00657A42">
        <w:rPr>
          <w:sz w:val="24"/>
          <w:szCs w:val="24"/>
        </w:rPr>
        <w:t>отоаппараты</w:t>
      </w:r>
      <w:r>
        <w:rPr>
          <w:sz w:val="24"/>
          <w:szCs w:val="24"/>
        </w:rPr>
        <w:t>;</w:t>
      </w:r>
    </w:p>
    <w:p w:rsidR="00AB492E" w:rsidRDefault="002B0F0B" w:rsidP="002B0F0B">
      <w:pPr>
        <w:pStyle w:val="a6"/>
        <w:numPr>
          <w:ilvl w:val="0"/>
          <w:numId w:val="31"/>
        </w:numPr>
        <w:spacing w:after="0"/>
        <w:ind w:left="0" w:firstLine="0"/>
        <w:rPr>
          <w:sz w:val="24"/>
          <w:szCs w:val="24"/>
        </w:rPr>
      </w:pPr>
      <w:r>
        <w:rPr>
          <w:sz w:val="24"/>
          <w:szCs w:val="24"/>
        </w:rPr>
        <w:t>МФУ, принтер</w:t>
      </w:r>
      <w:r w:rsidR="00E4302A">
        <w:rPr>
          <w:sz w:val="24"/>
          <w:szCs w:val="24"/>
        </w:rPr>
        <w:t>;</w:t>
      </w:r>
    </w:p>
    <w:p w:rsidR="00E4302A" w:rsidRPr="002B0F0B" w:rsidRDefault="00A331BD" w:rsidP="002B0F0B">
      <w:pPr>
        <w:pStyle w:val="a6"/>
        <w:numPr>
          <w:ilvl w:val="0"/>
          <w:numId w:val="31"/>
        </w:numPr>
        <w:spacing w:after="0"/>
        <w:ind w:left="0" w:firstLine="0"/>
        <w:rPr>
          <w:sz w:val="24"/>
          <w:szCs w:val="24"/>
        </w:rPr>
      </w:pPr>
      <w:r>
        <w:rPr>
          <w:sz w:val="24"/>
          <w:szCs w:val="24"/>
        </w:rPr>
        <w:t>т</w:t>
      </w:r>
      <w:r w:rsidR="00E4302A">
        <w:rPr>
          <w:sz w:val="24"/>
          <w:szCs w:val="24"/>
        </w:rPr>
        <w:t>елевизор.</w:t>
      </w:r>
    </w:p>
    <w:p w:rsidR="00AB492E" w:rsidRPr="00684900" w:rsidRDefault="000B7266" w:rsidP="002B0F0B">
      <w:pPr>
        <w:spacing w:after="0" w:line="271" w:lineRule="auto"/>
        <w:ind w:left="0" w:hanging="10"/>
        <w:jc w:val="left"/>
        <w:rPr>
          <w:sz w:val="24"/>
          <w:szCs w:val="24"/>
        </w:rPr>
      </w:pPr>
      <w:r w:rsidRPr="00E4302A">
        <w:rPr>
          <w:b/>
          <w:sz w:val="24"/>
          <w:szCs w:val="24"/>
        </w:rPr>
        <w:t>3</w:t>
      </w:r>
      <w:r w:rsidR="00EF79BC" w:rsidRPr="00E4302A">
        <w:rPr>
          <w:b/>
          <w:sz w:val="24"/>
          <w:szCs w:val="24"/>
        </w:rPr>
        <w:t>.</w:t>
      </w:r>
      <w:r w:rsidR="00EF79BC" w:rsidRPr="00684900">
        <w:rPr>
          <w:sz w:val="24"/>
          <w:szCs w:val="24"/>
        </w:rPr>
        <w:t xml:space="preserve"> </w:t>
      </w:r>
      <w:r w:rsidR="00EF79BC" w:rsidRPr="00684900">
        <w:rPr>
          <w:b/>
          <w:sz w:val="24"/>
          <w:szCs w:val="24"/>
        </w:rPr>
        <w:t xml:space="preserve">К хозяйственному и производственному инвентарю, который включается в состав материальных запасов, относится: </w:t>
      </w:r>
    </w:p>
    <w:p w:rsidR="00AB492E" w:rsidRPr="00684900" w:rsidRDefault="00EF79BC">
      <w:pPr>
        <w:numPr>
          <w:ilvl w:val="0"/>
          <w:numId w:val="15"/>
        </w:numPr>
        <w:ind w:right="104" w:firstLine="0"/>
        <w:rPr>
          <w:sz w:val="24"/>
          <w:szCs w:val="24"/>
        </w:rPr>
      </w:pPr>
      <w:r w:rsidRPr="00684900">
        <w:rPr>
          <w:sz w:val="24"/>
          <w:szCs w:val="24"/>
        </w:rPr>
        <w:t xml:space="preserve">инвентарь для уборки офисных помещений (территорий), рабочих мест: тачки, ведра, лопаты, грабли, швабры, метлы, веники и др.; </w:t>
      </w:r>
    </w:p>
    <w:p w:rsidR="00AB492E" w:rsidRPr="00684900" w:rsidRDefault="00EF79BC">
      <w:pPr>
        <w:numPr>
          <w:ilvl w:val="0"/>
          <w:numId w:val="15"/>
        </w:numPr>
        <w:ind w:right="104" w:firstLine="0"/>
        <w:rPr>
          <w:sz w:val="24"/>
          <w:szCs w:val="24"/>
        </w:rPr>
      </w:pPr>
      <w:r w:rsidRPr="00684900">
        <w:rPr>
          <w:sz w:val="24"/>
          <w:szCs w:val="24"/>
        </w:rPr>
        <w:t xml:space="preserve">принадлежности для ремонта помещений (например, молотки, гаечные </w:t>
      </w:r>
    </w:p>
    <w:p w:rsidR="00AB492E" w:rsidRPr="00684900" w:rsidRDefault="00EF79BC">
      <w:pPr>
        <w:ind w:left="0" w:right="104" w:firstLine="0"/>
        <w:rPr>
          <w:sz w:val="24"/>
          <w:szCs w:val="24"/>
        </w:rPr>
      </w:pPr>
      <w:r w:rsidRPr="00684900">
        <w:rPr>
          <w:sz w:val="24"/>
          <w:szCs w:val="24"/>
        </w:rPr>
        <w:t xml:space="preserve">ключи и т. п.); </w:t>
      </w:r>
    </w:p>
    <w:p w:rsidR="00AB492E" w:rsidRPr="00684900" w:rsidRDefault="00EF79BC">
      <w:pPr>
        <w:numPr>
          <w:ilvl w:val="0"/>
          <w:numId w:val="15"/>
        </w:numPr>
        <w:ind w:right="104" w:firstLine="0"/>
        <w:rPr>
          <w:sz w:val="24"/>
          <w:szCs w:val="24"/>
        </w:rPr>
      </w:pPr>
      <w:r w:rsidRPr="00684900">
        <w:rPr>
          <w:sz w:val="24"/>
          <w:szCs w:val="24"/>
        </w:rPr>
        <w:t xml:space="preserve">электротовары: удлинители, тройники электрические, переходники электрические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t xml:space="preserve">инструмент слесарно-монтажный, столярно-плотницкий, ручной, малярный, строительный и другой, в частности: молотки, отвертки, ножовки по металлу, плоскогубцы; </w:t>
      </w:r>
    </w:p>
    <w:p w:rsidR="00C96A6E" w:rsidRDefault="00EF79BC">
      <w:pPr>
        <w:numPr>
          <w:ilvl w:val="0"/>
          <w:numId w:val="15"/>
        </w:numPr>
        <w:ind w:right="104" w:firstLine="0"/>
        <w:rPr>
          <w:sz w:val="24"/>
          <w:szCs w:val="24"/>
        </w:rPr>
      </w:pPr>
      <w:r w:rsidRPr="00684900">
        <w:rPr>
          <w:sz w:val="24"/>
          <w:szCs w:val="24"/>
        </w:rPr>
        <w:t>канцелярские принадлежност</w:t>
      </w:r>
      <w:r w:rsidR="00665174">
        <w:rPr>
          <w:sz w:val="24"/>
          <w:szCs w:val="24"/>
        </w:rPr>
        <w:t>и;</w:t>
      </w:r>
    </w:p>
    <w:p w:rsidR="00665174" w:rsidRDefault="00745817">
      <w:pPr>
        <w:numPr>
          <w:ilvl w:val="0"/>
          <w:numId w:val="15"/>
        </w:numPr>
        <w:ind w:right="104" w:firstLine="0"/>
        <w:rPr>
          <w:sz w:val="24"/>
          <w:szCs w:val="24"/>
        </w:rPr>
      </w:pPr>
      <w:r>
        <w:rPr>
          <w:sz w:val="24"/>
          <w:szCs w:val="24"/>
        </w:rPr>
        <w:t>бланочная продукция (</w:t>
      </w:r>
      <w:r w:rsidR="002E202B">
        <w:rPr>
          <w:sz w:val="24"/>
          <w:szCs w:val="24"/>
        </w:rPr>
        <w:t>за исключением бланков строгой отчетности</w:t>
      </w:r>
      <w:r>
        <w:rPr>
          <w:sz w:val="24"/>
          <w:szCs w:val="24"/>
        </w:rPr>
        <w:t>)</w:t>
      </w:r>
      <w:r w:rsidR="002E202B">
        <w:rPr>
          <w:sz w:val="24"/>
          <w:szCs w:val="24"/>
        </w:rPr>
        <w:t>: бланк приложения к аттестату об образовании</w:t>
      </w:r>
      <w:r w:rsidR="00933D54">
        <w:rPr>
          <w:sz w:val="24"/>
          <w:szCs w:val="24"/>
        </w:rPr>
        <w:t>;</w:t>
      </w:r>
    </w:p>
    <w:p w:rsidR="00933D54" w:rsidRDefault="0002538A">
      <w:pPr>
        <w:numPr>
          <w:ilvl w:val="0"/>
          <w:numId w:val="15"/>
        </w:numPr>
        <w:ind w:right="104" w:firstLine="0"/>
        <w:rPr>
          <w:sz w:val="24"/>
          <w:szCs w:val="24"/>
        </w:rPr>
      </w:pPr>
      <w:r>
        <w:rPr>
          <w:sz w:val="24"/>
          <w:szCs w:val="24"/>
        </w:rPr>
        <w:t>твердая обложка для аттестата об образовании;</w:t>
      </w:r>
    </w:p>
    <w:p w:rsidR="00AB492E" w:rsidRPr="00684900" w:rsidRDefault="00EF79BC">
      <w:pPr>
        <w:numPr>
          <w:ilvl w:val="0"/>
          <w:numId w:val="15"/>
        </w:numPr>
        <w:ind w:right="104" w:firstLine="0"/>
        <w:rPr>
          <w:sz w:val="24"/>
          <w:szCs w:val="24"/>
        </w:rPr>
      </w:pPr>
      <w:r w:rsidRPr="00684900">
        <w:rPr>
          <w:sz w:val="24"/>
          <w:szCs w:val="24"/>
        </w:rPr>
        <w:t xml:space="preserve"> фоторамки, фотоальбомы; </w:t>
      </w:r>
    </w:p>
    <w:p w:rsidR="00AB492E" w:rsidRPr="00684900" w:rsidRDefault="00EF79BC">
      <w:pPr>
        <w:numPr>
          <w:ilvl w:val="0"/>
          <w:numId w:val="15"/>
        </w:numPr>
        <w:ind w:right="104" w:firstLine="0"/>
        <w:rPr>
          <w:sz w:val="24"/>
          <w:szCs w:val="24"/>
        </w:rPr>
      </w:pPr>
      <w:r w:rsidRPr="00684900">
        <w:rPr>
          <w:sz w:val="24"/>
          <w:szCs w:val="24"/>
        </w:rPr>
        <w:t xml:space="preserve">туалетные принадлежности: бумажные полотенца, освежители воздуха, мыло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t xml:space="preserve">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 </w:t>
      </w:r>
    </w:p>
    <w:p w:rsidR="00AB492E" w:rsidRPr="00684900" w:rsidRDefault="00AB492E">
      <w:pPr>
        <w:rPr>
          <w:sz w:val="24"/>
          <w:szCs w:val="24"/>
        </w:rPr>
        <w:sectPr w:rsidR="00AB492E" w:rsidRPr="00684900">
          <w:headerReference w:type="even" r:id="rId273"/>
          <w:headerReference w:type="default" r:id="rId274"/>
          <w:headerReference w:type="first" r:id="rId275"/>
          <w:pgSz w:w="11904" w:h="16838"/>
          <w:pgMar w:top="1440" w:right="598" w:bottom="1440" w:left="1508" w:header="720" w:footer="720" w:gutter="0"/>
          <w:cols w:space="720"/>
        </w:sectPr>
      </w:pPr>
    </w:p>
    <w:p w:rsidR="00E6409E" w:rsidRDefault="00E6409E" w:rsidP="00E6409E">
      <w:pPr>
        <w:spacing w:after="0" w:line="259" w:lineRule="auto"/>
        <w:ind w:left="10" w:right="453" w:hanging="10"/>
        <w:jc w:val="right"/>
        <w:rPr>
          <w:sz w:val="24"/>
          <w:szCs w:val="24"/>
        </w:rPr>
      </w:pPr>
      <w:r w:rsidRPr="00684900">
        <w:rPr>
          <w:sz w:val="24"/>
          <w:szCs w:val="24"/>
        </w:rPr>
        <w:lastRenderedPageBreak/>
        <w:t xml:space="preserve">Приложение № </w:t>
      </w:r>
      <w:r>
        <w:rPr>
          <w:sz w:val="24"/>
          <w:szCs w:val="24"/>
        </w:rPr>
        <w:t>9</w:t>
      </w:r>
      <w:r w:rsidRPr="00684900">
        <w:rPr>
          <w:sz w:val="24"/>
          <w:szCs w:val="24"/>
        </w:rPr>
        <w:t xml:space="preserve"> к единой учетной</w:t>
      </w:r>
    </w:p>
    <w:p w:rsidR="00AB492E" w:rsidRPr="00684900" w:rsidRDefault="00EF79BC">
      <w:pPr>
        <w:spacing w:after="0" w:line="259" w:lineRule="auto"/>
        <w:ind w:left="10" w:right="453"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line="259" w:lineRule="auto"/>
        <w:ind w:left="12392" w:firstLine="0"/>
        <w:jc w:val="lef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pStyle w:val="1"/>
        <w:ind w:left="408" w:right="472"/>
        <w:rPr>
          <w:sz w:val="24"/>
          <w:szCs w:val="24"/>
        </w:rPr>
      </w:pPr>
      <w:r w:rsidRPr="00684900">
        <w:rPr>
          <w:sz w:val="24"/>
          <w:szCs w:val="24"/>
        </w:rPr>
        <w:t xml:space="preserve">Порядок принятия обязательств в казенных учреждениях </w:t>
      </w:r>
    </w:p>
    <w:p w:rsidR="00AB492E" w:rsidRPr="00684900" w:rsidRDefault="00AB492E">
      <w:pPr>
        <w:spacing w:after="0" w:line="259" w:lineRule="auto"/>
        <w:ind w:left="0" w:right="5" w:firstLine="0"/>
        <w:jc w:val="center"/>
        <w:rPr>
          <w:sz w:val="24"/>
          <w:szCs w:val="24"/>
        </w:rPr>
      </w:pPr>
    </w:p>
    <w:p w:rsidR="00AB492E" w:rsidRPr="00684900" w:rsidRDefault="00EF79BC">
      <w:pPr>
        <w:numPr>
          <w:ilvl w:val="0"/>
          <w:numId w:val="16"/>
        </w:numPr>
        <w:ind w:right="104" w:firstLine="0"/>
        <w:rPr>
          <w:sz w:val="24"/>
          <w:szCs w:val="24"/>
        </w:rPr>
      </w:pPr>
      <w:r w:rsidRPr="00684900">
        <w:rPr>
          <w:sz w:val="24"/>
          <w:szCs w:val="24"/>
        </w:rPr>
        <w:t xml:space="preserve">Бюджетные обязательства (принятые, принимаемые, отложенные) принимаются к учету в пределах доведенных лимитов бюджетных обязательств (ЛБО).  </w:t>
      </w: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0A3013" w:rsidRDefault="00EF79BC">
      <w:pPr>
        <w:ind w:left="0" w:right="104" w:firstLine="0"/>
        <w:rPr>
          <w:b/>
          <w:sz w:val="24"/>
          <w:szCs w:val="24"/>
        </w:rPr>
      </w:pPr>
      <w:r w:rsidRPr="00684900">
        <w:rPr>
          <w:sz w:val="24"/>
          <w:szCs w:val="24"/>
        </w:rPr>
        <w:t xml:space="preserve">Порядок принятия бюджетных обязательств (принятых, принимаемых) приведен </w:t>
      </w:r>
      <w:r w:rsidRPr="000A3013">
        <w:rPr>
          <w:b/>
          <w:sz w:val="24"/>
          <w:szCs w:val="24"/>
        </w:rPr>
        <w:t xml:space="preserve">в таблице № 1. </w:t>
      </w:r>
    </w:p>
    <w:p w:rsidR="00AB492E" w:rsidRPr="000A3013" w:rsidRDefault="00EF79BC">
      <w:pPr>
        <w:numPr>
          <w:ilvl w:val="0"/>
          <w:numId w:val="16"/>
        </w:numPr>
        <w:ind w:right="104" w:firstLine="0"/>
        <w:rPr>
          <w:b/>
          <w:sz w:val="24"/>
          <w:szCs w:val="24"/>
        </w:rPr>
      </w:pPr>
      <w:r w:rsidRPr="00684900">
        <w:rPr>
          <w:sz w:val="24"/>
          <w:szCs w:val="24"/>
        </w:rPr>
        <w:t xml:space="preserve">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0A3013">
        <w:rPr>
          <w:b/>
          <w:sz w:val="24"/>
          <w:szCs w:val="24"/>
        </w:rPr>
        <w:t xml:space="preserve">таблице № 2. </w:t>
      </w:r>
    </w:p>
    <w:p w:rsidR="00AB492E" w:rsidRPr="00684900" w:rsidRDefault="00EF79BC">
      <w:pPr>
        <w:numPr>
          <w:ilvl w:val="0"/>
          <w:numId w:val="16"/>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0A3013">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1 </w:t>
      </w:r>
    </w:p>
    <w:p w:rsidR="00AB492E" w:rsidRPr="00684900" w:rsidRDefault="00EF79BC">
      <w:pPr>
        <w:spacing w:after="5" w:line="271" w:lineRule="auto"/>
        <w:ind w:left="2396" w:hanging="10"/>
        <w:jc w:val="left"/>
        <w:rPr>
          <w:sz w:val="24"/>
          <w:szCs w:val="24"/>
        </w:rPr>
      </w:pPr>
      <w:r w:rsidRPr="00684900">
        <w:rPr>
          <w:b/>
          <w:sz w:val="24"/>
          <w:szCs w:val="24"/>
        </w:rPr>
        <w:t xml:space="preserve">Порядок учета принятых (принимаемых) бюджетных обязательств  </w:t>
      </w:r>
    </w:p>
    <w:p w:rsidR="00AB492E" w:rsidRPr="00684900" w:rsidRDefault="00AB492E">
      <w:pPr>
        <w:spacing w:after="0" w:line="259" w:lineRule="auto"/>
        <w:ind w:left="7572" w:firstLine="0"/>
        <w:jc w:val="left"/>
        <w:rPr>
          <w:sz w:val="24"/>
          <w:szCs w:val="24"/>
        </w:rPr>
      </w:pPr>
    </w:p>
    <w:tbl>
      <w:tblPr>
        <w:tblW w:w="14463" w:type="dxa"/>
        <w:tblInd w:w="-62" w:type="dxa"/>
        <w:tblCellMar>
          <w:top w:w="117" w:type="dxa"/>
          <w:left w:w="19" w:type="dxa"/>
          <w:right w:w="2" w:type="dxa"/>
        </w:tblCellMar>
        <w:tblLook w:val="04A0" w:firstRow="1" w:lastRow="0" w:firstColumn="1" w:lastColumn="0" w:noHBand="0" w:noVBand="1"/>
      </w:tblPr>
      <w:tblGrid>
        <w:gridCol w:w="652"/>
        <w:gridCol w:w="22"/>
        <w:gridCol w:w="2100"/>
        <w:gridCol w:w="23"/>
        <w:gridCol w:w="2456"/>
        <w:gridCol w:w="43"/>
        <w:gridCol w:w="46"/>
        <w:gridCol w:w="2350"/>
        <w:gridCol w:w="162"/>
        <w:gridCol w:w="534"/>
        <w:gridCol w:w="1697"/>
        <w:gridCol w:w="46"/>
        <w:gridCol w:w="62"/>
        <w:gridCol w:w="2062"/>
        <w:gridCol w:w="29"/>
        <w:gridCol w:w="44"/>
        <w:gridCol w:w="2110"/>
        <w:gridCol w:w="13"/>
        <w:gridCol w:w="12"/>
      </w:tblGrid>
      <w:tr w:rsidR="00AB492E" w:rsidRPr="00684900" w:rsidTr="00F816B1">
        <w:trPr>
          <w:trHeight w:val="418"/>
        </w:trPr>
        <w:tc>
          <w:tcPr>
            <w:tcW w:w="55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34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15" w:firstLine="0"/>
              <w:jc w:val="left"/>
              <w:rPr>
                <w:sz w:val="24"/>
                <w:szCs w:val="24"/>
              </w:rPr>
            </w:pPr>
            <w:r w:rsidRPr="00684900">
              <w:rPr>
                <w:b/>
                <w:sz w:val="24"/>
                <w:szCs w:val="24"/>
              </w:rPr>
              <w:t>Вид обязательства</w:t>
            </w:r>
          </w:p>
        </w:tc>
        <w:tc>
          <w:tcPr>
            <w:tcW w:w="246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33"/>
              <w:jc w:val="center"/>
              <w:rPr>
                <w:sz w:val="24"/>
                <w:szCs w:val="24"/>
              </w:rPr>
            </w:pPr>
            <w:r w:rsidRPr="00684900">
              <w:rPr>
                <w:b/>
                <w:sz w:val="24"/>
                <w:szCs w:val="24"/>
              </w:rPr>
              <w:t>Документ-основание/первичный учетный документ</w:t>
            </w:r>
          </w:p>
        </w:tc>
        <w:tc>
          <w:tcPr>
            <w:tcW w:w="3229" w:type="dxa"/>
            <w:gridSpan w:val="5"/>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51" w:right="56" w:firstLine="0"/>
              <w:jc w:val="center"/>
              <w:rPr>
                <w:sz w:val="24"/>
                <w:szCs w:val="24"/>
              </w:rPr>
            </w:pPr>
            <w:r w:rsidRPr="00684900">
              <w:rPr>
                <w:b/>
                <w:sz w:val="24"/>
                <w:szCs w:val="24"/>
              </w:rPr>
              <w:t>Момент отражения в учете</w:t>
            </w:r>
          </w:p>
        </w:tc>
        <w:tc>
          <w:tcPr>
            <w:tcW w:w="178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center"/>
              <w:rPr>
                <w:sz w:val="24"/>
                <w:szCs w:val="24"/>
              </w:rPr>
            </w:pPr>
            <w:r w:rsidRPr="00684900">
              <w:rPr>
                <w:b/>
                <w:sz w:val="24"/>
                <w:szCs w:val="24"/>
              </w:rPr>
              <w:t>Бухгалтерские записи</w:t>
            </w:r>
          </w:p>
        </w:tc>
      </w:tr>
      <w:tr w:rsidR="00AB492E" w:rsidRPr="00684900" w:rsidTr="00F816B1">
        <w:trPr>
          <w:trHeight w:val="81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Дебет</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Кредит</w:t>
            </w:r>
          </w:p>
        </w:tc>
      </w:tr>
      <w:tr w:rsidR="00AB492E" w:rsidRPr="00684900" w:rsidTr="00F816B1">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4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5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2" w:firstLine="0"/>
              <w:jc w:val="center"/>
              <w:rPr>
                <w:sz w:val="24"/>
                <w:szCs w:val="24"/>
              </w:rPr>
            </w:pPr>
            <w:r w:rsidRPr="00684900">
              <w:rPr>
                <w:sz w:val="24"/>
                <w:szCs w:val="24"/>
              </w:rPr>
              <w:t xml:space="preserve">6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6" w:firstLine="0"/>
              <w:jc w:val="center"/>
              <w:rPr>
                <w:sz w:val="24"/>
                <w:szCs w:val="24"/>
              </w:rPr>
            </w:pPr>
            <w:r w:rsidRPr="00684900">
              <w:rPr>
                <w:sz w:val="24"/>
                <w:szCs w:val="24"/>
              </w:rPr>
              <w:t xml:space="preserve">7 </w:t>
            </w:r>
          </w:p>
        </w:tc>
      </w:tr>
      <w:tr w:rsidR="00AB492E" w:rsidRPr="00684900" w:rsidTr="00F816B1">
        <w:trPr>
          <w:gridAfter w:val="1"/>
          <w:wAfter w:w="12" w:type="dxa"/>
          <w:trHeight w:val="413"/>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4" w:firstLine="0"/>
              <w:jc w:val="center"/>
              <w:rPr>
                <w:sz w:val="24"/>
                <w:szCs w:val="24"/>
              </w:rPr>
            </w:pPr>
            <w:r w:rsidRPr="00684900">
              <w:rPr>
                <w:sz w:val="24"/>
                <w:szCs w:val="24"/>
              </w:rPr>
              <w:t xml:space="preserve">1. Обязательства по </w:t>
            </w:r>
            <w:proofErr w:type="spellStart"/>
            <w:r w:rsidRPr="00684900">
              <w:rPr>
                <w:sz w:val="24"/>
                <w:szCs w:val="24"/>
              </w:rPr>
              <w:t>госконтрактам</w:t>
            </w:r>
            <w:proofErr w:type="spellEnd"/>
          </w:p>
        </w:tc>
      </w:tr>
      <w:tr w:rsidR="00AB492E" w:rsidRPr="00684900" w:rsidTr="00F816B1">
        <w:trPr>
          <w:gridAfter w:val="1"/>
          <w:wAfter w:w="12" w:type="dxa"/>
          <w:trHeight w:val="690"/>
        </w:trPr>
        <w:tc>
          <w:tcPr>
            <w:tcW w:w="558" w:type="dxa"/>
            <w:tcBorders>
              <w:top w:val="single" w:sz="8"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1.1</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63"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F816B1">
        <w:trPr>
          <w:trHeight w:val="419"/>
        </w:trPr>
        <w:tc>
          <w:tcPr>
            <w:tcW w:w="558" w:type="dxa"/>
            <w:vMerge w:val="restart"/>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1.1.1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Заключение </w:t>
            </w:r>
            <w:r w:rsidRPr="00684900">
              <w:rPr>
                <w:sz w:val="24"/>
                <w:szCs w:val="24"/>
              </w:rPr>
              <w:lastRenderedPageBreak/>
              <w:t xml:space="preserve">контракта (договора) на поставку продукции, выполнение работ, оказание услуг с единственным поставщиком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Государственный </w:t>
            </w:r>
            <w:r w:rsidRPr="00684900">
              <w:rPr>
                <w:sz w:val="24"/>
                <w:szCs w:val="24"/>
              </w:rPr>
              <w:lastRenderedPageBreak/>
              <w:t xml:space="preserve">контракт/  </w:t>
            </w:r>
          </w:p>
          <w:p w:rsidR="00AB492E" w:rsidRPr="00684900" w:rsidRDefault="00EF79BC">
            <w:pPr>
              <w:spacing w:after="0" w:line="259" w:lineRule="auto"/>
              <w:ind w:left="43"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lastRenderedPageBreak/>
              <w:t xml:space="preserve">Дата подписания </w:t>
            </w:r>
            <w:r w:rsidRPr="00684900">
              <w:rPr>
                <w:sz w:val="24"/>
                <w:szCs w:val="24"/>
              </w:rPr>
              <w:lastRenderedPageBreak/>
              <w:t xml:space="preserve">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В сумме </w:t>
            </w:r>
            <w:r w:rsidRPr="00684900">
              <w:rPr>
                <w:sz w:val="24"/>
                <w:szCs w:val="24"/>
              </w:rPr>
              <w:lastRenderedPageBreak/>
              <w:t xml:space="preserve">заключенного контракта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КРБ.1.502.11.ХХХ </w:t>
            </w:r>
          </w:p>
        </w:tc>
      </w:tr>
      <w:tr w:rsidR="00AB492E" w:rsidRPr="00684900" w:rsidTr="00F816B1">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КРБ.1.502.Х1.ХХХ </w:t>
            </w:r>
          </w:p>
        </w:tc>
      </w:tr>
      <w:tr w:rsidR="00AB492E" w:rsidRPr="00684900" w:rsidTr="00F816B1">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 xml:space="preserve">1.2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2639" w:firstLine="0"/>
              <w:rPr>
                <w:sz w:val="24"/>
                <w:szCs w:val="24"/>
              </w:rPr>
            </w:pPr>
            <w:r w:rsidRPr="00684900">
              <w:rPr>
                <w:b/>
                <w:sz w:val="24"/>
                <w:szCs w:val="24"/>
              </w:rPr>
              <w:t xml:space="preserve">Обязательства по </w:t>
            </w:r>
            <w:proofErr w:type="spellStart"/>
            <w:r w:rsidRPr="00684900">
              <w:rPr>
                <w:b/>
                <w:sz w:val="24"/>
                <w:szCs w:val="24"/>
              </w:rPr>
              <w:t>госконтрактам</w:t>
            </w:r>
            <w:proofErr w:type="spellEnd"/>
            <w:r w:rsidRPr="00684900">
              <w:rPr>
                <w:b/>
                <w:sz w:val="24"/>
                <w:szCs w:val="24"/>
              </w:rPr>
              <w:t>, заключенным путем проведения конкурентных закупок</w:t>
            </w:r>
            <w:r w:rsidRPr="00684900">
              <w:rPr>
                <w:sz w:val="24"/>
                <w:szCs w:val="24"/>
              </w:rPr>
              <w:t xml:space="preserve"> (</w:t>
            </w:r>
            <w:r w:rsidRPr="00684900">
              <w:rPr>
                <w:i/>
                <w:sz w:val="24"/>
                <w:szCs w:val="24"/>
              </w:rPr>
              <w:t>конкурсов, аукционов, запросов котировок, запросов предложений</w:t>
            </w:r>
            <w:r w:rsidRPr="00684900">
              <w:rPr>
                <w:sz w:val="24"/>
                <w:szCs w:val="24"/>
              </w:rPr>
              <w:t xml:space="preserve">) </w:t>
            </w:r>
          </w:p>
        </w:tc>
      </w:tr>
      <w:tr w:rsidR="00AB492E" w:rsidRPr="00684900" w:rsidTr="00F816B1">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1.2.1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Принятие </w:t>
            </w:r>
          </w:p>
          <w:p w:rsidR="00AB492E" w:rsidRPr="00684900" w:rsidRDefault="00EF79BC">
            <w:pPr>
              <w:spacing w:after="0" w:line="259" w:lineRule="auto"/>
              <w:ind w:left="38" w:right="49" w:firstLine="0"/>
              <w:jc w:val="left"/>
              <w:rPr>
                <w:sz w:val="24"/>
                <w:szCs w:val="24"/>
              </w:rPr>
            </w:pPr>
            <w:r w:rsidRPr="00684900">
              <w:rPr>
                <w:sz w:val="24"/>
                <w:szCs w:val="24"/>
              </w:rPr>
              <w:t xml:space="preserve">обязательств в сумме НМЦК при проведении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55" w:firstLine="0"/>
              <w:rPr>
                <w:sz w:val="24"/>
                <w:szCs w:val="24"/>
              </w:rPr>
            </w:pPr>
            <w:r w:rsidRPr="00684900">
              <w:rPr>
                <w:sz w:val="24"/>
                <w:szCs w:val="24"/>
              </w:rPr>
              <w:t xml:space="preserve">Извещение о проведении закупки/ </w:t>
            </w:r>
            <w:proofErr w:type="gramStart"/>
            <w:r w:rsidRPr="00684900">
              <w:rPr>
                <w:sz w:val="24"/>
                <w:szCs w:val="24"/>
              </w:rPr>
              <w:t>Бухгалтерская  справка</w:t>
            </w:r>
            <w:proofErr w:type="gramEnd"/>
            <w:r w:rsidRPr="00684900">
              <w:rPr>
                <w:sz w:val="24"/>
                <w:szCs w:val="24"/>
              </w:rPr>
              <w:t xml:space="preserve">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Дата размещения извещения о закупке на официальном сайте www.zakupki.gov.ru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Обязательство отражается в учете по максимальной цене, объявленной в документации о закупке – НМЦК (с указанием контрагента </w:t>
            </w:r>
            <w:r w:rsidR="000A3013" w:rsidRPr="00684900">
              <w:rPr>
                <w:sz w:val="24"/>
                <w:szCs w:val="24"/>
              </w:rPr>
              <w:t>«Конкурентная закупка»)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КРБ.1.502.17.ХХХ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КРБ.1.502.Х7.ХХХ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lastRenderedPageBreak/>
              <w:t xml:space="preserve">1.2.2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суммы расходного обязательства при заключении государственного контракта по итогам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1" w:lineRule="auto"/>
              <w:ind w:left="48" w:firstLine="0"/>
              <w:jc w:val="left"/>
              <w:rPr>
                <w:sz w:val="24"/>
                <w:szCs w:val="24"/>
              </w:rPr>
            </w:pPr>
            <w:r w:rsidRPr="00684900">
              <w:rPr>
                <w:sz w:val="24"/>
                <w:szCs w:val="24"/>
              </w:rPr>
              <w:t xml:space="preserve">Государственный контракт/  </w:t>
            </w:r>
          </w:p>
          <w:p w:rsidR="00AB492E" w:rsidRPr="00684900" w:rsidRDefault="00EF79BC">
            <w:pPr>
              <w:spacing w:after="0" w:line="259" w:lineRule="auto"/>
              <w:ind w:left="48"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8"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39" w:firstLine="0"/>
              <w:jc w:val="left"/>
              <w:rPr>
                <w:sz w:val="24"/>
                <w:szCs w:val="24"/>
              </w:rPr>
            </w:pPr>
            <w:r w:rsidRPr="00684900">
              <w:rPr>
                <w:sz w:val="24"/>
                <w:szCs w:val="24"/>
              </w:rPr>
              <w:t xml:space="preserve">Обязательство отражается в сумме заключенного контракта с учетом финансовых периодов, в которых он будет исполнен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КРБ.1.502.11.ХХХ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КРБ.1.502.Х1.ХХХ </w:t>
            </w:r>
          </w:p>
        </w:tc>
      </w:tr>
      <w:tr w:rsidR="00AB492E" w:rsidRPr="00684900" w:rsidTr="00F816B1">
        <w:tblPrEx>
          <w:tblCellMar>
            <w:top w:w="83" w:type="dxa"/>
            <w:left w:w="14" w:type="dxa"/>
            <w:right w:w="108" w:type="dxa"/>
          </w:tblCellMar>
        </w:tblPrEx>
        <w:trPr>
          <w:gridAfter w:val="1"/>
          <w:wAfter w:w="12" w:type="dxa"/>
          <w:trHeight w:val="3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b/>
                <w:sz w:val="24"/>
                <w:szCs w:val="24"/>
              </w:rPr>
              <w:t xml:space="preserve">1.3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Уточнение обязательств по контрактам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Уточнение принимаемых обязательств на сумму экономии при заключении </w:t>
            </w:r>
            <w:proofErr w:type="spellStart"/>
            <w:r w:rsidRPr="00684900">
              <w:rPr>
                <w:sz w:val="24"/>
                <w:szCs w:val="24"/>
              </w:rPr>
              <w:t>госконтракта</w:t>
            </w:r>
            <w:proofErr w:type="spellEnd"/>
            <w:r w:rsidRPr="00684900">
              <w:rPr>
                <w:sz w:val="24"/>
                <w:szCs w:val="24"/>
              </w:rPr>
              <w:t xml:space="preserve"> по результатам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89" w:firstLine="0"/>
              <w:rPr>
                <w:sz w:val="24"/>
                <w:szCs w:val="24"/>
              </w:rPr>
            </w:pPr>
            <w:r w:rsidRPr="00684900">
              <w:rPr>
                <w:sz w:val="24"/>
                <w:szCs w:val="24"/>
              </w:rPr>
              <w:t xml:space="preserve">Протокол подведения итогов конкурентной закупки/ Бухгалтерская справка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37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КРБ.1.501.Х3.000 </w:t>
            </w:r>
          </w:p>
        </w:tc>
      </w:tr>
      <w:tr w:rsidR="00AB492E" w:rsidRPr="00684900" w:rsidTr="00F816B1">
        <w:tblPrEx>
          <w:tblCellMar>
            <w:top w:w="83" w:type="dxa"/>
            <w:left w:w="14"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Уменьшение </w:t>
            </w:r>
            <w:r w:rsidRPr="00684900">
              <w:rPr>
                <w:sz w:val="24"/>
                <w:szCs w:val="24"/>
              </w:rPr>
              <w:lastRenderedPageBreak/>
              <w:t xml:space="preserve">принятого обязательства в случае: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151" w:firstLine="0"/>
              <w:rPr>
                <w:sz w:val="24"/>
                <w:szCs w:val="24"/>
              </w:rPr>
            </w:pPr>
            <w:r w:rsidRPr="00684900">
              <w:rPr>
                <w:sz w:val="24"/>
                <w:szCs w:val="24"/>
              </w:rPr>
              <w:lastRenderedPageBreak/>
              <w:t xml:space="preserve">Протокол </w:t>
            </w:r>
            <w:r w:rsidRPr="00684900">
              <w:rPr>
                <w:sz w:val="24"/>
                <w:szCs w:val="24"/>
              </w:rPr>
              <w:lastRenderedPageBreak/>
              <w:t xml:space="preserve">подведения итогов конкурса, аукциона, запроса котировок или запроса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Дата протокола о признании </w:t>
            </w:r>
            <w:r w:rsidRPr="00684900">
              <w:rPr>
                <w:sz w:val="24"/>
                <w:szCs w:val="24"/>
              </w:rPr>
              <w:lastRenderedPageBreak/>
              <w:t xml:space="preserve">конкурентной закупки несостоявшейся.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208" w:firstLine="0"/>
              <w:rPr>
                <w:sz w:val="24"/>
                <w:szCs w:val="24"/>
              </w:rPr>
            </w:pPr>
            <w:r w:rsidRPr="00684900">
              <w:rPr>
                <w:sz w:val="24"/>
                <w:szCs w:val="24"/>
              </w:rPr>
              <w:lastRenderedPageBreak/>
              <w:t xml:space="preserve">Уменьшение </w:t>
            </w:r>
            <w:r w:rsidRPr="00684900">
              <w:rPr>
                <w:sz w:val="24"/>
                <w:szCs w:val="24"/>
              </w:rPr>
              <w:lastRenderedPageBreak/>
              <w:t xml:space="preserve">ранее принятого обязательства на всю сумму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tblCellMar>
        </w:tblPrEx>
        <w:trPr>
          <w:trHeight w:val="317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0" w:firstLine="0"/>
              <w:jc w:val="left"/>
              <w:rPr>
                <w:sz w:val="24"/>
                <w:szCs w:val="24"/>
              </w:rPr>
            </w:pPr>
            <w:r w:rsidRPr="00684900">
              <w:rPr>
                <w:sz w:val="24"/>
                <w:szCs w:val="24"/>
              </w:rPr>
              <w:t xml:space="preserve">–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88" w:firstLine="0"/>
              <w:rPr>
                <w:sz w:val="24"/>
                <w:szCs w:val="24"/>
              </w:rPr>
            </w:pPr>
            <w:r w:rsidRPr="00684900">
              <w:rPr>
                <w:sz w:val="24"/>
                <w:szCs w:val="24"/>
              </w:rPr>
              <w:t xml:space="preserve">предложений. </w:t>
            </w:r>
            <w:proofErr w:type="spellStart"/>
            <w:r w:rsidRPr="00684900">
              <w:rPr>
                <w:sz w:val="24"/>
                <w:szCs w:val="24"/>
              </w:rPr>
              <w:t>Протоколпризнания</w:t>
            </w:r>
            <w:proofErr w:type="spellEnd"/>
            <w:r w:rsidRPr="00684900">
              <w:rPr>
                <w:sz w:val="24"/>
                <w:szCs w:val="24"/>
              </w:rPr>
              <w:t xml:space="preserve"> победителя закупки уклонившимся от заключения контракта/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признания победителя закупки уклонившимся от заключения контракта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способом «Красное </w:t>
            </w:r>
            <w:proofErr w:type="spellStart"/>
            <w:r w:rsidRPr="00684900">
              <w:rPr>
                <w:sz w:val="24"/>
                <w:szCs w:val="24"/>
              </w:rPr>
              <w:t>сторно</w:t>
            </w:r>
            <w:proofErr w:type="spellEnd"/>
            <w:r w:rsidRPr="00684900">
              <w:rPr>
                <w:sz w:val="24"/>
                <w:szCs w:val="24"/>
              </w:rPr>
              <w:t xml:space="preserve">»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КРБ.1.502.Х7.ХХХ </w:t>
            </w:r>
          </w:p>
        </w:tc>
      </w:tr>
      <w:tr w:rsidR="00AB492E" w:rsidRPr="00684900" w:rsidTr="00F816B1">
        <w:tblPrEx>
          <w:tblCellMar>
            <w:left w:w="58" w:type="dxa"/>
          </w:tblCellMar>
        </w:tblPrEx>
        <w:trPr>
          <w:gridAfter w:val="1"/>
          <w:wAfter w:w="12" w:type="dxa"/>
          <w:trHeight w:val="692"/>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1.4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b/>
                <w:sz w:val="24"/>
                <w:szCs w:val="24"/>
              </w:rPr>
              <w:t xml:space="preserve">Обязательства по </w:t>
            </w:r>
            <w:proofErr w:type="spellStart"/>
            <w:r w:rsidRPr="00684900">
              <w:rPr>
                <w:b/>
                <w:sz w:val="24"/>
                <w:szCs w:val="24"/>
              </w:rPr>
              <w:t>госконтрактам</w:t>
            </w:r>
            <w:proofErr w:type="spellEnd"/>
            <w:r w:rsidRPr="00684900">
              <w:rPr>
                <w:b/>
                <w:sz w:val="24"/>
                <w:szCs w:val="24"/>
              </w:rPr>
              <w:t xml:space="preserve">, принятые в прошлые годы и не исполненные по состоянию на начало текущего финансового года </w:t>
            </w:r>
          </w:p>
        </w:tc>
      </w:tr>
      <w:tr w:rsidR="00AB492E" w:rsidRPr="00684900" w:rsidTr="00F816B1">
        <w:tblPrEx>
          <w:tblCellMar>
            <w:left w:w="58" w:type="dxa"/>
          </w:tblCellMar>
        </w:tblPrEx>
        <w:trPr>
          <w:trHeight w:val="234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0" w:firstLine="0"/>
              <w:jc w:val="left"/>
              <w:rPr>
                <w:sz w:val="24"/>
                <w:szCs w:val="24"/>
              </w:rPr>
            </w:pPr>
            <w:proofErr w:type="spellStart"/>
            <w:r w:rsidRPr="00684900">
              <w:rPr>
                <w:sz w:val="24"/>
                <w:szCs w:val="24"/>
              </w:rPr>
              <w:t>Госконтракты</w:t>
            </w:r>
            <w:proofErr w:type="spellEnd"/>
            <w:r w:rsidRPr="00684900">
              <w:rPr>
                <w:sz w:val="24"/>
                <w:szCs w:val="24"/>
              </w:rPr>
              <w:t xml:space="preserve">, подлежащие исполнению за счет </w:t>
            </w:r>
          </w:p>
          <w:p w:rsidR="00AB492E" w:rsidRPr="00684900" w:rsidRDefault="00EF79BC">
            <w:pPr>
              <w:spacing w:after="0" w:line="259" w:lineRule="auto"/>
              <w:ind w:left="0" w:right="28" w:firstLine="0"/>
              <w:jc w:val="left"/>
              <w:rPr>
                <w:sz w:val="24"/>
                <w:szCs w:val="24"/>
              </w:rPr>
            </w:pPr>
            <w:r w:rsidRPr="00684900">
              <w:rPr>
                <w:sz w:val="24"/>
                <w:szCs w:val="24"/>
              </w:rPr>
              <w:t xml:space="preserve">бюджета (бюджетных ассигнований) в текущем финансовом году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Заключенные контракты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Начало текущего финансового года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не исполненных по условиям </w:t>
            </w:r>
            <w:proofErr w:type="spellStart"/>
            <w:r w:rsidRPr="00684900">
              <w:rPr>
                <w:sz w:val="24"/>
                <w:szCs w:val="24"/>
              </w:rPr>
              <w:t>госконтракта</w:t>
            </w:r>
            <w:proofErr w:type="spellEnd"/>
            <w:r w:rsidRPr="00684900">
              <w:rPr>
                <w:sz w:val="24"/>
                <w:szCs w:val="24"/>
              </w:rPr>
              <w:t xml:space="preserve"> обязательств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КРБ.1.502.21.ХХХ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b/>
                <w:sz w:val="24"/>
                <w:szCs w:val="24"/>
              </w:rPr>
              <w:t xml:space="preserve">2. Обязательства по текущей деятельности учреждения </w:t>
            </w:r>
          </w:p>
        </w:tc>
      </w:tr>
      <w:tr w:rsidR="00AB492E" w:rsidRPr="00684900" w:rsidTr="00F816B1">
        <w:tblPrEx>
          <w:tblCellMar>
            <w:left w:w="5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2.1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связанные с оплатой труда </w:t>
            </w:r>
          </w:p>
        </w:tc>
      </w:tr>
      <w:tr w:rsidR="00AB492E" w:rsidRPr="00684900" w:rsidTr="00F816B1">
        <w:tblPrEx>
          <w:tblCellMar>
            <w:left w:w="58" w:type="dxa"/>
          </w:tblCellMar>
        </w:tblPrEx>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466" w:type="dxa"/>
            <w:tcBorders>
              <w:top w:val="single" w:sz="8" w:space="0" w:color="000000"/>
              <w:left w:val="single" w:sz="8" w:space="0" w:color="000000"/>
              <w:bottom w:val="single" w:sz="8" w:space="0" w:color="000000"/>
              <w:right w:val="single" w:sz="8" w:space="0" w:color="000000"/>
            </w:tcBorders>
          </w:tcPr>
          <w:p w:rsidR="000A3013" w:rsidRPr="00684900" w:rsidRDefault="00EF79BC" w:rsidP="000A3013">
            <w:pPr>
              <w:spacing w:after="0" w:line="259" w:lineRule="auto"/>
              <w:ind w:left="5" w:firstLine="0"/>
              <w:jc w:val="left"/>
              <w:rPr>
                <w:sz w:val="24"/>
                <w:szCs w:val="24"/>
              </w:rPr>
            </w:pPr>
            <w:r w:rsidRPr="00684900">
              <w:rPr>
                <w:sz w:val="24"/>
                <w:szCs w:val="24"/>
              </w:rPr>
              <w:t xml:space="preserve">Расходное расписание </w:t>
            </w:r>
            <w:r w:rsidR="000A3013" w:rsidRPr="00684900">
              <w:rPr>
                <w:sz w:val="24"/>
                <w:szCs w:val="24"/>
              </w:rPr>
              <w:t xml:space="preserve">(ф. 0531722) </w:t>
            </w:r>
          </w:p>
          <w:p w:rsidR="000A3013" w:rsidRPr="00684900" w:rsidRDefault="000A3013" w:rsidP="000A3013">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0A3013" w:rsidP="000A3013">
            <w:pPr>
              <w:spacing w:after="0" w:line="259" w:lineRule="auto"/>
              <w:ind w:left="5" w:firstLine="0"/>
              <w:rPr>
                <w:sz w:val="24"/>
                <w:szCs w:val="24"/>
              </w:rPr>
            </w:pPr>
            <w:r w:rsidRPr="00684900">
              <w:rPr>
                <w:sz w:val="24"/>
                <w:szCs w:val="24"/>
              </w:rPr>
              <w:t>(ф. 0504833)</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Начало текущего </w:t>
            </w:r>
            <w:r w:rsidR="000A3013" w:rsidRPr="00684900">
              <w:rPr>
                <w:sz w:val="24"/>
                <w:szCs w:val="24"/>
              </w:rPr>
              <w:t>финансового года</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объеме </w:t>
            </w:r>
            <w:r w:rsidR="000A3013" w:rsidRPr="00684900">
              <w:rPr>
                <w:sz w:val="24"/>
                <w:szCs w:val="24"/>
              </w:rPr>
              <w:t xml:space="preserve">утвержденных ЛБО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26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w:t>
            </w:r>
            <w:r w:rsidRPr="00684900">
              <w:rPr>
                <w:sz w:val="24"/>
                <w:szCs w:val="24"/>
              </w:rPr>
              <w:lastRenderedPageBreak/>
              <w:t xml:space="preserve">случаев и профзаболеваний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proofErr w:type="spellStart"/>
            <w:proofErr w:type="gramStart"/>
            <w:r w:rsidRPr="00684900">
              <w:rPr>
                <w:sz w:val="24"/>
                <w:szCs w:val="24"/>
              </w:rPr>
              <w:lastRenderedPageBreak/>
              <w:t>Расчетныеведомости</w:t>
            </w:r>
            <w:proofErr w:type="spellEnd"/>
            <w:r w:rsidRPr="00684900">
              <w:rPr>
                <w:sz w:val="24"/>
                <w:szCs w:val="24"/>
              </w:rPr>
              <w:t xml:space="preserve">  (</w:t>
            </w:r>
            <w:proofErr w:type="gramEnd"/>
            <w:r w:rsidRPr="00684900">
              <w:rPr>
                <w:sz w:val="24"/>
                <w:szCs w:val="24"/>
              </w:rPr>
              <w:t xml:space="preserve">ф. 0504402). </w:t>
            </w:r>
          </w:p>
          <w:p w:rsidR="00AB492E" w:rsidRPr="00684900" w:rsidRDefault="00EF79BC">
            <w:pPr>
              <w:spacing w:after="5" w:line="236" w:lineRule="auto"/>
              <w:ind w:left="5" w:firstLine="0"/>
              <w:jc w:val="left"/>
              <w:rPr>
                <w:sz w:val="24"/>
                <w:szCs w:val="24"/>
              </w:rPr>
            </w:pPr>
            <w:r w:rsidRPr="00684900">
              <w:rPr>
                <w:sz w:val="24"/>
                <w:szCs w:val="24"/>
              </w:rPr>
              <w:t xml:space="preserve">Расчетно-платежные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0504401).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 момент </w:t>
            </w:r>
            <w:proofErr w:type="gramStart"/>
            <w:r w:rsidRPr="00684900">
              <w:rPr>
                <w:sz w:val="24"/>
                <w:szCs w:val="24"/>
              </w:rPr>
              <w:t>образования  кредиторской</w:t>
            </w:r>
            <w:proofErr w:type="gramEnd"/>
            <w:r w:rsidRPr="00684900">
              <w:rPr>
                <w:sz w:val="24"/>
                <w:szCs w:val="24"/>
              </w:rPr>
              <w:t xml:space="preserve"> задолженности – не позднее последнего дня месяца, за который производится начисление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2.2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расчетам с подотчетными лицами </w:t>
            </w:r>
          </w:p>
        </w:tc>
      </w:tr>
      <w:tr w:rsidR="00AB492E" w:rsidRPr="00684900" w:rsidTr="00F816B1">
        <w:tblPrEx>
          <w:tblCellMar>
            <w:left w:w="58" w:type="dxa"/>
            <w:right w:w="108" w:type="dxa"/>
          </w:tblCellMar>
        </w:tblPrEx>
        <w:trPr>
          <w:trHeight w:val="1796"/>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56" w:firstLine="0"/>
              <w:rPr>
                <w:sz w:val="24"/>
                <w:szCs w:val="24"/>
              </w:rPr>
            </w:pPr>
            <w:r w:rsidRPr="00684900">
              <w:rPr>
                <w:sz w:val="24"/>
                <w:szCs w:val="24"/>
              </w:rPr>
              <w:t xml:space="preserve">Письменное заявление на выдачу денежных средств под отчет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80" w:firstLine="0"/>
              <w:rPr>
                <w:sz w:val="24"/>
                <w:szCs w:val="24"/>
              </w:rPr>
            </w:pPr>
            <w:r w:rsidRPr="00684900">
              <w:rPr>
                <w:sz w:val="24"/>
                <w:szCs w:val="24"/>
              </w:rPr>
              <w:t xml:space="preserve">Дата утверждения (подписания) заявления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124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rsidP="000A3013">
            <w:pPr>
              <w:spacing w:after="0" w:line="240" w:lineRule="auto"/>
              <w:ind w:left="5" w:right="27" w:firstLine="0"/>
              <w:jc w:val="left"/>
              <w:rPr>
                <w:sz w:val="24"/>
                <w:szCs w:val="24"/>
              </w:rPr>
            </w:pPr>
            <w:r w:rsidRPr="00684900">
              <w:rPr>
                <w:sz w:val="24"/>
                <w:szCs w:val="24"/>
              </w:rPr>
              <w:t xml:space="preserve">Приказ о направлении в командировку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E027D2" w:rsidRPr="00684900" w:rsidTr="00F816B1">
        <w:tblPrEx>
          <w:tblCellMar>
            <w:left w:w="58" w:type="dxa"/>
            <w:right w:w="108" w:type="dxa"/>
          </w:tblCellMar>
        </w:tblPrEx>
        <w:trPr>
          <w:trHeight w:val="968"/>
        </w:trPr>
        <w:tc>
          <w:tcPr>
            <w:tcW w:w="558"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rPr>
                <w:sz w:val="24"/>
                <w:szCs w:val="24"/>
              </w:rPr>
            </w:pPr>
            <w:r w:rsidRPr="00684900">
              <w:rPr>
                <w:sz w:val="24"/>
                <w:szCs w:val="24"/>
              </w:rPr>
              <w:t xml:space="preserve">2.2.3 </w:t>
            </w:r>
          </w:p>
        </w:tc>
        <w:tc>
          <w:tcPr>
            <w:tcW w:w="234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Корректировка </w:t>
            </w:r>
          </w:p>
          <w:p w:rsidR="00E027D2" w:rsidRPr="00684900" w:rsidRDefault="00E027D2">
            <w:pPr>
              <w:spacing w:after="0" w:line="259" w:lineRule="auto"/>
              <w:ind w:left="0" w:firstLine="0"/>
              <w:jc w:val="left"/>
              <w:rPr>
                <w:sz w:val="24"/>
                <w:szCs w:val="24"/>
              </w:rPr>
            </w:pPr>
            <w:r w:rsidRPr="00684900">
              <w:rPr>
                <w:sz w:val="24"/>
                <w:szCs w:val="24"/>
              </w:rPr>
              <w:t xml:space="preserve">ранее принятых </w:t>
            </w:r>
          </w:p>
          <w:p w:rsidR="00E027D2" w:rsidRPr="00684900" w:rsidRDefault="00E027D2">
            <w:pPr>
              <w:spacing w:after="0" w:line="259" w:lineRule="auto"/>
              <w:ind w:left="0" w:firstLine="0"/>
              <w:jc w:val="left"/>
              <w:rPr>
                <w:sz w:val="24"/>
                <w:szCs w:val="24"/>
              </w:rPr>
            </w:pPr>
            <w:r w:rsidRPr="00684900">
              <w:rPr>
                <w:sz w:val="24"/>
                <w:szCs w:val="24"/>
              </w:rPr>
              <w:t xml:space="preserve">бюджетных </w:t>
            </w:r>
          </w:p>
          <w:p w:rsidR="00E027D2" w:rsidRPr="00684900" w:rsidRDefault="00E027D2" w:rsidP="00F816B1">
            <w:pPr>
              <w:spacing w:after="0" w:line="259" w:lineRule="auto"/>
              <w:ind w:left="0" w:right="237"/>
              <w:rPr>
                <w:sz w:val="24"/>
                <w:szCs w:val="24"/>
              </w:rPr>
            </w:pPr>
            <w:r w:rsidRPr="00684900">
              <w:rPr>
                <w:sz w:val="24"/>
                <w:szCs w:val="24"/>
              </w:rPr>
              <w:lastRenderedPageBreak/>
              <w:t xml:space="preserve">обязательств в момент принятия к учету авансового отчета (ф. 0504505) </w:t>
            </w:r>
          </w:p>
        </w:tc>
        <w:tc>
          <w:tcPr>
            <w:tcW w:w="2466"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Авансовый отчет </w:t>
            </w:r>
          </w:p>
          <w:p w:rsidR="00E027D2" w:rsidRPr="00684900" w:rsidRDefault="00E027D2" w:rsidP="00F816B1">
            <w:pPr>
              <w:spacing w:after="0" w:line="259" w:lineRule="auto"/>
              <w:ind w:left="5"/>
              <w:jc w:val="left"/>
              <w:rPr>
                <w:sz w:val="24"/>
                <w:szCs w:val="24"/>
              </w:rPr>
            </w:pPr>
            <w:r w:rsidRPr="00684900">
              <w:rPr>
                <w:sz w:val="24"/>
                <w:szCs w:val="24"/>
              </w:rPr>
              <w:t xml:space="preserve">(ф. 0504505) </w:t>
            </w:r>
          </w:p>
        </w:tc>
        <w:tc>
          <w:tcPr>
            <w:tcW w:w="3229" w:type="dxa"/>
            <w:gridSpan w:val="5"/>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Дата утверждения </w:t>
            </w:r>
          </w:p>
          <w:p w:rsidR="00E027D2" w:rsidRPr="00684900" w:rsidRDefault="00E027D2">
            <w:pPr>
              <w:spacing w:after="0" w:line="259" w:lineRule="auto"/>
              <w:ind w:left="0" w:firstLine="0"/>
              <w:jc w:val="left"/>
              <w:rPr>
                <w:sz w:val="24"/>
                <w:szCs w:val="24"/>
              </w:rPr>
            </w:pPr>
            <w:r w:rsidRPr="00684900">
              <w:rPr>
                <w:sz w:val="24"/>
                <w:szCs w:val="24"/>
              </w:rPr>
              <w:t xml:space="preserve">авансового отчета (ф. </w:t>
            </w:r>
          </w:p>
          <w:p w:rsidR="00E027D2" w:rsidRPr="00684900" w:rsidRDefault="00E027D2" w:rsidP="00F816B1">
            <w:pPr>
              <w:spacing w:after="0" w:line="259" w:lineRule="auto"/>
              <w:ind w:left="0"/>
              <w:rPr>
                <w:sz w:val="24"/>
                <w:szCs w:val="24"/>
              </w:rPr>
            </w:pPr>
            <w:proofErr w:type="gramStart"/>
            <w:r w:rsidRPr="00684900">
              <w:rPr>
                <w:sz w:val="24"/>
                <w:szCs w:val="24"/>
              </w:rPr>
              <w:t>0504505)руководител</w:t>
            </w:r>
            <w:r w:rsidRPr="00684900">
              <w:rPr>
                <w:sz w:val="24"/>
                <w:szCs w:val="24"/>
              </w:rPr>
              <w:lastRenderedPageBreak/>
              <w:t>ем</w:t>
            </w:r>
            <w:proofErr w:type="gramEnd"/>
            <w:r w:rsidRPr="00684900">
              <w:rPr>
                <w:sz w:val="24"/>
                <w:szCs w:val="24"/>
              </w:rPr>
              <w:t xml:space="preserve"> </w:t>
            </w:r>
          </w:p>
        </w:tc>
        <w:tc>
          <w:tcPr>
            <w:tcW w:w="178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Корректировка </w:t>
            </w:r>
          </w:p>
          <w:p w:rsidR="00E027D2" w:rsidRPr="00684900" w:rsidRDefault="00E027D2">
            <w:pPr>
              <w:spacing w:after="0" w:line="259" w:lineRule="auto"/>
              <w:ind w:left="5" w:firstLine="0"/>
              <w:jc w:val="left"/>
              <w:rPr>
                <w:sz w:val="24"/>
                <w:szCs w:val="24"/>
              </w:rPr>
            </w:pPr>
            <w:r w:rsidRPr="00684900">
              <w:rPr>
                <w:sz w:val="24"/>
                <w:szCs w:val="24"/>
              </w:rPr>
              <w:t xml:space="preserve">обязательства:  </w:t>
            </w:r>
          </w:p>
          <w:p w:rsidR="00E027D2" w:rsidRPr="00684900" w:rsidRDefault="00E027D2" w:rsidP="00F816B1">
            <w:pPr>
              <w:spacing w:after="0" w:line="259" w:lineRule="auto"/>
              <w:ind w:left="5" w:right="39"/>
              <w:jc w:val="left"/>
              <w:rPr>
                <w:sz w:val="24"/>
                <w:szCs w:val="24"/>
              </w:rPr>
            </w:pPr>
            <w:r w:rsidRPr="00684900">
              <w:rPr>
                <w:sz w:val="24"/>
                <w:szCs w:val="24"/>
              </w:rPr>
              <w:t xml:space="preserve">при </w:t>
            </w:r>
            <w:r w:rsidRPr="00684900">
              <w:rPr>
                <w:sz w:val="24"/>
                <w:szCs w:val="24"/>
              </w:rPr>
              <w:lastRenderedPageBreak/>
              <w:t xml:space="preserve">перерасходе – в сторону увеличения; при экономии – в сторону уменьшения </w:t>
            </w:r>
          </w:p>
        </w:tc>
        <w:tc>
          <w:tcPr>
            <w:tcW w:w="4088" w:type="dxa"/>
            <w:gridSpan w:val="6"/>
            <w:tcBorders>
              <w:top w:val="single" w:sz="8" w:space="0" w:color="000000"/>
              <w:left w:val="single" w:sz="8" w:space="0" w:color="000000"/>
              <w:right w:val="single" w:sz="8" w:space="0" w:color="000000"/>
            </w:tcBorders>
          </w:tcPr>
          <w:p w:rsidR="00E027D2" w:rsidRPr="00684900" w:rsidRDefault="00E027D2">
            <w:pPr>
              <w:spacing w:after="0" w:line="259" w:lineRule="auto"/>
              <w:ind w:left="0" w:right="51" w:firstLine="0"/>
              <w:jc w:val="center"/>
              <w:rPr>
                <w:sz w:val="24"/>
                <w:szCs w:val="24"/>
              </w:rPr>
            </w:pPr>
            <w:r w:rsidRPr="00684900">
              <w:rPr>
                <w:sz w:val="24"/>
                <w:szCs w:val="24"/>
              </w:rPr>
              <w:lastRenderedPageBreak/>
              <w:t xml:space="preserve">Перерасход </w:t>
            </w:r>
          </w:p>
          <w:p w:rsidR="00E027D2" w:rsidRPr="00684900" w:rsidRDefault="00E027D2" w:rsidP="00E027D2">
            <w:pPr>
              <w:spacing w:after="0" w:line="259" w:lineRule="auto"/>
              <w:ind w:left="1123" w:firstLine="0"/>
              <w:jc w:val="left"/>
              <w:rPr>
                <w:sz w:val="24"/>
                <w:szCs w:val="24"/>
              </w:rPr>
            </w:pPr>
            <w:r w:rsidRPr="00684900">
              <w:rPr>
                <w:sz w:val="24"/>
                <w:szCs w:val="24"/>
              </w:rPr>
              <w:t xml:space="preserve">КРБ.1.501.13.000 </w:t>
            </w:r>
          </w:p>
          <w:p w:rsidR="00E027D2" w:rsidRPr="00684900" w:rsidRDefault="00E027D2" w:rsidP="00E027D2">
            <w:pPr>
              <w:spacing w:after="0" w:line="259" w:lineRule="auto"/>
              <w:ind w:left="273"/>
              <w:rPr>
                <w:sz w:val="24"/>
                <w:szCs w:val="24"/>
              </w:rPr>
            </w:pPr>
            <w:r w:rsidRPr="00684900">
              <w:rPr>
                <w:sz w:val="24"/>
                <w:szCs w:val="24"/>
              </w:rPr>
              <w:t xml:space="preserve">КРБ.1.502.11.ХХХ </w:t>
            </w:r>
          </w:p>
        </w:tc>
      </w:tr>
      <w:tr w:rsidR="00E027D2" w:rsidRPr="00684900" w:rsidTr="00F816B1">
        <w:tblPrEx>
          <w:tblCellMar>
            <w:top w:w="10" w:type="dxa"/>
            <w:left w:w="58" w:type="dxa"/>
            <w:right w:w="108" w:type="dxa"/>
          </w:tblCellMar>
        </w:tblPrEx>
        <w:trPr>
          <w:trHeight w:val="418"/>
        </w:trPr>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38" w:firstLine="0"/>
              <w:rPr>
                <w:sz w:val="24"/>
                <w:szCs w:val="24"/>
              </w:rPr>
            </w:pPr>
            <w:r w:rsidRPr="00684900">
              <w:rPr>
                <w:sz w:val="24"/>
                <w:szCs w:val="24"/>
              </w:rPr>
              <w:t xml:space="preserve">Экономия способом «Красное </w:t>
            </w:r>
            <w:proofErr w:type="spellStart"/>
            <w:r w:rsidRPr="00684900">
              <w:rPr>
                <w:sz w:val="24"/>
                <w:szCs w:val="24"/>
              </w:rPr>
              <w:t>сторно</w:t>
            </w:r>
            <w:proofErr w:type="spellEnd"/>
            <w:r w:rsidRPr="00684900">
              <w:rPr>
                <w:sz w:val="24"/>
                <w:szCs w:val="24"/>
              </w:rPr>
              <w:t xml:space="preserve">» </w:t>
            </w:r>
          </w:p>
        </w:tc>
      </w:tr>
      <w:tr w:rsidR="00E027D2" w:rsidRPr="00684900" w:rsidTr="00F816B1">
        <w:tblPrEx>
          <w:tblCellMar>
            <w:top w:w="10" w:type="dxa"/>
            <w:left w:w="58" w:type="dxa"/>
            <w:right w:w="108" w:type="dxa"/>
          </w:tblCellMar>
        </w:tblPrEx>
        <w:trPr>
          <w:trHeight w:val="1239"/>
        </w:trPr>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 xml:space="preserve">2.3.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перед бюджетом, по возмещению вреда, по другим выплатам (налоги, госпошлины, сборы, исполнительные документы) </w:t>
            </w:r>
          </w:p>
        </w:tc>
      </w:tr>
      <w:tr w:rsidR="00AB492E" w:rsidRPr="00684900" w:rsidTr="00F816B1">
        <w:tblPrEx>
          <w:tblCellMar>
            <w:top w:w="10" w:type="dxa"/>
            <w:left w:w="58"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Начисление налогов </w:t>
            </w:r>
          </w:p>
          <w:p w:rsidR="00AB492E" w:rsidRPr="00684900" w:rsidRDefault="00EF79BC">
            <w:pPr>
              <w:spacing w:after="0" w:line="259" w:lineRule="auto"/>
              <w:ind w:left="0" w:right="31" w:firstLine="0"/>
              <w:jc w:val="left"/>
              <w:rPr>
                <w:sz w:val="24"/>
                <w:szCs w:val="24"/>
              </w:rPr>
            </w:pPr>
            <w:r w:rsidRPr="00684900">
              <w:rPr>
                <w:sz w:val="24"/>
                <w:szCs w:val="24"/>
              </w:rPr>
              <w:t xml:space="preserve">(налог на имущество, налог на прибыль, НДС)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регистры, отражающие расчет налога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ежеквартально, не позднее последнего дня текущего квартала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w:t>
            </w:r>
            <w:proofErr w:type="gramStart"/>
            <w:r w:rsidRPr="00684900">
              <w:rPr>
                <w:sz w:val="24"/>
                <w:szCs w:val="24"/>
              </w:rPr>
              <w:t>начисленных  обязательств</w:t>
            </w:r>
            <w:proofErr w:type="gramEnd"/>
            <w:r w:rsidRPr="00684900">
              <w:rPr>
                <w:sz w:val="24"/>
                <w:szCs w:val="24"/>
              </w:rPr>
              <w:t xml:space="preserve">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всех видов с боров, пошлин, патентных платежей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right="68" w:firstLine="0"/>
              <w:rPr>
                <w:sz w:val="24"/>
                <w:szCs w:val="24"/>
              </w:rPr>
            </w:pPr>
            <w:r w:rsidRPr="00684900">
              <w:rPr>
                <w:sz w:val="24"/>
                <w:szCs w:val="24"/>
              </w:rPr>
              <w:t xml:space="preserve">(ф. 0504833) с приложением расчетов. Служебные записки (другие распоряжения </w:t>
            </w:r>
            <w:proofErr w:type="gramStart"/>
            <w:r w:rsidRPr="00684900">
              <w:rPr>
                <w:sz w:val="24"/>
                <w:szCs w:val="24"/>
              </w:rPr>
              <w:t xml:space="preserve">руководителя)  </w:t>
            </w:r>
            <w:proofErr w:type="gramEnd"/>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left"/>
              <w:rPr>
                <w:sz w:val="24"/>
                <w:szCs w:val="24"/>
              </w:rPr>
            </w:pPr>
            <w:r w:rsidRPr="00684900">
              <w:rPr>
                <w:sz w:val="24"/>
                <w:szCs w:val="24"/>
              </w:rPr>
              <w:t xml:space="preserve">В момент подписания документа о необходимости платежа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proofErr w:type="gramStart"/>
            <w:r w:rsidRPr="00684900">
              <w:rPr>
                <w:sz w:val="24"/>
                <w:szCs w:val="24"/>
              </w:rPr>
              <w:t xml:space="preserve">КРБ.1.501.Х3.000 </w:t>
            </w:r>
            <w:r w:rsidR="00914EE0">
              <w:rPr>
                <w:rFonts w:eastAsia="Calibri"/>
                <w:noProof/>
                <w:sz w:val="24"/>
                <w:szCs w:val="24"/>
              </w:rPr>
            </w:r>
            <w:r w:rsidR="00914EE0">
              <w:rPr>
                <w:rFonts w:eastAsia="Calibri"/>
                <w:noProof/>
                <w:sz w:val="24"/>
                <w:szCs w:val="24"/>
              </w:rPr>
              <w:pict>
                <v:group id="Group 2993656" o:spid="_x0000_s1035" style="width:.95pt;height:26.65pt;mso-position-horizontal-relative:char;mso-position-vertical-relative:line" coordsize="121,3383">
                  <v:shape id="Shape 3164099" o:spid="_x0000_s1037" style="position:absolute;width:121;height:396" coordsize="12192,39624" path="m,l12192,r,39624l,39624,,e" fillcolor="black" stroked="f" strokeweight="0">
                    <v:stroke opacity="0" miterlimit="10" joinstyle="miter"/>
                  </v:shape>
                  <v:shape id="Shape 3164100" o:spid="_x0000_s1036" style="position:absolute;top:396;width:121;height:2987" coordsize="12192,298704" path="m,l12192,r,298704l,298704,,e" fillcolor="black" stroked="f" strokeweight="0">
                    <v:stroke opacity="0" miterlimit="10" joinstyle="miter"/>
                  </v:shape>
                  <w10:wrap type="none"/>
                  <w10:anchorlock/>
                </v:group>
              </w:pict>
            </w:r>
            <w:r w:rsidRPr="00684900">
              <w:rPr>
                <w:sz w:val="24"/>
                <w:szCs w:val="24"/>
              </w:rPr>
              <w:t xml:space="preserve"> КРБ.1.502.Х1.ХХХ</w:t>
            </w:r>
            <w:proofErr w:type="gramEnd"/>
            <w:r w:rsidRPr="00684900">
              <w:rPr>
                <w:sz w:val="24"/>
                <w:szCs w:val="24"/>
              </w:rPr>
              <w:t xml:space="preserve">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w:t>
            </w:r>
            <w:r w:rsidRPr="00684900">
              <w:rPr>
                <w:sz w:val="24"/>
                <w:szCs w:val="24"/>
              </w:rPr>
              <w:lastRenderedPageBreak/>
              <w:t xml:space="preserve">штрафных санкций 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Исполнительный </w:t>
            </w:r>
            <w:r w:rsidRPr="00684900">
              <w:rPr>
                <w:sz w:val="24"/>
                <w:szCs w:val="24"/>
              </w:rPr>
              <w:lastRenderedPageBreak/>
              <w:t xml:space="preserve">лист. Судебный приказ.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Дата поступления </w:t>
            </w:r>
            <w:r w:rsidRPr="00684900">
              <w:rPr>
                <w:sz w:val="24"/>
                <w:szCs w:val="24"/>
              </w:rPr>
              <w:lastRenderedPageBreak/>
              <w:t xml:space="preserve">исполнительных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lastRenderedPageBreak/>
              <w:t xml:space="preserve">Сумма </w:t>
            </w:r>
            <w:r w:rsidRPr="00684900">
              <w:rPr>
                <w:sz w:val="24"/>
                <w:szCs w:val="24"/>
              </w:rPr>
              <w:lastRenderedPageBreak/>
              <w:t xml:space="preserve">начисленных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2"/>
          <w:wAfter w:w="25" w:type="dxa"/>
          <w:trHeight w:val="413"/>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 предписанных судом </w:t>
            </w:r>
          </w:p>
        </w:tc>
        <w:tc>
          <w:tcPr>
            <w:tcW w:w="2555"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588"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документов в бухгалтерию </w:t>
            </w:r>
          </w:p>
        </w:tc>
        <w:tc>
          <w:tcPr>
            <w:tcW w:w="2223"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(выплат) </w:t>
            </w:r>
          </w:p>
        </w:tc>
        <w:tc>
          <w:tcPr>
            <w:tcW w:w="4173"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6"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right w:w="108" w:type="dxa"/>
          </w:tblCellMar>
        </w:tblPrEx>
        <w:trPr>
          <w:gridAfter w:val="2"/>
          <w:wAfter w:w="25" w:type="dxa"/>
          <w:trHeight w:val="1935"/>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left w:w="58" w:type="dxa"/>
            <w:right w:w="10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b/>
                <w:sz w:val="24"/>
                <w:szCs w:val="24"/>
              </w:rPr>
              <w:t xml:space="preserve">2.4.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нормативные обязательства (социальное обеспечение, пособия) </w:t>
            </w:r>
          </w:p>
        </w:tc>
      </w:tr>
      <w:tr w:rsidR="00AB492E" w:rsidRPr="00684900" w:rsidTr="00F816B1">
        <w:tblPrEx>
          <w:tblCellMar>
            <w:left w:w="58" w:type="dxa"/>
            <w:right w:w="108" w:type="dxa"/>
          </w:tblCellMar>
        </w:tblPrEx>
        <w:trPr>
          <w:gridAfter w:val="2"/>
          <w:wAfter w:w="25" w:type="dxa"/>
          <w:trHeight w:val="2627"/>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2.4.1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Все виды компенсационных выплат, осуществляемых в адрес физических лиц, – пенсии, пособия и т. д.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w:t>
            </w:r>
            <w:proofErr w:type="gramStart"/>
            <w:r w:rsidRPr="00684900">
              <w:rPr>
                <w:sz w:val="24"/>
                <w:szCs w:val="24"/>
              </w:rPr>
              <w:t>нормативных  документов</w:t>
            </w:r>
            <w:proofErr w:type="gramEnd"/>
            <w:r w:rsidRPr="00684900">
              <w:rPr>
                <w:sz w:val="24"/>
                <w:szCs w:val="24"/>
              </w:rPr>
              <w:t xml:space="preserve">,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2.5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обязательства, не относящиеся к нормативным </w:t>
            </w:r>
          </w:p>
        </w:tc>
      </w:tr>
      <w:tr w:rsidR="00AB492E" w:rsidRPr="00684900" w:rsidTr="00F816B1">
        <w:tblPrEx>
          <w:tblCellMar>
            <w:left w:w="58" w:type="dxa"/>
            <w:right w:w="108" w:type="dxa"/>
          </w:tblCellMar>
        </w:tblPrEx>
        <w:trPr>
          <w:gridAfter w:val="2"/>
          <w:wAfter w:w="25" w:type="dxa"/>
          <w:trHeight w:val="879"/>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2.5.1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left"/>
              <w:rPr>
                <w:sz w:val="24"/>
                <w:szCs w:val="24"/>
              </w:rPr>
            </w:pPr>
            <w:r w:rsidRPr="00684900">
              <w:rPr>
                <w:sz w:val="24"/>
                <w:szCs w:val="24"/>
              </w:rPr>
              <w:t xml:space="preserve">Социальные выплаты </w:t>
            </w:r>
            <w:proofErr w:type="spellStart"/>
            <w:r w:rsidRPr="00684900">
              <w:rPr>
                <w:sz w:val="24"/>
                <w:szCs w:val="24"/>
              </w:rPr>
              <w:t>детямсиротам</w:t>
            </w:r>
            <w:proofErr w:type="spellEnd"/>
            <w:r w:rsidRPr="00684900">
              <w:rPr>
                <w:sz w:val="24"/>
                <w:szCs w:val="24"/>
              </w:rPr>
              <w:t xml:space="preserve"> и детям, оставшимся без попечения </w:t>
            </w:r>
            <w:r w:rsidR="00E027D2" w:rsidRPr="00684900">
              <w:rPr>
                <w:sz w:val="24"/>
                <w:szCs w:val="24"/>
              </w:rPr>
              <w:t>родителей, в рамках дополнительных государственных гарантий по социальной поддержке</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Расчетно-платежная ведомость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r w:rsidR="00E027D2" w:rsidRPr="00684900">
              <w:rPr>
                <w:sz w:val="24"/>
                <w:szCs w:val="24"/>
              </w:rPr>
              <w:t>(выплат)</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901"/>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2.5.2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rsidP="00E027D2">
            <w:pPr>
              <w:spacing w:after="0" w:line="259" w:lineRule="auto"/>
              <w:ind w:left="0" w:right="161" w:firstLine="0"/>
              <w:rPr>
                <w:sz w:val="24"/>
                <w:szCs w:val="24"/>
              </w:rPr>
            </w:pPr>
            <w:r w:rsidRPr="00684900">
              <w:rPr>
                <w:sz w:val="24"/>
                <w:szCs w:val="24"/>
              </w:rPr>
              <w:t xml:space="preserve">Выплаты сотрудникам казенных учреждений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Договор (контракт). </w:t>
            </w:r>
          </w:p>
          <w:p w:rsidR="00AB492E" w:rsidRPr="00684900" w:rsidRDefault="00EF79BC">
            <w:pPr>
              <w:spacing w:after="0" w:line="259" w:lineRule="auto"/>
              <w:ind w:left="5" w:firstLine="0"/>
              <w:jc w:val="left"/>
              <w:rPr>
                <w:sz w:val="24"/>
                <w:szCs w:val="24"/>
              </w:rPr>
            </w:pPr>
            <w:r w:rsidRPr="00684900">
              <w:rPr>
                <w:sz w:val="24"/>
                <w:szCs w:val="24"/>
              </w:rPr>
              <w:t xml:space="preserve">Реестр выплат.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w:t>
            </w:r>
            <w:proofErr w:type="gramStart"/>
            <w:r w:rsidRPr="00684900">
              <w:rPr>
                <w:sz w:val="24"/>
                <w:szCs w:val="24"/>
              </w:rPr>
              <w:t>нормативных  документов</w:t>
            </w:r>
            <w:proofErr w:type="gramEnd"/>
            <w:r w:rsidRPr="00684900">
              <w:rPr>
                <w:sz w:val="24"/>
                <w:szCs w:val="24"/>
              </w:rPr>
              <w:t xml:space="preserve">,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55" w:firstLine="0"/>
              <w:jc w:val="left"/>
              <w:rPr>
                <w:sz w:val="24"/>
                <w:szCs w:val="24"/>
              </w:rPr>
            </w:pPr>
            <w:r w:rsidRPr="00684900">
              <w:rPr>
                <w:sz w:val="24"/>
                <w:szCs w:val="24"/>
              </w:rPr>
              <w:t xml:space="preserve">Сумма начисленных публичных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b/>
                <w:sz w:val="24"/>
                <w:szCs w:val="24"/>
              </w:rPr>
              <w:t xml:space="preserve">3. Обязательства по предоставлению субсидий и межбюджетных трансфертов </w:t>
            </w:r>
          </w:p>
        </w:tc>
      </w:tr>
      <w:tr w:rsidR="00AB492E" w:rsidRPr="00684900" w:rsidTr="00F816B1">
        <w:tblPrEx>
          <w:tblCellMar>
            <w:left w:w="5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3.1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Предоставление субсидий: </w:t>
            </w:r>
          </w:p>
        </w:tc>
      </w:tr>
      <w:tr w:rsidR="00AB492E" w:rsidRPr="00684900" w:rsidTr="00F816B1">
        <w:tblPrEx>
          <w:tblCellMar>
            <w:left w:w="58"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3.1.1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 бюджетным и автономным учреждениям на возмещение нормативных затрат, связанных с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jc w:val="left"/>
              <w:rPr>
                <w:sz w:val="24"/>
                <w:szCs w:val="24"/>
              </w:rPr>
            </w:pPr>
            <w:r w:rsidRPr="00684900">
              <w:rPr>
                <w:sz w:val="24"/>
                <w:szCs w:val="24"/>
              </w:rPr>
              <w:t xml:space="preserve">Соглашение о предоставлении субсидии. Иные документы, предусмотренные условиями соглашения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77" w:firstLine="0"/>
              <w:rPr>
                <w:sz w:val="24"/>
                <w:szCs w:val="24"/>
              </w:rPr>
            </w:pPr>
            <w:r w:rsidRPr="00684900">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о </w:t>
            </w:r>
            <w:proofErr w:type="gramStart"/>
            <w:r w:rsidRPr="00684900">
              <w:rPr>
                <w:sz w:val="24"/>
                <w:szCs w:val="24"/>
              </w:rPr>
              <w:t>предоставлении  субсидии</w:t>
            </w:r>
            <w:proofErr w:type="gramEnd"/>
            <w:r w:rsidRPr="00684900">
              <w:rPr>
                <w:sz w:val="24"/>
                <w:szCs w:val="24"/>
              </w:rPr>
              <w:t xml:space="preserve">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43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выполнением </w:t>
            </w:r>
          </w:p>
          <w:p w:rsidR="00AB492E" w:rsidRPr="00684900" w:rsidRDefault="00EF79BC" w:rsidP="00F816B1">
            <w:pPr>
              <w:spacing w:after="0" w:line="259" w:lineRule="auto"/>
              <w:ind w:left="0" w:right="10" w:firstLine="0"/>
              <w:jc w:val="left"/>
              <w:rPr>
                <w:sz w:val="24"/>
                <w:szCs w:val="24"/>
              </w:rPr>
            </w:pPr>
            <w:proofErr w:type="spellStart"/>
            <w:proofErr w:type="gramStart"/>
            <w:r w:rsidRPr="00684900">
              <w:rPr>
                <w:sz w:val="24"/>
                <w:szCs w:val="24"/>
              </w:rPr>
              <w:t>госзадания</w:t>
            </w:r>
            <w:proofErr w:type="spellEnd"/>
            <w:r w:rsidRPr="00684900">
              <w:rPr>
                <w:sz w:val="24"/>
                <w:szCs w:val="24"/>
              </w:rPr>
              <w:t>;–</w:t>
            </w:r>
            <w:proofErr w:type="gramEnd"/>
            <w:r w:rsidRPr="00684900">
              <w:rPr>
                <w:sz w:val="24"/>
                <w:szCs w:val="24"/>
              </w:rPr>
              <w:t xml:space="preserve"> бюджетным и автономным учреждениям, на осуществление капитальных вложений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2"/>
          <w:wAfter w:w="25" w:type="dxa"/>
          <w:trHeight w:val="1244"/>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rPr>
                <w:sz w:val="24"/>
                <w:szCs w:val="24"/>
              </w:rPr>
            </w:pPr>
            <w:r w:rsidRPr="00957A43">
              <w:rPr>
                <w:sz w:val="24"/>
                <w:szCs w:val="24"/>
              </w:rPr>
              <w:t xml:space="preserve">3.1.2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rsidP="00F816B1">
            <w:pPr>
              <w:spacing w:after="0" w:line="259" w:lineRule="auto"/>
              <w:ind w:left="0" w:firstLine="0"/>
              <w:jc w:val="left"/>
              <w:rPr>
                <w:sz w:val="24"/>
                <w:szCs w:val="24"/>
              </w:rPr>
            </w:pPr>
            <w:r w:rsidRPr="00957A43">
              <w:rPr>
                <w:sz w:val="24"/>
                <w:szCs w:val="24"/>
              </w:rPr>
              <w:t xml:space="preserve">– бюджетным и автономным учреждениям на иные цели;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jc w:val="left"/>
              <w:rPr>
                <w:sz w:val="24"/>
                <w:szCs w:val="24"/>
              </w:rPr>
            </w:pPr>
            <w:r w:rsidRPr="00957A43">
              <w:rPr>
                <w:sz w:val="24"/>
                <w:szCs w:val="24"/>
              </w:rPr>
              <w:t xml:space="preserve">Соглашение о предоставлении субсидии.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0" w:right="777" w:firstLine="0"/>
              <w:rPr>
                <w:sz w:val="24"/>
                <w:szCs w:val="24"/>
              </w:rPr>
            </w:pPr>
            <w:r w:rsidRPr="00957A43">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right="31" w:firstLine="0"/>
              <w:jc w:val="left"/>
              <w:rPr>
                <w:sz w:val="24"/>
                <w:szCs w:val="24"/>
              </w:rPr>
            </w:pPr>
            <w:r w:rsidRPr="00957A43">
              <w:rPr>
                <w:sz w:val="24"/>
                <w:szCs w:val="24"/>
              </w:rPr>
              <w:t xml:space="preserve">Сумма заключенных договоров (соглашений) о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110" w:firstLine="0"/>
              <w:jc w:val="left"/>
              <w:rPr>
                <w:sz w:val="24"/>
                <w:szCs w:val="24"/>
              </w:rPr>
            </w:pPr>
            <w:r w:rsidRPr="00957A43">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29" w:firstLine="0"/>
              <w:rPr>
                <w:sz w:val="24"/>
                <w:szCs w:val="24"/>
              </w:rPr>
            </w:pPr>
            <w:r w:rsidRPr="00957A43">
              <w:rPr>
                <w:sz w:val="24"/>
                <w:szCs w:val="24"/>
              </w:rPr>
              <w:t xml:space="preserve">КРБ.1.502.11.ХХХ </w:t>
            </w:r>
          </w:p>
        </w:tc>
      </w:tr>
      <w:tr w:rsidR="00AB492E" w:rsidRPr="00684900" w:rsidTr="00F816B1">
        <w:tblPrEx>
          <w:tblCellMar>
            <w:left w:w="58" w:type="dxa"/>
          </w:tblCellMar>
        </w:tblPrEx>
        <w:trPr>
          <w:gridAfter w:val="1"/>
          <w:wAfter w:w="12" w:type="dxa"/>
          <w:trHeight w:val="69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 организациям, ИП, гражданам – </w:t>
            </w:r>
            <w:r w:rsidRPr="00684900">
              <w:rPr>
                <w:sz w:val="24"/>
                <w:szCs w:val="24"/>
              </w:rPr>
              <w:lastRenderedPageBreak/>
              <w:t xml:space="preserve">производителям </w:t>
            </w:r>
          </w:p>
          <w:p w:rsidR="00AB492E" w:rsidRPr="00684900" w:rsidRDefault="00EF79BC">
            <w:pPr>
              <w:spacing w:after="0" w:line="259" w:lineRule="auto"/>
              <w:ind w:left="0" w:right="69" w:firstLine="0"/>
              <w:rPr>
                <w:sz w:val="24"/>
                <w:szCs w:val="24"/>
              </w:rPr>
            </w:pPr>
            <w:r w:rsidRPr="00684900">
              <w:rPr>
                <w:sz w:val="24"/>
                <w:szCs w:val="24"/>
              </w:rPr>
              <w:t xml:space="preserve">товаров, работ, услуг (подлежащих исполнению в </w:t>
            </w:r>
            <w:proofErr w:type="gramStart"/>
            <w:r w:rsidRPr="00684900">
              <w:rPr>
                <w:sz w:val="24"/>
                <w:szCs w:val="24"/>
              </w:rPr>
              <w:t>текущем  финансовом</w:t>
            </w:r>
            <w:proofErr w:type="gramEnd"/>
            <w:r w:rsidRPr="00684900">
              <w:rPr>
                <w:sz w:val="24"/>
                <w:szCs w:val="24"/>
              </w:rPr>
              <w:t xml:space="preserve"> году)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предоставлении субсидии.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2070"/>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rPr>
                <w:sz w:val="24"/>
                <w:szCs w:val="24"/>
              </w:rPr>
            </w:pPr>
            <w:r w:rsidRPr="00684900">
              <w:rPr>
                <w:sz w:val="24"/>
                <w:szCs w:val="24"/>
              </w:rPr>
              <w:t xml:space="preserve">Иные документы, предусмотренные условиями соглашения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w:t>
            </w:r>
          </w:p>
          <w:p w:rsidR="00AB492E" w:rsidRPr="00684900" w:rsidRDefault="00EF79BC">
            <w:pPr>
              <w:spacing w:after="0" w:line="259" w:lineRule="auto"/>
              <w:ind w:left="5" w:firstLine="0"/>
              <w:jc w:val="left"/>
              <w:rPr>
                <w:sz w:val="24"/>
                <w:szCs w:val="24"/>
              </w:rPr>
            </w:pPr>
            <w:r w:rsidRPr="00684900">
              <w:rPr>
                <w:sz w:val="24"/>
                <w:szCs w:val="24"/>
              </w:rPr>
              <w:t xml:space="preserve">утвержденных ЛБО на предоставление субсидий в соответствии с </w:t>
            </w:r>
            <w:proofErr w:type="spellStart"/>
            <w:r w:rsidRPr="00684900">
              <w:rPr>
                <w:sz w:val="24"/>
                <w:szCs w:val="24"/>
              </w:rPr>
              <w:t>нормативноправовыми</w:t>
            </w:r>
            <w:proofErr w:type="spellEnd"/>
            <w:r w:rsidRPr="00684900">
              <w:rPr>
                <w:sz w:val="24"/>
                <w:szCs w:val="24"/>
              </w:rPr>
              <w:t xml:space="preserve"> актами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180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3.1.3 </w:t>
            </w: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Предоставление межбюджетных трансфертов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Соглашение о предоставлении субсидий, субвенций или иных межбюджетных трансфертов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соглашения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2622"/>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Соответствующие нормативно-правовые акты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бюджетных ассигнований на предоставление обусловленных законом дотаций, субсидий, субвенций и иных межбюджетных трансфертов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top w:w="122" w:type="dxa"/>
            <w:left w:w="58" w:type="dxa"/>
            <w:right w:w="5" w:type="dxa"/>
          </w:tblCellMar>
        </w:tblPrEx>
        <w:trPr>
          <w:gridAfter w:val="2"/>
          <w:wAfter w:w="25" w:type="dxa"/>
          <w:trHeight w:val="413"/>
        </w:trPr>
        <w:tc>
          <w:tcPr>
            <w:tcW w:w="14438"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 xml:space="preserve">4. Прочие обязательства </w:t>
            </w:r>
          </w:p>
        </w:tc>
      </w:tr>
      <w:tr w:rsidR="00AB492E" w:rsidRPr="00684900" w:rsidTr="00F816B1">
        <w:tblPrEx>
          <w:tblCellMar>
            <w:top w:w="122" w:type="dxa"/>
            <w:left w:w="58" w:type="dxa"/>
            <w:right w:w="5"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lastRenderedPageBreak/>
              <w:t xml:space="preserve">4.3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обязательства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Документы, подтверждающие возникновение обязательства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(утверждения) соответствующих документов либо дата их представления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принятых обязательств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bl>
    <w:p w:rsidR="00AB492E" w:rsidRDefault="00AB492E">
      <w:pPr>
        <w:spacing w:after="0" w:line="259" w:lineRule="auto"/>
        <w:ind w:left="12392" w:firstLine="0"/>
        <w:jc w:val="left"/>
        <w:rPr>
          <w:sz w:val="24"/>
          <w:szCs w:val="24"/>
        </w:rPr>
      </w:pPr>
    </w:p>
    <w:p w:rsidR="00F816B1" w:rsidRDefault="00F816B1">
      <w:pPr>
        <w:spacing w:after="0" w:line="259" w:lineRule="auto"/>
        <w:ind w:left="12392" w:firstLine="0"/>
        <w:jc w:val="left"/>
        <w:rPr>
          <w:sz w:val="24"/>
          <w:szCs w:val="24"/>
        </w:rPr>
      </w:pPr>
    </w:p>
    <w:p w:rsidR="00F816B1" w:rsidRPr="00684900" w:rsidRDefault="00F816B1">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EF79BC">
      <w:pPr>
        <w:spacing w:after="42" w:line="259" w:lineRule="auto"/>
        <w:ind w:left="0" w:firstLine="0"/>
        <w:jc w:val="left"/>
        <w:rPr>
          <w:sz w:val="24"/>
          <w:szCs w:val="24"/>
        </w:rPr>
      </w:pPr>
      <w:r w:rsidRPr="00684900">
        <w:rPr>
          <w:sz w:val="24"/>
          <w:szCs w:val="24"/>
        </w:rPr>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righ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2 </w:t>
      </w:r>
    </w:p>
    <w:p w:rsidR="00AB492E" w:rsidRPr="00684900" w:rsidRDefault="00EF79BC">
      <w:pPr>
        <w:pStyle w:val="1"/>
        <w:ind w:left="408" w:right="478"/>
        <w:rPr>
          <w:sz w:val="24"/>
          <w:szCs w:val="24"/>
        </w:rPr>
      </w:pPr>
      <w:r w:rsidRPr="00684900">
        <w:rPr>
          <w:sz w:val="24"/>
          <w:szCs w:val="24"/>
        </w:rPr>
        <w:t xml:space="preserve">Порядок принятия денежных обязательств текущего финансового года </w:t>
      </w:r>
    </w:p>
    <w:p w:rsidR="00AB492E" w:rsidRPr="00684900" w:rsidRDefault="00AB492E">
      <w:pPr>
        <w:spacing w:after="0" w:line="259" w:lineRule="auto"/>
        <w:ind w:left="0" w:right="7543" w:firstLine="0"/>
        <w:jc w:val="left"/>
        <w:rPr>
          <w:sz w:val="24"/>
          <w:szCs w:val="24"/>
        </w:rPr>
      </w:pPr>
    </w:p>
    <w:tbl>
      <w:tblPr>
        <w:tblW w:w="14616" w:type="dxa"/>
        <w:tblInd w:w="-62" w:type="dxa"/>
        <w:tblCellMar>
          <w:top w:w="117" w:type="dxa"/>
          <w:left w:w="58" w:type="dxa"/>
        </w:tblCellMar>
        <w:tblLook w:val="04A0" w:firstRow="1" w:lastRow="0" w:firstColumn="1" w:lastColumn="0" w:noHBand="0" w:noVBand="1"/>
      </w:tblPr>
      <w:tblGrid>
        <w:gridCol w:w="756"/>
        <w:gridCol w:w="2876"/>
        <w:gridCol w:w="2383"/>
        <w:gridCol w:w="2222"/>
        <w:gridCol w:w="2013"/>
        <w:gridCol w:w="2183"/>
        <w:gridCol w:w="2183"/>
      </w:tblGrid>
      <w:tr w:rsidR="00AB492E" w:rsidRPr="00684900" w:rsidTr="00E71A89">
        <w:trPr>
          <w:trHeight w:val="413"/>
        </w:trPr>
        <w:tc>
          <w:tcPr>
            <w:tcW w:w="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№п/п</w:t>
            </w:r>
          </w:p>
        </w:tc>
        <w:tc>
          <w:tcPr>
            <w:tcW w:w="29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Вид обязательства</w:t>
            </w:r>
          </w:p>
        </w:tc>
        <w:tc>
          <w:tcPr>
            <w:tcW w:w="229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5" w:right="380" w:firstLine="0"/>
              <w:jc w:val="center"/>
              <w:rPr>
                <w:sz w:val="24"/>
                <w:szCs w:val="24"/>
              </w:rPr>
            </w:pPr>
            <w:r w:rsidRPr="00684900">
              <w:rPr>
                <w:b/>
                <w:sz w:val="24"/>
                <w:szCs w:val="24"/>
              </w:rPr>
              <w:t>Момент отражения в учете</w:t>
            </w:r>
          </w:p>
        </w:tc>
        <w:tc>
          <w:tcPr>
            <w:tcW w:w="212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b/>
                <w:sz w:val="24"/>
                <w:szCs w:val="24"/>
              </w:rPr>
              <w:t>Бухгалтерские записи</w:t>
            </w:r>
          </w:p>
        </w:tc>
      </w:tr>
      <w:tr w:rsidR="00AB492E" w:rsidRPr="00684900" w:rsidTr="00E71A89">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0" w:firstLine="0"/>
              <w:jc w:val="center"/>
              <w:rPr>
                <w:sz w:val="24"/>
                <w:szCs w:val="24"/>
              </w:rPr>
            </w:pPr>
            <w:r w:rsidRPr="00684900">
              <w:rPr>
                <w:b/>
                <w:sz w:val="24"/>
                <w:szCs w:val="24"/>
              </w:rPr>
              <w:t>Дебет</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5" w:firstLine="0"/>
              <w:jc w:val="center"/>
              <w:rPr>
                <w:sz w:val="24"/>
                <w:szCs w:val="24"/>
              </w:rPr>
            </w:pPr>
            <w:r w:rsidRPr="00684900">
              <w:rPr>
                <w:b/>
                <w:sz w:val="24"/>
                <w:szCs w:val="24"/>
              </w:rPr>
              <w:t>Кредит</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2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sz w:val="24"/>
                <w:szCs w:val="24"/>
              </w:rPr>
              <w:t xml:space="preserve">4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center"/>
              <w:rPr>
                <w:sz w:val="24"/>
                <w:szCs w:val="24"/>
              </w:rPr>
            </w:pPr>
            <w:r w:rsidRPr="00684900">
              <w:rPr>
                <w:sz w:val="24"/>
                <w:szCs w:val="24"/>
              </w:rPr>
              <w:t xml:space="preserve">6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7 </w:t>
            </w:r>
          </w:p>
        </w:tc>
      </w:tr>
      <w:tr w:rsidR="00AB492E" w:rsidRPr="00684900" w:rsidTr="00E71A89">
        <w:trPr>
          <w:trHeight w:val="418"/>
        </w:trPr>
        <w:tc>
          <w:tcPr>
            <w:tcW w:w="10370" w:type="dxa"/>
            <w:gridSpan w:val="5"/>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552" w:firstLine="0"/>
              <w:jc w:val="right"/>
              <w:rPr>
                <w:sz w:val="24"/>
                <w:szCs w:val="24"/>
              </w:rPr>
            </w:pPr>
            <w:r w:rsidRPr="00684900">
              <w:rPr>
                <w:b/>
                <w:sz w:val="24"/>
                <w:szCs w:val="24"/>
              </w:rPr>
              <w:t xml:space="preserve">1. Денежные обязательства по </w:t>
            </w:r>
            <w:proofErr w:type="spellStart"/>
            <w:r w:rsidRPr="00684900">
              <w:rPr>
                <w:b/>
                <w:sz w:val="24"/>
                <w:szCs w:val="24"/>
              </w:rPr>
              <w:t>госконтрактам</w:t>
            </w:r>
            <w:proofErr w:type="spellEnd"/>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796"/>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34" w:firstLine="0"/>
              <w:rPr>
                <w:sz w:val="24"/>
                <w:szCs w:val="24"/>
              </w:rPr>
            </w:pPr>
            <w:r w:rsidRPr="00684900">
              <w:rPr>
                <w:sz w:val="24"/>
                <w:szCs w:val="24"/>
              </w:rPr>
              <w:t xml:space="preserve">Оплата </w:t>
            </w:r>
            <w:proofErr w:type="spellStart"/>
            <w:r w:rsidRPr="00684900">
              <w:rPr>
                <w:sz w:val="24"/>
                <w:szCs w:val="24"/>
              </w:rPr>
              <w:t>госконтрактов</w:t>
            </w:r>
            <w:proofErr w:type="spellEnd"/>
            <w:r w:rsidRPr="00684900">
              <w:rPr>
                <w:sz w:val="24"/>
                <w:szCs w:val="24"/>
              </w:rPr>
              <w:t xml:space="preserve"> на поставку материальных ценностей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Товарная накладная и (или) акт </w:t>
            </w:r>
            <w:proofErr w:type="spellStart"/>
            <w:r w:rsidRPr="00684900">
              <w:rPr>
                <w:sz w:val="24"/>
                <w:szCs w:val="24"/>
              </w:rPr>
              <w:t>приемкипередачи</w:t>
            </w:r>
            <w:proofErr w:type="spellEnd"/>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1.2. </w:t>
            </w:r>
          </w:p>
        </w:tc>
        <w:tc>
          <w:tcPr>
            <w:tcW w:w="9672" w:type="dxa"/>
            <w:gridSpan w:val="4"/>
            <w:tcBorders>
              <w:top w:val="single" w:sz="8" w:space="0" w:color="000000"/>
              <w:left w:val="single" w:sz="8" w:space="0" w:color="000000"/>
              <w:bottom w:val="single" w:sz="4" w:space="0" w:color="auto"/>
              <w:right w:val="nil"/>
            </w:tcBorders>
          </w:tcPr>
          <w:p w:rsidR="00AB492E" w:rsidRPr="00684900" w:rsidRDefault="00EF79BC">
            <w:pPr>
              <w:spacing w:after="0" w:line="259" w:lineRule="auto"/>
              <w:ind w:left="5" w:firstLine="0"/>
              <w:jc w:val="left"/>
              <w:rPr>
                <w:sz w:val="24"/>
                <w:szCs w:val="24"/>
              </w:rPr>
            </w:pPr>
            <w:r w:rsidRPr="00684900">
              <w:rPr>
                <w:sz w:val="24"/>
                <w:szCs w:val="24"/>
              </w:rPr>
              <w:t xml:space="preserve">Оплата </w:t>
            </w:r>
            <w:proofErr w:type="spellStart"/>
            <w:r w:rsidRPr="00684900">
              <w:rPr>
                <w:sz w:val="24"/>
                <w:szCs w:val="24"/>
              </w:rPr>
              <w:t>госконтрактов</w:t>
            </w:r>
            <w:proofErr w:type="spellEnd"/>
            <w:r w:rsidRPr="00684900">
              <w:rPr>
                <w:sz w:val="24"/>
                <w:szCs w:val="24"/>
              </w:rPr>
              <w:t xml:space="preserve"> на выполнение работ, оказание услуг, в том числе: </w:t>
            </w:r>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8"/>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1.2.1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firstLine="0"/>
              <w:jc w:val="left"/>
              <w:rPr>
                <w:sz w:val="24"/>
                <w:szCs w:val="24"/>
              </w:rPr>
            </w:pPr>
            <w:proofErr w:type="spellStart"/>
            <w:r w:rsidRPr="00684900">
              <w:rPr>
                <w:sz w:val="24"/>
                <w:szCs w:val="24"/>
              </w:rPr>
              <w:t>Госконтракты</w:t>
            </w:r>
            <w:proofErr w:type="spellEnd"/>
            <w:r w:rsidRPr="00684900">
              <w:rPr>
                <w:sz w:val="24"/>
                <w:szCs w:val="24"/>
              </w:rPr>
              <w:t xml:space="preserve"> на оказание коммунальных, эксплуатационных услуг, услуг связи </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0" w:firstLine="0"/>
              <w:rPr>
                <w:sz w:val="24"/>
                <w:szCs w:val="24"/>
              </w:rPr>
            </w:pPr>
            <w:r w:rsidRPr="00684900">
              <w:rPr>
                <w:sz w:val="24"/>
                <w:szCs w:val="24"/>
              </w:rPr>
              <w:t xml:space="preserve">Счет, счет-фактура (согласно условиям контракта). Акт оказания услуг </w:t>
            </w:r>
          </w:p>
        </w:tc>
        <w:tc>
          <w:tcPr>
            <w:tcW w:w="2262"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При задержке документации – дата поступления документации в бухгалтерию </w:t>
            </w:r>
          </w:p>
        </w:tc>
        <w:tc>
          <w:tcPr>
            <w:tcW w:w="2120"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4" w:space="0" w:color="auto"/>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2"/>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1.2.2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35" w:firstLine="0"/>
              <w:jc w:val="left"/>
              <w:rPr>
                <w:sz w:val="24"/>
                <w:szCs w:val="24"/>
              </w:rPr>
            </w:pPr>
            <w:proofErr w:type="spellStart"/>
            <w:r w:rsidRPr="00684900">
              <w:rPr>
                <w:sz w:val="24"/>
                <w:szCs w:val="24"/>
              </w:rPr>
              <w:t>Госконтракты</w:t>
            </w:r>
            <w:proofErr w:type="spellEnd"/>
            <w:r w:rsidRPr="00684900">
              <w:rPr>
                <w:sz w:val="24"/>
                <w:szCs w:val="24"/>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w:t>
            </w:r>
            <w:r w:rsidR="00F816B1" w:rsidRPr="00684900">
              <w:rPr>
                <w:sz w:val="24"/>
                <w:szCs w:val="24"/>
              </w:rPr>
              <w:t xml:space="preserve">ремонту </w:t>
            </w:r>
            <w:r w:rsidR="00F816B1" w:rsidRPr="00684900">
              <w:rPr>
                <w:sz w:val="24"/>
                <w:szCs w:val="24"/>
              </w:rPr>
              <w:lastRenderedPageBreak/>
              <w:t>зданий, сооружений</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39" w:lineRule="auto"/>
              <w:ind w:left="5" w:right="186" w:firstLine="0"/>
              <w:rPr>
                <w:sz w:val="24"/>
                <w:szCs w:val="24"/>
              </w:rPr>
            </w:pPr>
            <w:r w:rsidRPr="00684900">
              <w:rPr>
                <w:sz w:val="24"/>
                <w:szCs w:val="24"/>
              </w:rPr>
              <w:lastRenderedPageBreak/>
              <w:t xml:space="preserve">Акт выполненных работ. Справка о стоимости выполненных работ </w:t>
            </w:r>
          </w:p>
          <w:p w:rsidR="00AB492E" w:rsidRPr="00684900" w:rsidRDefault="00EF79BC">
            <w:pPr>
              <w:spacing w:after="0" w:line="259" w:lineRule="auto"/>
              <w:ind w:left="5" w:firstLine="0"/>
              <w:jc w:val="left"/>
              <w:rPr>
                <w:sz w:val="24"/>
                <w:szCs w:val="24"/>
              </w:rPr>
            </w:pPr>
            <w:r w:rsidRPr="00684900">
              <w:rPr>
                <w:sz w:val="24"/>
                <w:szCs w:val="24"/>
              </w:rPr>
              <w:t>и затрат (форма КС-</w:t>
            </w:r>
          </w:p>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070"/>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1.2.3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92" w:firstLine="0"/>
              <w:jc w:val="left"/>
              <w:rPr>
                <w:sz w:val="24"/>
                <w:szCs w:val="24"/>
              </w:rPr>
            </w:pPr>
            <w:proofErr w:type="spellStart"/>
            <w:r w:rsidRPr="00684900">
              <w:rPr>
                <w:sz w:val="24"/>
                <w:szCs w:val="24"/>
              </w:rPr>
              <w:t>Госконтракты</w:t>
            </w:r>
            <w:proofErr w:type="spellEnd"/>
            <w:r w:rsidRPr="00684900">
              <w:rPr>
                <w:sz w:val="24"/>
                <w:szCs w:val="24"/>
              </w:rPr>
              <w:t xml:space="preserve"> на выполнение </w:t>
            </w:r>
            <w:proofErr w:type="gramStart"/>
            <w:r w:rsidRPr="00684900">
              <w:rPr>
                <w:sz w:val="24"/>
                <w:szCs w:val="24"/>
              </w:rPr>
              <w:t>иных  работ</w:t>
            </w:r>
            <w:proofErr w:type="gramEnd"/>
            <w:r w:rsidRPr="00684900">
              <w:rPr>
                <w:sz w:val="24"/>
                <w:szCs w:val="24"/>
              </w:rPr>
              <w:t xml:space="preserve"> (оказание иных услуг)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(оказанных услуг). Иной документ, подтверждающий выполнение работ (оказание услуг) </w:t>
            </w: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522"/>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1.3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78" w:firstLine="0"/>
              <w:rPr>
                <w:sz w:val="24"/>
                <w:szCs w:val="24"/>
              </w:rPr>
            </w:pPr>
            <w:r w:rsidRPr="00684900">
              <w:rPr>
                <w:sz w:val="24"/>
                <w:szCs w:val="24"/>
              </w:rPr>
              <w:t xml:space="preserve">Принятие денежного обязательства в том случае, если </w:t>
            </w:r>
            <w:proofErr w:type="spellStart"/>
            <w:r w:rsidRPr="00684900">
              <w:rPr>
                <w:sz w:val="24"/>
                <w:szCs w:val="24"/>
              </w:rPr>
              <w:t>госконтрактом</w:t>
            </w:r>
            <w:proofErr w:type="spellEnd"/>
            <w:r w:rsidRPr="00684900">
              <w:rPr>
                <w:sz w:val="24"/>
                <w:szCs w:val="24"/>
              </w:rPr>
              <w:t xml:space="preserve"> предусмотрена выплата аванса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6" w:firstLine="0"/>
              <w:rPr>
                <w:sz w:val="24"/>
                <w:szCs w:val="24"/>
              </w:rPr>
            </w:pPr>
            <w:proofErr w:type="spellStart"/>
            <w:r w:rsidRPr="00684900">
              <w:rPr>
                <w:sz w:val="24"/>
                <w:szCs w:val="24"/>
              </w:rPr>
              <w:t>Госконтракт</w:t>
            </w:r>
            <w:proofErr w:type="spellEnd"/>
            <w:r w:rsidRPr="00684900">
              <w:rPr>
                <w:sz w:val="24"/>
                <w:szCs w:val="24"/>
              </w:rPr>
              <w:t xml:space="preserve">. Счет на оплату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определенная условиями </w:t>
            </w:r>
            <w:proofErr w:type="spellStart"/>
            <w:r w:rsidRPr="00684900">
              <w:rPr>
                <w:sz w:val="24"/>
                <w:szCs w:val="24"/>
              </w:rPr>
              <w:t>госконтракта</w:t>
            </w:r>
            <w:proofErr w:type="spellEnd"/>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trPr>
          <w:trHeight w:val="413"/>
        </w:trPr>
        <w:tc>
          <w:tcPr>
            <w:tcW w:w="14616" w:type="dxa"/>
            <w:gridSpan w:val="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b/>
                <w:sz w:val="24"/>
                <w:szCs w:val="24"/>
              </w:rPr>
              <w:t xml:space="preserve">2. Денежные обязательства по текущей деятельности учреждения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2.1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связанные с оплатой труда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Выплата зарплаты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w:t>
            </w:r>
            <w:proofErr w:type="gramStart"/>
            <w:r w:rsidRPr="00684900">
              <w:rPr>
                <w:sz w:val="24"/>
                <w:szCs w:val="24"/>
              </w:rPr>
              <w:t>справки  (</w:t>
            </w:r>
            <w:proofErr w:type="gramEnd"/>
            <w:r w:rsidRPr="00684900">
              <w:rPr>
                <w:sz w:val="24"/>
                <w:szCs w:val="24"/>
              </w:rPr>
              <w:t xml:space="preserve">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w:t>
            </w:r>
            <w:proofErr w:type="gramStart"/>
            <w:r w:rsidRPr="00684900">
              <w:rPr>
                <w:sz w:val="24"/>
                <w:szCs w:val="24"/>
              </w:rPr>
              <w:t>справки  (</w:t>
            </w:r>
            <w:proofErr w:type="gramEnd"/>
            <w:r w:rsidRPr="00684900">
              <w:rPr>
                <w:sz w:val="24"/>
                <w:szCs w:val="24"/>
              </w:rPr>
              <w:t xml:space="preserve">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2.2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по расчетам с подотчетными лицами </w:t>
            </w:r>
          </w:p>
        </w:tc>
      </w:tr>
      <w:tr w:rsidR="00AB492E" w:rsidRPr="00684900" w:rsidTr="00E71A89">
        <w:trPr>
          <w:trHeight w:val="151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2.2.1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8"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3" w:firstLine="0"/>
              <w:rPr>
                <w:sz w:val="24"/>
                <w:szCs w:val="24"/>
              </w:rPr>
            </w:pPr>
            <w:r w:rsidRPr="00684900">
              <w:rPr>
                <w:sz w:val="24"/>
                <w:szCs w:val="24"/>
              </w:rPr>
              <w:t xml:space="preserve">Письменное заявление на выдачу денежных средств под отчет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заявления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4"/>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48" w:firstLine="0"/>
              <w:rPr>
                <w:sz w:val="24"/>
                <w:szCs w:val="24"/>
              </w:rPr>
            </w:pPr>
            <w:r w:rsidRPr="00684900">
              <w:rPr>
                <w:sz w:val="24"/>
                <w:szCs w:val="24"/>
              </w:rPr>
              <w:t xml:space="preserve">Приказ о направлении в командировку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2.2.3 </w:t>
            </w:r>
          </w:p>
        </w:tc>
        <w:tc>
          <w:tcPr>
            <w:tcW w:w="29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690" w:firstLine="0"/>
              <w:jc w:val="left"/>
              <w:rPr>
                <w:sz w:val="24"/>
                <w:szCs w:val="24"/>
              </w:rPr>
            </w:pPr>
            <w:r w:rsidRPr="00684900">
              <w:rPr>
                <w:sz w:val="24"/>
                <w:szCs w:val="24"/>
              </w:rPr>
              <w:t>Корректировка ранее принятых денежных обязательств в момент принятия к учету авансового отчета (ф. 0504505</w:t>
            </w:r>
            <w:proofErr w:type="gramStart"/>
            <w:r w:rsidRPr="00684900">
              <w:rPr>
                <w:sz w:val="24"/>
                <w:szCs w:val="24"/>
              </w:rPr>
              <w:t>).Сумму</w:t>
            </w:r>
            <w:proofErr w:type="gramEnd"/>
            <w:r w:rsidRPr="00684900">
              <w:rPr>
                <w:sz w:val="24"/>
                <w:szCs w:val="24"/>
              </w:rPr>
              <w:t xml:space="preserve"> </w:t>
            </w:r>
            <w:r w:rsidR="00E71A89" w:rsidRPr="00684900">
              <w:rPr>
                <w:sz w:val="24"/>
                <w:szCs w:val="24"/>
              </w:rPr>
              <w:t xml:space="preserve">превышения принятых к учету расходов подотчетного лица над ранее выданным авансом (сумму </w:t>
            </w:r>
            <w:r w:rsidR="00E71A89" w:rsidRPr="00684900">
              <w:rPr>
                <w:sz w:val="24"/>
                <w:szCs w:val="24"/>
              </w:rPr>
              <w:lastRenderedPageBreak/>
              <w:t>утвержденного перерасхода) отражать на соответствующих счетах и признавать принятым перед подотчетным лицом денежным обязательством</w:t>
            </w:r>
          </w:p>
        </w:tc>
        <w:tc>
          <w:tcPr>
            <w:tcW w:w="229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5" w:firstLine="0"/>
              <w:jc w:val="left"/>
              <w:rPr>
                <w:sz w:val="24"/>
                <w:szCs w:val="24"/>
              </w:rPr>
            </w:pPr>
            <w:r w:rsidRPr="00684900">
              <w:rPr>
                <w:sz w:val="24"/>
                <w:szCs w:val="24"/>
              </w:rPr>
              <w:t xml:space="preserve">(ф. 0504505) </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 w:firstLine="0"/>
              <w:jc w:val="left"/>
              <w:rPr>
                <w:sz w:val="24"/>
                <w:szCs w:val="24"/>
              </w:rPr>
            </w:pPr>
            <w:r w:rsidRPr="00684900">
              <w:rPr>
                <w:sz w:val="24"/>
                <w:szCs w:val="24"/>
              </w:rPr>
              <w:t xml:space="preserve">Дата утверждения авансового отчета (ф. 0504505) руководителем </w:t>
            </w:r>
          </w:p>
        </w:tc>
        <w:tc>
          <w:tcPr>
            <w:tcW w:w="212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8" w:firstLine="0"/>
              <w:jc w:val="left"/>
              <w:rPr>
                <w:sz w:val="24"/>
                <w:szCs w:val="24"/>
              </w:rPr>
            </w:pPr>
            <w:r w:rsidRPr="00684900">
              <w:rPr>
                <w:sz w:val="24"/>
                <w:szCs w:val="24"/>
              </w:rPr>
              <w:t>Корректировка обязательства: при перерасходе – в сторону увеличения; при экономии – в</w:t>
            </w:r>
            <w:r w:rsidR="00E71A89" w:rsidRPr="00684900">
              <w:rPr>
                <w:sz w:val="24"/>
                <w:szCs w:val="24"/>
              </w:rPr>
              <w:t xml:space="preserve"> сторону уменьшения</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Перерасход </w:t>
            </w:r>
          </w:p>
        </w:tc>
      </w:tr>
      <w:tr w:rsidR="00AB492E" w:rsidRPr="00684900" w:rsidTr="00E71A89">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jc w:val="left"/>
              <w:rPr>
                <w:sz w:val="24"/>
                <w:szCs w:val="24"/>
              </w:rPr>
            </w:pPr>
            <w:r w:rsidRPr="00684900">
              <w:rPr>
                <w:sz w:val="24"/>
                <w:szCs w:val="24"/>
              </w:rPr>
              <w:t xml:space="preserve">Экономия способом «Красное </w:t>
            </w:r>
            <w:proofErr w:type="spellStart"/>
            <w:r w:rsidRPr="00684900">
              <w:rPr>
                <w:sz w:val="24"/>
                <w:szCs w:val="24"/>
              </w:rPr>
              <w:t>сторно</w:t>
            </w:r>
            <w:proofErr w:type="spellEnd"/>
            <w:r w:rsidRPr="00684900">
              <w:rPr>
                <w:sz w:val="24"/>
                <w:szCs w:val="24"/>
              </w:rPr>
              <w:t xml:space="preserve">» </w:t>
            </w:r>
          </w:p>
        </w:tc>
      </w:tr>
      <w:tr w:rsidR="00AB492E" w:rsidRPr="00684900" w:rsidTr="00E71A89">
        <w:trPr>
          <w:trHeight w:val="70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2.3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перед бюджетом, по возмещению вреда, по другим выплатам </w:t>
            </w:r>
          </w:p>
        </w:tc>
      </w:tr>
      <w:tr w:rsidR="00AB492E" w:rsidRPr="00684900" w:rsidTr="00E71A89">
        <w:tblPrEx>
          <w:tblCellMar>
            <w:top w:w="112" w:type="dxa"/>
          </w:tblCellMar>
        </w:tblPrEx>
        <w:trPr>
          <w:trHeight w:val="1523"/>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 w:firstLine="0"/>
              <w:jc w:val="left"/>
              <w:rPr>
                <w:sz w:val="24"/>
                <w:szCs w:val="24"/>
              </w:rPr>
            </w:pPr>
            <w:r w:rsidRPr="00684900">
              <w:rPr>
                <w:sz w:val="24"/>
                <w:szCs w:val="24"/>
              </w:rPr>
              <w:t>Упл</w:t>
            </w:r>
            <w:r w:rsidR="00E71A89">
              <w:rPr>
                <w:sz w:val="24"/>
                <w:szCs w:val="24"/>
              </w:rPr>
              <w:t>ата налогов (налог на имущество</w:t>
            </w:r>
            <w:r w:rsidRPr="00684900">
              <w:rPr>
                <w:sz w:val="24"/>
                <w:szCs w:val="24"/>
              </w:rPr>
              <w:t xml:space="preserve">)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w:t>
            </w:r>
          </w:p>
          <w:p w:rsidR="00AB492E" w:rsidRPr="00684900" w:rsidRDefault="00EF79BC">
            <w:pPr>
              <w:spacing w:after="0" w:line="259" w:lineRule="auto"/>
              <w:ind w:left="5" w:right="110" w:firstLine="0"/>
              <w:jc w:val="left"/>
              <w:rPr>
                <w:sz w:val="24"/>
                <w:szCs w:val="24"/>
              </w:rPr>
            </w:pPr>
            <w:r w:rsidRPr="00684900">
              <w:rPr>
                <w:sz w:val="24"/>
                <w:szCs w:val="24"/>
              </w:rPr>
              <w:t xml:space="preserve">декларации, расчеты Бухгалтерские </w:t>
            </w:r>
            <w:proofErr w:type="gramStart"/>
            <w:r w:rsidRPr="00684900">
              <w:rPr>
                <w:sz w:val="24"/>
                <w:szCs w:val="24"/>
              </w:rPr>
              <w:t>справки  (</w:t>
            </w:r>
            <w:proofErr w:type="gramEnd"/>
            <w:r w:rsidRPr="00684900">
              <w:rPr>
                <w:sz w:val="24"/>
                <w:szCs w:val="24"/>
              </w:rPr>
              <w:t xml:space="preserve">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2348"/>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2.3.2 </w:t>
            </w:r>
          </w:p>
        </w:tc>
        <w:tc>
          <w:tcPr>
            <w:tcW w:w="2994"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всех видов сборов, пошлин, патентных платежей </w:t>
            </w:r>
          </w:p>
        </w:tc>
        <w:tc>
          <w:tcPr>
            <w:tcW w:w="2296"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Бухгалтерские справки (ф. 0504833) с приложением расчетов. </w:t>
            </w:r>
          </w:p>
          <w:p w:rsidR="00AB492E" w:rsidRPr="00684900" w:rsidRDefault="00EF79BC">
            <w:pPr>
              <w:spacing w:after="0" w:line="259" w:lineRule="auto"/>
              <w:ind w:left="5" w:firstLine="0"/>
              <w:jc w:val="left"/>
              <w:rPr>
                <w:sz w:val="24"/>
                <w:szCs w:val="24"/>
              </w:rPr>
            </w:pPr>
            <w:r w:rsidRPr="00684900">
              <w:rPr>
                <w:sz w:val="24"/>
                <w:szCs w:val="24"/>
              </w:rPr>
              <w:t xml:space="preserve">Служебные записки </w:t>
            </w:r>
          </w:p>
          <w:p w:rsidR="00AB492E" w:rsidRPr="00684900" w:rsidRDefault="00EF79BC">
            <w:pPr>
              <w:spacing w:after="0" w:line="259" w:lineRule="auto"/>
              <w:ind w:left="5" w:firstLine="0"/>
              <w:jc w:val="left"/>
              <w:rPr>
                <w:sz w:val="24"/>
                <w:szCs w:val="24"/>
              </w:rPr>
            </w:pPr>
            <w:r w:rsidRPr="00684900">
              <w:rPr>
                <w:sz w:val="24"/>
                <w:szCs w:val="24"/>
              </w:rPr>
              <w:t xml:space="preserve">(другие распоряжения руководителя) </w:t>
            </w:r>
          </w:p>
        </w:tc>
        <w:tc>
          <w:tcPr>
            <w:tcW w:w="2262"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КРБ.1.502.11.290</w:t>
            </w:r>
            <w:r w:rsidRPr="00684900">
              <w:rPr>
                <w:sz w:val="24"/>
                <w:szCs w:val="24"/>
                <w:vertAlign w:val="superscript"/>
              </w:rPr>
              <w:t>&lt;1&gt;</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КРБ.1.502.12.290</w:t>
            </w:r>
            <w:r w:rsidRPr="00684900">
              <w:rPr>
                <w:sz w:val="24"/>
                <w:szCs w:val="24"/>
                <w:vertAlign w:val="superscript"/>
              </w:rPr>
              <w:t>&lt;1&gt;</w:t>
            </w:r>
          </w:p>
        </w:tc>
      </w:tr>
      <w:tr w:rsidR="00E71A89" w:rsidRPr="00684900" w:rsidTr="00E71A89">
        <w:tblPrEx>
          <w:tblCellMar>
            <w:top w:w="112" w:type="dxa"/>
          </w:tblCellMar>
        </w:tblPrEx>
        <w:trPr>
          <w:trHeight w:val="3451"/>
        </w:trPr>
        <w:tc>
          <w:tcPr>
            <w:tcW w:w="698"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8" w:firstLine="0"/>
              <w:jc w:val="left"/>
              <w:rPr>
                <w:sz w:val="24"/>
                <w:szCs w:val="24"/>
              </w:rPr>
            </w:pPr>
            <w:r w:rsidRPr="00684900">
              <w:rPr>
                <w:sz w:val="24"/>
                <w:szCs w:val="24"/>
              </w:rPr>
              <w:t xml:space="preserve">2.3.3 </w:t>
            </w:r>
          </w:p>
        </w:tc>
        <w:tc>
          <w:tcPr>
            <w:tcW w:w="299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Уплата штрафных санкций </w:t>
            </w:r>
          </w:p>
          <w:p w:rsidR="00E71A89" w:rsidRPr="00684900" w:rsidRDefault="00E71A89" w:rsidP="007F66A1">
            <w:pPr>
              <w:spacing w:after="0" w:line="259" w:lineRule="auto"/>
              <w:ind w:left="5" w:right="4"/>
              <w:jc w:val="left"/>
              <w:rPr>
                <w:sz w:val="24"/>
                <w:szCs w:val="24"/>
              </w:rPr>
            </w:pPr>
            <w:r w:rsidRPr="00684900">
              <w:rPr>
                <w:sz w:val="24"/>
                <w:szCs w:val="24"/>
              </w:rPr>
              <w:t xml:space="preserve">и сумм, предписанных судом </w:t>
            </w:r>
          </w:p>
        </w:tc>
        <w:tc>
          <w:tcPr>
            <w:tcW w:w="2296"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Исполнительный </w:t>
            </w:r>
          </w:p>
          <w:p w:rsidR="00E71A89" w:rsidRPr="00684900" w:rsidRDefault="00E71A89">
            <w:pPr>
              <w:spacing w:after="0" w:line="259" w:lineRule="auto"/>
              <w:ind w:left="5" w:firstLine="0"/>
              <w:jc w:val="left"/>
              <w:rPr>
                <w:sz w:val="24"/>
                <w:szCs w:val="24"/>
              </w:rPr>
            </w:pPr>
            <w:r w:rsidRPr="00684900">
              <w:rPr>
                <w:sz w:val="24"/>
                <w:szCs w:val="24"/>
              </w:rPr>
              <w:t xml:space="preserve">лист. </w:t>
            </w:r>
          </w:p>
          <w:p w:rsidR="00E71A89" w:rsidRPr="00684900" w:rsidRDefault="00E71A89">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E71A89" w:rsidRPr="00684900" w:rsidRDefault="00E71A89" w:rsidP="007F66A1">
            <w:pPr>
              <w:spacing w:after="0" w:line="259" w:lineRule="auto"/>
              <w:ind w:left="5"/>
              <w:jc w:val="left"/>
              <w:rPr>
                <w:sz w:val="24"/>
                <w:szCs w:val="24"/>
              </w:rPr>
            </w:pPr>
            <w:r w:rsidRPr="00684900">
              <w:rPr>
                <w:sz w:val="24"/>
                <w:szCs w:val="24"/>
              </w:rPr>
              <w:t xml:space="preserve">Иные документы, устанавливающие обязательства учреждения </w:t>
            </w:r>
          </w:p>
        </w:tc>
        <w:tc>
          <w:tcPr>
            <w:tcW w:w="2262"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sz w:val="24"/>
                <w:szCs w:val="24"/>
              </w:rPr>
              <w:t xml:space="preserve">Дата принятия </w:t>
            </w:r>
          </w:p>
          <w:p w:rsidR="00E71A89" w:rsidRPr="00684900" w:rsidRDefault="00E71A89" w:rsidP="007F66A1">
            <w:pPr>
              <w:spacing w:after="0" w:line="259" w:lineRule="auto"/>
              <w:ind w:left="0"/>
              <w:jc w:val="left"/>
              <w:rPr>
                <w:sz w:val="24"/>
                <w:szCs w:val="24"/>
              </w:rPr>
            </w:pPr>
            <w:r w:rsidRPr="00684900">
              <w:rPr>
                <w:sz w:val="24"/>
                <w:szCs w:val="24"/>
              </w:rPr>
              <w:t xml:space="preserve">бюджетного обязательства </w:t>
            </w:r>
          </w:p>
        </w:tc>
        <w:tc>
          <w:tcPr>
            <w:tcW w:w="2120"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Сумма </w:t>
            </w:r>
          </w:p>
          <w:p w:rsidR="00E71A89" w:rsidRPr="00684900" w:rsidRDefault="00E71A89" w:rsidP="007F66A1">
            <w:pPr>
              <w:spacing w:after="0" w:line="259" w:lineRule="auto"/>
              <w:ind w:left="5"/>
              <w:jc w:val="left"/>
              <w:rPr>
                <w:sz w:val="24"/>
                <w:szCs w:val="24"/>
              </w:rPr>
            </w:pPr>
            <w:r w:rsidRPr="00684900">
              <w:rPr>
                <w:sz w:val="24"/>
                <w:szCs w:val="24"/>
              </w:rPr>
              <w:t xml:space="preserve">начисленных обязательств (платежей)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9"/>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2.3.4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207" w:firstLine="0"/>
              <w:rPr>
                <w:sz w:val="24"/>
                <w:szCs w:val="24"/>
              </w:rPr>
            </w:pPr>
            <w:r w:rsidRPr="00684900">
              <w:rPr>
                <w:sz w:val="24"/>
                <w:szCs w:val="24"/>
              </w:rPr>
              <w:t xml:space="preserve">Иные денежные обязательства учреждения, подлежащие исполнению в текущем </w:t>
            </w:r>
            <w:r w:rsidRPr="00684900">
              <w:rPr>
                <w:sz w:val="24"/>
                <w:szCs w:val="24"/>
              </w:rPr>
              <w:lastRenderedPageBreak/>
              <w:t xml:space="preserve">финансовом году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115" w:firstLine="0"/>
              <w:rPr>
                <w:sz w:val="24"/>
                <w:szCs w:val="24"/>
              </w:rPr>
            </w:pPr>
            <w:r w:rsidRPr="00684900">
              <w:rPr>
                <w:sz w:val="24"/>
                <w:szCs w:val="24"/>
              </w:rPr>
              <w:lastRenderedPageBreak/>
              <w:t xml:space="preserve">Документы, являющиеся основанием для оплаты обязательств </w:t>
            </w:r>
          </w:p>
        </w:tc>
        <w:tc>
          <w:tcPr>
            <w:tcW w:w="2262"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120"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bl>
    <w:p w:rsidR="00AB492E" w:rsidRPr="00684900" w:rsidRDefault="00EF79BC">
      <w:pPr>
        <w:spacing w:after="42" w:line="259" w:lineRule="auto"/>
        <w:ind w:left="0" w:firstLine="0"/>
        <w:rPr>
          <w:sz w:val="24"/>
          <w:szCs w:val="24"/>
        </w:rPr>
      </w:pPr>
      <w:r w:rsidRPr="00684900">
        <w:rPr>
          <w:sz w:val="24"/>
          <w:szCs w:val="24"/>
        </w:rPr>
        <w:lastRenderedPageBreak/>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left"/>
        <w:rPr>
          <w:sz w:val="24"/>
          <w:szCs w:val="24"/>
        </w:rPr>
      </w:pPr>
      <w:r w:rsidRPr="00684900">
        <w:rPr>
          <w:sz w:val="24"/>
          <w:szCs w:val="24"/>
        </w:rPr>
        <w:t xml:space="preserve">КРБ – 1–17-й разряды номера счета в соответствии с Рабочим планом счетов. </w:t>
      </w:r>
    </w:p>
    <w:p w:rsidR="00AB492E" w:rsidRPr="00684900" w:rsidRDefault="00EF79BC">
      <w:pPr>
        <w:spacing w:after="7" w:line="248" w:lineRule="auto"/>
        <w:ind w:left="10" w:right="55" w:hanging="10"/>
        <w:rPr>
          <w:sz w:val="24"/>
          <w:szCs w:val="24"/>
        </w:rPr>
      </w:pPr>
      <w:r w:rsidRPr="00684900">
        <w:rPr>
          <w:sz w:val="24"/>
          <w:szCs w:val="24"/>
        </w:rPr>
        <w:t xml:space="preserve">ХХХ – в структуре аналитических кодов вида выбытий, которые предусмотрены бюджетной сметой. </w:t>
      </w:r>
    </w:p>
    <w:p w:rsidR="00AB492E" w:rsidRPr="00684900" w:rsidRDefault="00EF79BC">
      <w:pPr>
        <w:spacing w:after="7" w:line="248" w:lineRule="auto"/>
        <w:ind w:left="10" w:right="55" w:hanging="10"/>
        <w:rPr>
          <w:sz w:val="24"/>
          <w:szCs w:val="24"/>
        </w:rPr>
      </w:pPr>
      <w:r w:rsidRPr="00684900">
        <w:rPr>
          <w:sz w:val="24"/>
          <w:szCs w:val="24"/>
          <w:vertAlign w:val="superscript"/>
        </w:rPr>
        <w:t>&lt;</w:t>
      </w:r>
      <w:proofErr w:type="gramStart"/>
      <w:r w:rsidRPr="00684900">
        <w:rPr>
          <w:sz w:val="24"/>
          <w:szCs w:val="24"/>
          <w:vertAlign w:val="superscript"/>
        </w:rPr>
        <w:t>1&gt;</w:t>
      </w:r>
      <w:r w:rsidRPr="00684900">
        <w:rPr>
          <w:sz w:val="24"/>
          <w:szCs w:val="24"/>
        </w:rPr>
        <w:t>В</w:t>
      </w:r>
      <w:proofErr w:type="gramEnd"/>
      <w:r w:rsidRPr="00684900">
        <w:rPr>
          <w:sz w:val="24"/>
          <w:szCs w:val="24"/>
        </w:rPr>
        <w:t xml:space="preserve"> разрезе подстатей КОСГУ. </w:t>
      </w:r>
    </w:p>
    <w:p w:rsidR="00AB492E" w:rsidRPr="00684900" w:rsidRDefault="00AB492E">
      <w:pPr>
        <w:rPr>
          <w:sz w:val="24"/>
          <w:szCs w:val="24"/>
        </w:rPr>
        <w:sectPr w:rsidR="00AB492E" w:rsidRPr="00684900">
          <w:headerReference w:type="even" r:id="rId276"/>
          <w:headerReference w:type="default" r:id="rId277"/>
          <w:headerReference w:type="first" r:id="rId278"/>
          <w:pgSz w:w="16838" w:h="11904" w:orient="landscape"/>
          <w:pgMar w:top="766" w:right="502" w:bottom="331" w:left="1133" w:header="720"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AB492E">
      <w:pPr>
        <w:spacing w:after="45" w:line="259" w:lineRule="auto"/>
        <w:ind w:left="0" w:firstLine="0"/>
        <w:jc w:val="left"/>
        <w:rPr>
          <w:sz w:val="24"/>
          <w:szCs w:val="24"/>
        </w:rPr>
      </w:pPr>
    </w:p>
    <w:p w:rsidR="00AB492E" w:rsidRPr="00684900" w:rsidRDefault="00EF79BC">
      <w:pPr>
        <w:pStyle w:val="1"/>
        <w:ind w:left="408" w:right="403"/>
        <w:rPr>
          <w:sz w:val="24"/>
          <w:szCs w:val="24"/>
        </w:rPr>
      </w:pPr>
      <w:r w:rsidRPr="00684900">
        <w:rPr>
          <w:sz w:val="24"/>
          <w:szCs w:val="24"/>
        </w:rPr>
        <w:t>Порядок принятия обязательств в бюджетных</w:t>
      </w:r>
      <w:r w:rsidR="004F3648">
        <w:rPr>
          <w:sz w:val="24"/>
          <w:szCs w:val="24"/>
        </w:rPr>
        <w:t>,</w:t>
      </w:r>
      <w:r w:rsidRPr="00684900">
        <w:rPr>
          <w:sz w:val="24"/>
          <w:szCs w:val="24"/>
        </w:rPr>
        <w:t xml:space="preserve"> автономных учреждениях</w:t>
      </w:r>
    </w:p>
    <w:p w:rsidR="00AB492E" w:rsidRPr="00684900" w:rsidRDefault="00AB492E">
      <w:pPr>
        <w:spacing w:after="36" w:line="259" w:lineRule="auto"/>
        <w:ind w:left="57" w:firstLine="0"/>
        <w:jc w:val="center"/>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Обязательства (принятые, принимаемые, отложенные) принимаются к учету в пределах утвержденных плановых назначений. </w:t>
      </w:r>
    </w:p>
    <w:p w:rsidR="00AB492E" w:rsidRPr="00684900" w:rsidRDefault="00AB492E">
      <w:pPr>
        <w:spacing w:after="0" w:line="259" w:lineRule="auto"/>
        <w:ind w:left="0" w:firstLine="0"/>
        <w:jc w:val="left"/>
        <w:rPr>
          <w:sz w:val="24"/>
          <w:szCs w:val="24"/>
        </w:rPr>
      </w:pP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684900" w:rsidRDefault="00EF79BC">
      <w:pPr>
        <w:ind w:left="0" w:right="104" w:firstLine="0"/>
        <w:rPr>
          <w:sz w:val="24"/>
          <w:szCs w:val="24"/>
        </w:rPr>
      </w:pPr>
      <w:r w:rsidRPr="00684900">
        <w:rPr>
          <w:sz w:val="24"/>
          <w:szCs w:val="24"/>
        </w:rPr>
        <w:t xml:space="preserve">Порядок принятия обязательств (принятых, принимаемых) приведен </w:t>
      </w:r>
      <w:r w:rsidRPr="00E71A89">
        <w:rPr>
          <w:b/>
          <w:sz w:val="24"/>
          <w:szCs w:val="24"/>
        </w:rPr>
        <w:t xml:space="preserve">в таблице № 1. </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Денежные обязательства отражаются в учете не ранее принятия расходных обязательств.  </w:t>
      </w:r>
    </w:p>
    <w:p w:rsidR="00AB492E" w:rsidRPr="00684900" w:rsidRDefault="00EF79BC">
      <w:pPr>
        <w:ind w:left="0" w:right="104" w:firstLine="0"/>
        <w:rPr>
          <w:sz w:val="24"/>
          <w:szCs w:val="24"/>
        </w:rPr>
      </w:pPr>
      <w:r w:rsidRPr="00684900">
        <w:rPr>
          <w:sz w:val="24"/>
          <w:szCs w:val="24"/>
        </w:rPr>
        <w:t xml:space="preserve">Денежные обязательства принимаются к учету в сумме документа, подтверждающего их возникновение. Порядок принятия денежных обязательств приведен </w:t>
      </w:r>
      <w:r w:rsidRPr="00E71A89">
        <w:rPr>
          <w:b/>
          <w:sz w:val="24"/>
          <w:szCs w:val="24"/>
        </w:rPr>
        <w:t>в таблице № 2.</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E71A89">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  </w:t>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right"/>
        <w:rPr>
          <w:sz w:val="24"/>
          <w:szCs w:val="24"/>
        </w:rPr>
      </w:pPr>
      <w:r w:rsidRPr="00684900">
        <w:rPr>
          <w:sz w:val="24"/>
          <w:szCs w:val="24"/>
        </w:rPr>
        <w:t xml:space="preserve">  Таблица № 1 </w:t>
      </w:r>
    </w:p>
    <w:p w:rsidR="00AB492E" w:rsidRPr="00684900" w:rsidRDefault="00EF79BC">
      <w:pPr>
        <w:spacing w:after="5" w:line="271" w:lineRule="auto"/>
        <w:ind w:left="3203" w:hanging="10"/>
        <w:jc w:val="left"/>
        <w:rPr>
          <w:sz w:val="24"/>
          <w:szCs w:val="24"/>
        </w:rPr>
      </w:pPr>
      <w:r w:rsidRPr="00684900">
        <w:rPr>
          <w:b/>
          <w:sz w:val="24"/>
          <w:szCs w:val="24"/>
        </w:rPr>
        <w:t xml:space="preserve">Порядок учета принятых (принимаемых) обязательств </w:t>
      </w:r>
    </w:p>
    <w:p w:rsidR="00AB492E" w:rsidRPr="00684900" w:rsidRDefault="00AB492E">
      <w:pPr>
        <w:spacing w:after="0" w:line="259" w:lineRule="auto"/>
        <w:ind w:left="7572" w:firstLine="0"/>
        <w:jc w:val="left"/>
        <w:rPr>
          <w:sz w:val="24"/>
          <w:szCs w:val="24"/>
        </w:rPr>
      </w:pPr>
    </w:p>
    <w:tbl>
      <w:tblPr>
        <w:tblW w:w="14798" w:type="dxa"/>
        <w:tblInd w:w="-62" w:type="dxa"/>
        <w:tblCellMar>
          <w:top w:w="112" w:type="dxa"/>
          <w:left w:w="58" w:type="dxa"/>
          <w:right w:w="2" w:type="dxa"/>
        </w:tblCellMar>
        <w:tblLook w:val="04A0" w:firstRow="1" w:lastRow="0" w:firstColumn="1" w:lastColumn="0" w:noHBand="0" w:noVBand="1"/>
      </w:tblPr>
      <w:tblGrid>
        <w:gridCol w:w="653"/>
        <w:gridCol w:w="2641"/>
        <w:gridCol w:w="2780"/>
        <w:gridCol w:w="11"/>
        <w:gridCol w:w="2532"/>
        <w:gridCol w:w="6"/>
        <w:gridCol w:w="2579"/>
        <w:gridCol w:w="1800"/>
        <w:gridCol w:w="1796"/>
      </w:tblGrid>
      <w:tr w:rsidR="00AB492E" w:rsidRPr="00684900" w:rsidTr="00E71A89">
        <w:trPr>
          <w:trHeight w:val="418"/>
        </w:trPr>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Вид обязательства</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Документ-основание/первичный учетный документ</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Момент отражения в учете</w:t>
            </w:r>
          </w:p>
        </w:tc>
        <w:tc>
          <w:tcPr>
            <w:tcW w:w="2641"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jc w:val="left"/>
              <w:rPr>
                <w:sz w:val="24"/>
                <w:szCs w:val="24"/>
              </w:rPr>
            </w:pPr>
            <w:r w:rsidRPr="00684900">
              <w:rPr>
                <w:b/>
                <w:sz w:val="24"/>
                <w:szCs w:val="24"/>
              </w:rPr>
              <w:t>Сумма обязательства</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b/>
                <w:sz w:val="24"/>
                <w:szCs w:val="24"/>
              </w:rPr>
              <w:t>Бухгалтерские записи</w:t>
            </w:r>
          </w:p>
        </w:tc>
      </w:tr>
      <w:tr w:rsidR="00AB492E" w:rsidRPr="00684900">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 xml:space="preserve">Дебет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Кредит</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4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5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6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7 </w:t>
            </w:r>
          </w:p>
        </w:tc>
      </w:tr>
      <w:tr w:rsidR="00AB492E" w:rsidRPr="00684900">
        <w:trPr>
          <w:trHeight w:val="413"/>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1. Обязательства по контрактам (договорам)</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1.1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E71A89">
        <w:trPr>
          <w:trHeight w:val="504"/>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164" w:firstLine="0"/>
              <w:rPr>
                <w:sz w:val="24"/>
                <w:szCs w:val="24"/>
              </w:rPr>
            </w:pPr>
            <w:r w:rsidRPr="00684900">
              <w:rPr>
                <w:sz w:val="24"/>
                <w:szCs w:val="24"/>
              </w:rPr>
              <w:t xml:space="preserve">Заключение контракта (договора) на поставку продукции, выполнение </w:t>
            </w:r>
          </w:p>
          <w:p w:rsidR="00AB492E" w:rsidRPr="00684900" w:rsidRDefault="00EF79BC">
            <w:pPr>
              <w:spacing w:after="0" w:line="259" w:lineRule="auto"/>
              <w:ind w:left="0" w:firstLine="0"/>
              <w:jc w:val="left"/>
              <w:rPr>
                <w:sz w:val="24"/>
                <w:szCs w:val="24"/>
              </w:rPr>
            </w:pPr>
            <w:r w:rsidRPr="00684900">
              <w:rPr>
                <w:sz w:val="24"/>
                <w:szCs w:val="24"/>
              </w:rPr>
              <w:t xml:space="preserve">работ, оказание услуг с единственным поставщиком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контракта (договора)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сумме заключенного контракта </w:t>
            </w:r>
          </w:p>
        </w:tc>
        <w:tc>
          <w:tcPr>
            <w:tcW w:w="3501" w:type="dxa"/>
            <w:gridSpan w:val="2"/>
            <w:tcBorders>
              <w:top w:val="single" w:sz="8"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10" w:firstLine="0"/>
              <w:rPr>
                <w:sz w:val="24"/>
                <w:szCs w:val="24"/>
              </w:rPr>
            </w:pPr>
            <w:r w:rsidRPr="00684900">
              <w:rPr>
                <w:i/>
                <w:sz w:val="24"/>
                <w:szCs w:val="24"/>
              </w:rPr>
              <w:t xml:space="preserve">На текущий финансовый период </w:t>
            </w:r>
          </w:p>
        </w:tc>
      </w:tr>
      <w:tr w:rsidR="00AB492E" w:rsidRPr="00684900">
        <w:trPr>
          <w:trHeight w:val="42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0.502.11.ХХХ </w:t>
            </w:r>
          </w:p>
        </w:tc>
      </w:tr>
      <w:tr w:rsidR="00AB492E" w:rsidRPr="00684900" w:rsidTr="00E71A89">
        <w:trPr>
          <w:trHeight w:val="5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4"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rPr>
          <w:trHeight w:val="56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0.506.Х0.ХХХ </w:t>
            </w:r>
          </w:p>
        </w:tc>
        <w:tc>
          <w:tcPr>
            <w:tcW w:w="1748"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0.502.Х1.ХХХ </w:t>
            </w:r>
          </w:p>
        </w:tc>
      </w:tr>
      <w:tr w:rsidR="00AB492E" w:rsidRPr="00684900" w:rsidTr="00E71A89">
        <w:trPr>
          <w:trHeight w:val="2891"/>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rPr>
                <w:sz w:val="24"/>
                <w:szCs w:val="24"/>
              </w:rPr>
            </w:pPr>
            <w:r w:rsidRPr="00684900">
              <w:rPr>
                <w:sz w:val="24"/>
                <w:szCs w:val="24"/>
              </w:rPr>
              <w:t xml:space="preserve">Накладные, акты выполненных работ </w:t>
            </w:r>
          </w:p>
          <w:p w:rsidR="00AB492E" w:rsidRPr="00684900" w:rsidRDefault="00EF79BC">
            <w:pPr>
              <w:spacing w:after="0" w:line="259" w:lineRule="auto"/>
              <w:ind w:left="0" w:firstLine="0"/>
              <w:rPr>
                <w:sz w:val="24"/>
                <w:szCs w:val="24"/>
              </w:rPr>
            </w:pPr>
            <w:r w:rsidRPr="00684900">
              <w:rPr>
                <w:sz w:val="24"/>
                <w:szCs w:val="24"/>
              </w:rPr>
              <w:t xml:space="preserve">(оказанных услуг), счета на оплату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84" w:firstLine="0"/>
              <w:rPr>
                <w:sz w:val="24"/>
                <w:szCs w:val="24"/>
              </w:rPr>
            </w:pPr>
            <w:r w:rsidRPr="00684900">
              <w:rPr>
                <w:sz w:val="24"/>
                <w:szCs w:val="24"/>
              </w:rPr>
              <w:t xml:space="preserve">Дата поставки товаров (выполнения работ, оказания услуг), выставления счета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Сумма подписанной накладной, акта, счета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0.502.11.ХХХ </w:t>
            </w:r>
          </w:p>
        </w:tc>
      </w:tr>
      <w:tr w:rsidR="00AB492E" w:rsidRPr="00684900" w:rsidTr="00E71A89">
        <w:trPr>
          <w:trHeight w:val="696"/>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336" w:firstLine="0"/>
              <w:jc w:val="left"/>
              <w:rPr>
                <w:sz w:val="24"/>
                <w:szCs w:val="24"/>
              </w:rPr>
            </w:pPr>
            <w:r w:rsidRPr="00684900">
              <w:rPr>
                <w:b/>
                <w:sz w:val="24"/>
                <w:szCs w:val="24"/>
              </w:rPr>
              <w:t xml:space="preserve">Обязательства по контрактам, заключенным путем проведения конкурентных </w:t>
            </w:r>
            <w:proofErr w:type="gramStart"/>
            <w:r w:rsidRPr="00684900">
              <w:rPr>
                <w:b/>
                <w:sz w:val="24"/>
                <w:szCs w:val="24"/>
              </w:rPr>
              <w:t>закупок</w:t>
            </w:r>
            <w:r w:rsidRPr="00684900">
              <w:rPr>
                <w:i/>
                <w:sz w:val="24"/>
                <w:szCs w:val="24"/>
              </w:rPr>
              <w:t>(</w:t>
            </w:r>
            <w:proofErr w:type="gramEnd"/>
            <w:r w:rsidRPr="00684900">
              <w:rPr>
                <w:i/>
                <w:sz w:val="24"/>
                <w:szCs w:val="24"/>
              </w:rPr>
              <w:t>конкурсов, аукционов, запросов котировок, запросов предложений)</w:t>
            </w:r>
          </w:p>
        </w:tc>
      </w:tr>
      <w:tr w:rsidR="00AB492E" w:rsidRPr="00684900" w:rsidTr="00E71A89">
        <w:tblPrEx>
          <w:tblCellMar>
            <w:top w:w="10" w:type="dxa"/>
            <w:left w:w="14"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обязательств в сумме НМЦК при </w:t>
            </w:r>
            <w:r w:rsidRPr="00684900">
              <w:rPr>
                <w:sz w:val="24"/>
                <w:szCs w:val="24"/>
              </w:rPr>
              <w:lastRenderedPageBreak/>
              <w:t xml:space="preserve">проведении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Извещение о проведении закупки/ </w:t>
            </w:r>
          </w:p>
          <w:p w:rsidR="00AB492E" w:rsidRPr="00684900" w:rsidRDefault="00EF79BC">
            <w:pPr>
              <w:spacing w:after="0" w:line="259" w:lineRule="auto"/>
              <w:ind w:left="43" w:firstLine="0"/>
              <w:jc w:val="left"/>
              <w:rPr>
                <w:sz w:val="24"/>
                <w:szCs w:val="24"/>
              </w:rPr>
            </w:pPr>
            <w:r w:rsidRPr="00684900">
              <w:rPr>
                <w:sz w:val="24"/>
                <w:szCs w:val="24"/>
              </w:rPr>
              <w:lastRenderedPageBreak/>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lastRenderedPageBreak/>
              <w:t xml:space="preserve">Дата размещения извещения о закупке на </w:t>
            </w:r>
            <w:r w:rsidRPr="00684900">
              <w:rPr>
                <w:sz w:val="24"/>
                <w:szCs w:val="24"/>
              </w:rPr>
              <w:lastRenderedPageBreak/>
              <w:t xml:space="preserve">официальном сайте www.zakupki.gov.ru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8" w:firstLine="0"/>
              <w:jc w:val="left"/>
              <w:rPr>
                <w:sz w:val="24"/>
                <w:szCs w:val="24"/>
              </w:rPr>
            </w:pPr>
            <w:r w:rsidRPr="00684900">
              <w:rPr>
                <w:sz w:val="24"/>
                <w:szCs w:val="24"/>
              </w:rPr>
              <w:lastRenderedPageBreak/>
              <w:t xml:space="preserve">Обязательство отражается в учете по </w:t>
            </w:r>
            <w:r w:rsidRPr="00684900">
              <w:rPr>
                <w:sz w:val="24"/>
                <w:szCs w:val="24"/>
              </w:rPr>
              <w:lastRenderedPageBreak/>
              <w:t xml:space="preserve">максимальной цене, объявленной в документации о закупке – НМЦК (с указанием </w:t>
            </w:r>
          </w:p>
          <w:p w:rsidR="00AB492E" w:rsidRPr="00684900" w:rsidRDefault="00EF79BC">
            <w:pPr>
              <w:spacing w:after="0" w:line="259" w:lineRule="auto"/>
              <w:ind w:left="48" w:firstLine="0"/>
              <w:jc w:val="left"/>
              <w:rPr>
                <w:sz w:val="24"/>
                <w:szCs w:val="24"/>
              </w:rPr>
            </w:pPr>
            <w:r w:rsidRPr="00684900">
              <w:rPr>
                <w:sz w:val="24"/>
                <w:szCs w:val="24"/>
              </w:rPr>
              <w:t xml:space="preserve">контрагента «Конкурентная закупка»)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lastRenderedPageBreak/>
              <w:t xml:space="preserve">На текущий </w:t>
            </w:r>
            <w:proofErr w:type="gramStart"/>
            <w:r w:rsidRPr="00684900">
              <w:rPr>
                <w:i/>
                <w:sz w:val="24"/>
                <w:szCs w:val="24"/>
              </w:rPr>
              <w:t>финансовый  период</w:t>
            </w:r>
            <w:proofErr w:type="gramEnd"/>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Х.502.17.ХХХ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Х.502.Х7.ХХХ </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26" w:firstLine="0"/>
              <w:rPr>
                <w:sz w:val="24"/>
                <w:szCs w:val="24"/>
              </w:rPr>
            </w:pPr>
            <w:r w:rsidRPr="00684900">
              <w:rPr>
                <w:sz w:val="24"/>
                <w:szCs w:val="24"/>
              </w:rPr>
              <w:t xml:space="preserve">Принятие суммы расходного обязательства при заключении контракта (договора) по итогам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43"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контракта (договора)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50" w:firstLine="0"/>
              <w:jc w:val="left"/>
              <w:rPr>
                <w:sz w:val="24"/>
                <w:szCs w:val="24"/>
              </w:rPr>
            </w:pPr>
            <w:r w:rsidRPr="00684900">
              <w:rPr>
                <w:sz w:val="24"/>
                <w:szCs w:val="24"/>
              </w:rPr>
              <w:t xml:space="preserve">Обязательство отражается в сумме заключенного контракта (договора) с учетом финансовых периодов, в которых он будет исполнен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Х.502.11.ХХХ </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rPr>
                <w:sz w:val="24"/>
                <w:szCs w:val="24"/>
              </w:rPr>
            </w:pPr>
            <w:r w:rsidRPr="00684900">
              <w:rPr>
                <w:sz w:val="24"/>
                <w:szCs w:val="24"/>
              </w:rPr>
              <w:t xml:space="preserve">Х.502.Х1.ХХХ </w:t>
            </w:r>
          </w:p>
        </w:tc>
      </w:tr>
      <w:tr w:rsidR="00AB492E" w:rsidRPr="00684900" w:rsidTr="00E71A89">
        <w:tblPrEx>
          <w:tblCellMar>
            <w:top w:w="10" w:type="dxa"/>
            <w:left w:w="14" w:type="dxa"/>
          </w:tblCellMar>
        </w:tblPrEx>
        <w:trPr>
          <w:trHeight w:val="326"/>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b/>
                <w:sz w:val="24"/>
                <w:szCs w:val="24"/>
              </w:rPr>
              <w:t>1.3</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Уточнение обязательств по контрактам</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3" w:right="27" w:firstLine="0"/>
              <w:jc w:val="left"/>
              <w:rPr>
                <w:sz w:val="24"/>
                <w:szCs w:val="24"/>
              </w:rPr>
            </w:pPr>
            <w:r w:rsidRPr="00684900">
              <w:rPr>
                <w:sz w:val="24"/>
                <w:szCs w:val="24"/>
              </w:rPr>
              <w:t xml:space="preserve">Уточнение принимаемых обязательств на сумму экономии при </w:t>
            </w:r>
          </w:p>
          <w:p w:rsidR="00AB492E" w:rsidRPr="00684900" w:rsidRDefault="00EF79BC">
            <w:pPr>
              <w:spacing w:after="0" w:line="259" w:lineRule="auto"/>
              <w:ind w:left="43" w:firstLine="0"/>
              <w:jc w:val="left"/>
              <w:rPr>
                <w:sz w:val="24"/>
                <w:szCs w:val="24"/>
              </w:rPr>
            </w:pPr>
            <w:r w:rsidRPr="00684900">
              <w:rPr>
                <w:sz w:val="24"/>
                <w:szCs w:val="24"/>
              </w:rPr>
              <w:t xml:space="preserve">заключении контракта </w:t>
            </w:r>
          </w:p>
          <w:p w:rsidR="00AB492E" w:rsidRPr="00684900" w:rsidRDefault="00EF79BC">
            <w:pPr>
              <w:spacing w:after="0" w:line="259" w:lineRule="auto"/>
              <w:ind w:left="43" w:firstLine="0"/>
              <w:jc w:val="left"/>
              <w:rPr>
                <w:sz w:val="24"/>
                <w:szCs w:val="24"/>
              </w:rPr>
            </w:pPr>
            <w:r w:rsidRPr="00684900">
              <w:rPr>
                <w:sz w:val="24"/>
                <w:szCs w:val="24"/>
              </w:rPr>
              <w:t xml:space="preserve">(договора) по результатам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75" w:firstLine="0"/>
              <w:rPr>
                <w:sz w:val="24"/>
                <w:szCs w:val="24"/>
              </w:rPr>
            </w:pPr>
            <w:r w:rsidRPr="00684900">
              <w:rPr>
                <w:sz w:val="24"/>
                <w:szCs w:val="24"/>
              </w:rPr>
              <w:t xml:space="preserve">Протокол подведения итогов </w:t>
            </w:r>
            <w:proofErr w:type="gramStart"/>
            <w:r w:rsidRPr="00684900">
              <w:rPr>
                <w:sz w:val="24"/>
                <w:szCs w:val="24"/>
              </w:rPr>
              <w:t>конкурентной  закупки</w:t>
            </w:r>
            <w:proofErr w:type="gramEnd"/>
            <w:r w:rsidRPr="00684900">
              <w:rPr>
                <w:sz w:val="24"/>
                <w:szCs w:val="24"/>
              </w:rPr>
              <w:t xml:space="preserve">/Бухгалтерская справка (ф.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государственного контракта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r w:rsidR="00914EE0">
              <w:rPr>
                <w:rFonts w:eastAsia="Calibri"/>
                <w:noProof/>
                <w:sz w:val="24"/>
                <w:szCs w:val="24"/>
              </w:rPr>
            </w:r>
            <w:r w:rsidR="00914EE0">
              <w:rPr>
                <w:rFonts w:eastAsia="Calibri"/>
                <w:noProof/>
                <w:sz w:val="24"/>
                <w:szCs w:val="24"/>
              </w:rPr>
              <w:pict>
                <v:group id="Group 2993017" o:spid="_x0000_s1032" style="width:.95pt;height:19.7pt;mso-position-horizontal-relative:char;mso-position-vertical-relative:line" coordsize="121,2502">
                  <v:shape id="Shape 3164113" o:spid="_x0000_s1034" style="position:absolute;width:121;height:396" coordsize="12192,39624" path="m,l12192,r,39624l,39624,,e" fillcolor="black" stroked="f" strokeweight="0">
                    <v:stroke opacity="0" miterlimit="10" joinstyle="miter"/>
                  </v:shape>
                  <v:shape id="Shape 3164114" o:spid="_x0000_s1033" style="position:absolute;top:396;width:121;height:2106" coordsize="12192,210617" path="m,l12192,r,210617l,210617,,e" fillcolor="black" stroked="f" strokeweight="0">
                    <v:stroke opacity="0" miterlimit="10" joinstyle="miter"/>
                  </v:shape>
                  <w10:wrap type="none"/>
                  <w10:anchorlock/>
                </v:group>
              </w:pict>
            </w:r>
            <w:r w:rsidRPr="00684900">
              <w:rPr>
                <w:sz w:val="24"/>
                <w:szCs w:val="24"/>
              </w:rPr>
              <w:t xml:space="preserve"> Х.506.10.ХХХ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826"/>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Х.506.Х0.ХХХ </w:t>
            </w:r>
          </w:p>
        </w:tc>
      </w:tr>
      <w:tr w:rsidR="00AB492E" w:rsidRPr="00684900" w:rsidTr="00E71A89">
        <w:tblPrEx>
          <w:tblCellMar>
            <w:top w:w="117"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8" w:firstLine="0"/>
              <w:jc w:val="left"/>
              <w:rPr>
                <w:sz w:val="24"/>
                <w:szCs w:val="24"/>
              </w:rPr>
            </w:pPr>
            <w:r w:rsidRPr="00684900">
              <w:rPr>
                <w:sz w:val="24"/>
                <w:szCs w:val="24"/>
              </w:rPr>
              <w:t xml:space="preserve">Уменьшение принятого обязательства в случае: – отмены закупки; – признания </w:t>
            </w:r>
            <w:proofErr w:type="gramStart"/>
            <w:r w:rsidRPr="00684900">
              <w:rPr>
                <w:sz w:val="24"/>
                <w:szCs w:val="24"/>
              </w:rPr>
              <w:t>закупки  несостоявшейся</w:t>
            </w:r>
            <w:proofErr w:type="gramEnd"/>
            <w:r w:rsidRPr="00684900">
              <w:rPr>
                <w:sz w:val="24"/>
                <w:szCs w:val="24"/>
              </w:rPr>
              <w:t xml:space="preserve"> по причине  того, что не было подано ни одной заявки; – признания победителя закупки уклонившимся от заключения контракта (договора)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227" w:firstLine="0"/>
              <w:jc w:val="left"/>
              <w:rPr>
                <w:sz w:val="24"/>
                <w:szCs w:val="24"/>
              </w:rPr>
            </w:pPr>
            <w:r w:rsidRPr="00684900">
              <w:rPr>
                <w:sz w:val="24"/>
                <w:szCs w:val="24"/>
              </w:rPr>
              <w:t xml:space="preserve">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208" w:firstLine="0"/>
              <w:jc w:val="left"/>
              <w:rPr>
                <w:sz w:val="24"/>
                <w:szCs w:val="24"/>
              </w:rPr>
            </w:pPr>
            <w:r w:rsidRPr="00684900">
              <w:rPr>
                <w:sz w:val="24"/>
                <w:szCs w:val="24"/>
              </w:rPr>
              <w:t xml:space="preserve">Дата протокола о признании конкурентной закупки несостоявшейся. Дата признания победителя закупки уклонившимся от заключения контракта </w:t>
            </w:r>
          </w:p>
          <w:p w:rsidR="00AB492E" w:rsidRPr="00684900" w:rsidRDefault="00EF79BC">
            <w:pPr>
              <w:spacing w:after="0" w:line="259" w:lineRule="auto"/>
              <w:ind w:left="5" w:firstLine="0"/>
              <w:jc w:val="left"/>
              <w:rPr>
                <w:sz w:val="24"/>
                <w:szCs w:val="24"/>
              </w:rPr>
            </w:pPr>
            <w:r w:rsidRPr="00684900">
              <w:rPr>
                <w:sz w:val="24"/>
                <w:szCs w:val="24"/>
              </w:rPr>
              <w:t xml:space="preserve">(договора)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92" w:firstLine="0"/>
              <w:rPr>
                <w:sz w:val="24"/>
                <w:szCs w:val="24"/>
              </w:rPr>
            </w:pPr>
            <w:r w:rsidRPr="00684900">
              <w:rPr>
                <w:sz w:val="24"/>
                <w:szCs w:val="24"/>
              </w:rPr>
              <w:t xml:space="preserve">Уменьшение ранее принятого обязательства на всю сумму </w:t>
            </w:r>
            <w:r w:rsidRPr="00684900">
              <w:rPr>
                <w:b/>
                <w:sz w:val="24"/>
                <w:szCs w:val="24"/>
              </w:rPr>
              <w:t xml:space="preserve">способом «Красное </w:t>
            </w:r>
            <w:proofErr w:type="spellStart"/>
            <w:r w:rsidRPr="00684900">
              <w:rPr>
                <w:b/>
                <w:sz w:val="24"/>
                <w:szCs w:val="24"/>
              </w:rPr>
              <w:t>сторно</w:t>
            </w:r>
            <w:proofErr w:type="spellEnd"/>
            <w:r w:rsidRPr="00684900">
              <w:rPr>
                <w:b/>
                <w:sz w:val="24"/>
                <w:szCs w:val="24"/>
              </w:rPr>
              <w:t>»</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0"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tblPrEx>
          <w:tblCellMar>
            <w:top w:w="117"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Х.502.17.ХХХ </w:t>
            </w:r>
          </w:p>
        </w:tc>
      </w:tr>
      <w:tr w:rsidR="00AB492E" w:rsidRPr="00684900" w:rsidTr="00E71A89">
        <w:tblPrEx>
          <w:tblCellMar>
            <w:top w:w="117"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blPrEx>
          <w:tblCellMar>
            <w:top w:w="117" w:type="dxa"/>
          </w:tblCellMar>
        </w:tblPrEx>
        <w:trPr>
          <w:trHeight w:val="192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Х.502.Х7.ХХХ </w:t>
            </w:r>
          </w:p>
        </w:tc>
      </w:tr>
      <w:tr w:rsidR="00AB492E" w:rsidRPr="00684900" w:rsidTr="00E71A89">
        <w:tblPrEx>
          <w:tblCellMar>
            <w:top w:w="117" w:type="dxa"/>
          </w:tblCellMar>
        </w:tblPrEx>
        <w:trPr>
          <w:trHeight w:val="970"/>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1.4</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b/>
                <w:sz w:val="24"/>
                <w:szCs w:val="24"/>
              </w:rPr>
              <w:t xml:space="preserve">Обязательства по контрактам (договорам), принятые в прошлые годы и не исполненные по состоянию на начало текущего финансового  </w:t>
            </w:r>
          </w:p>
          <w:p w:rsidR="00AB492E" w:rsidRPr="00684900" w:rsidRDefault="00EF79BC">
            <w:pPr>
              <w:spacing w:after="0" w:line="259" w:lineRule="auto"/>
              <w:ind w:left="0" w:firstLine="0"/>
              <w:jc w:val="left"/>
              <w:rPr>
                <w:sz w:val="24"/>
                <w:szCs w:val="24"/>
              </w:rPr>
            </w:pPr>
            <w:r w:rsidRPr="00684900">
              <w:rPr>
                <w:b/>
                <w:sz w:val="24"/>
                <w:szCs w:val="24"/>
              </w:rPr>
              <w:t>года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1.4.1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left"/>
              <w:rPr>
                <w:sz w:val="24"/>
                <w:szCs w:val="24"/>
              </w:rPr>
            </w:pPr>
            <w:r w:rsidRPr="00684900">
              <w:rPr>
                <w:sz w:val="24"/>
                <w:szCs w:val="24"/>
              </w:rPr>
              <w:t xml:space="preserve">Контракты (договоры), подлежащие исполнению в текущем финансовом году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Заключенные контракты </w:t>
            </w:r>
          </w:p>
          <w:p w:rsidR="00AB492E" w:rsidRPr="00684900" w:rsidRDefault="00EF79BC">
            <w:pPr>
              <w:spacing w:after="0" w:line="259" w:lineRule="auto"/>
              <w:ind w:left="0" w:firstLine="0"/>
              <w:jc w:val="left"/>
              <w:rPr>
                <w:sz w:val="24"/>
                <w:szCs w:val="24"/>
              </w:rPr>
            </w:pPr>
            <w:r w:rsidRPr="00684900">
              <w:rPr>
                <w:sz w:val="24"/>
                <w:szCs w:val="24"/>
              </w:rPr>
              <w:t xml:space="preserve">(договоры)/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17" w:firstLine="0"/>
              <w:rPr>
                <w:sz w:val="24"/>
                <w:szCs w:val="24"/>
              </w:rPr>
            </w:pPr>
            <w:r w:rsidRPr="00684900">
              <w:rPr>
                <w:sz w:val="24"/>
                <w:szCs w:val="24"/>
              </w:rPr>
              <w:t xml:space="preserve">Сумма не исполненных по условиям контракта (договора) 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Х.502.21.ХХХ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tblPrEx>
          <w:tblCellMar>
            <w:top w:w="117" w:type="dxa"/>
          </w:tblCellMar>
        </w:tblPrEx>
        <w:trPr>
          <w:trHeight w:val="418"/>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6" w:firstLine="0"/>
              <w:jc w:val="center"/>
              <w:rPr>
                <w:sz w:val="24"/>
                <w:szCs w:val="24"/>
              </w:rPr>
            </w:pPr>
            <w:r w:rsidRPr="00684900">
              <w:rPr>
                <w:b/>
                <w:sz w:val="24"/>
                <w:szCs w:val="24"/>
              </w:rPr>
              <w:t>2. Обязательства по текущей деятельности учреждения</w:t>
            </w:r>
          </w:p>
        </w:tc>
      </w:tr>
      <w:tr w:rsidR="00AB492E" w:rsidRPr="00684900" w:rsidTr="00E71A89">
        <w:tblPrEx>
          <w:tblCellMar>
            <w:top w:w="117"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связанные с оплатой труда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left"/>
              <w:rPr>
                <w:sz w:val="24"/>
                <w:szCs w:val="24"/>
              </w:rPr>
            </w:pPr>
            <w:r w:rsidRPr="00684900">
              <w:rPr>
                <w:sz w:val="24"/>
                <w:szCs w:val="24"/>
              </w:rPr>
              <w:t xml:space="preserve">Утвержденный План </w:t>
            </w:r>
            <w:proofErr w:type="spellStart"/>
            <w:r w:rsidRPr="00684900">
              <w:rPr>
                <w:sz w:val="24"/>
                <w:szCs w:val="24"/>
              </w:rPr>
              <w:t>финансовохозяйственной</w:t>
            </w:r>
            <w:proofErr w:type="spellEnd"/>
            <w:r w:rsidRPr="00684900">
              <w:rPr>
                <w:sz w:val="24"/>
                <w:szCs w:val="24"/>
              </w:rPr>
              <w:t xml:space="preserve"> деятельности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Объем утвержденных плановых назначений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Х.502.11.211 </w:t>
            </w:r>
          </w:p>
        </w:tc>
      </w:tr>
      <w:tr w:rsidR="00AB492E" w:rsidRPr="00684900" w:rsidTr="00E71A89">
        <w:tblPrEx>
          <w:tblCellMar>
            <w:top w:w="10" w:type="dxa"/>
          </w:tblCellMar>
        </w:tblPrEx>
        <w:trPr>
          <w:trHeight w:val="2075"/>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случаев </w:t>
            </w:r>
            <w:proofErr w:type="gramStart"/>
            <w:r w:rsidRPr="00684900">
              <w:rPr>
                <w:sz w:val="24"/>
                <w:szCs w:val="24"/>
              </w:rPr>
              <w:t>и  профзаболеваний</w:t>
            </w:r>
            <w:proofErr w:type="gramEnd"/>
            <w:r w:rsidRPr="00684900">
              <w:rPr>
                <w:sz w:val="24"/>
                <w:szCs w:val="24"/>
              </w:rPr>
              <w:t xml:space="preserve">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right="154" w:firstLine="0"/>
              <w:rPr>
                <w:sz w:val="24"/>
                <w:szCs w:val="24"/>
              </w:rPr>
            </w:pPr>
            <w:r w:rsidRPr="00684900">
              <w:rPr>
                <w:sz w:val="24"/>
                <w:szCs w:val="24"/>
              </w:rPr>
              <w:t xml:space="preserve">Расчетные ведомости (ф. 0504402). </w:t>
            </w:r>
          </w:p>
          <w:p w:rsidR="00AB492E" w:rsidRPr="00684900" w:rsidRDefault="00EF79BC">
            <w:pPr>
              <w:spacing w:after="0" w:line="240" w:lineRule="auto"/>
              <w:ind w:left="0" w:firstLine="0"/>
              <w:jc w:val="left"/>
              <w:rPr>
                <w:sz w:val="24"/>
                <w:szCs w:val="24"/>
              </w:rPr>
            </w:pPr>
            <w:r w:rsidRPr="00684900">
              <w:rPr>
                <w:sz w:val="24"/>
                <w:szCs w:val="24"/>
              </w:rPr>
              <w:t xml:space="preserve">Расчетно-платежные ведомости (ф. 0504401).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момент образования кредиторской задолженности – не позднее последнего дня месяца, за который производится начисление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Х.506.10.213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Х.502.11.213 </w:t>
            </w:r>
          </w:p>
        </w:tc>
      </w:tr>
      <w:tr w:rsidR="00AB492E" w:rsidRPr="00684900" w:rsidTr="00E71A89">
        <w:tblPrEx>
          <w:tblCellMar>
            <w:top w:w="10"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по расчетам с подотчетными лицами</w:t>
            </w:r>
          </w:p>
        </w:tc>
      </w:tr>
      <w:tr w:rsidR="00AB492E" w:rsidRPr="00684900" w:rsidTr="00E71A89">
        <w:tblPrEx>
          <w:tblCellMar>
            <w:top w:w="10" w:type="dxa"/>
          </w:tblCellMar>
        </w:tblPrEx>
        <w:trPr>
          <w:trHeight w:val="1517"/>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93" w:firstLine="0"/>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Письменное заявление на выдачу денежных средств под отчет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9" w:firstLine="0"/>
              <w:rPr>
                <w:sz w:val="24"/>
                <w:szCs w:val="24"/>
              </w:rPr>
            </w:pPr>
            <w:r w:rsidRPr="00684900">
              <w:rPr>
                <w:sz w:val="24"/>
                <w:szCs w:val="24"/>
              </w:rPr>
              <w:t xml:space="preserve">Дата утверждения (подписания) заявления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о направлении в командировку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приказа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418"/>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0" w:right="46"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 xml:space="preserve">(ф. 0504505)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(ф. 0504505)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97"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4" w:firstLine="0"/>
              <w:jc w:val="center"/>
              <w:rPr>
                <w:sz w:val="24"/>
                <w:szCs w:val="24"/>
              </w:rPr>
            </w:pPr>
            <w:r w:rsidRPr="00684900">
              <w:rPr>
                <w:i/>
                <w:sz w:val="24"/>
                <w:szCs w:val="24"/>
              </w:rPr>
              <w:lastRenderedPageBreak/>
              <w:t>Перерасход</w:t>
            </w:r>
          </w:p>
        </w:tc>
      </w:tr>
      <w:tr w:rsidR="00AB492E" w:rsidRPr="00684900">
        <w:tblPrEx>
          <w:tblCellMar>
            <w:top w:w="10"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691"/>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21" w:right="283" w:firstLine="0"/>
              <w:jc w:val="center"/>
              <w:rPr>
                <w:sz w:val="24"/>
                <w:szCs w:val="24"/>
              </w:rPr>
            </w:pPr>
            <w:proofErr w:type="spellStart"/>
            <w:r w:rsidRPr="00684900">
              <w:rPr>
                <w:i/>
                <w:sz w:val="24"/>
                <w:szCs w:val="24"/>
              </w:rPr>
              <w:t>Экономияспособом</w:t>
            </w:r>
            <w:proofErr w:type="spellEnd"/>
            <w:r w:rsidRPr="00684900">
              <w:rPr>
                <w:i/>
                <w:sz w:val="24"/>
                <w:szCs w:val="24"/>
              </w:rPr>
              <w:t xml:space="preserve"> «Красное </w:t>
            </w:r>
            <w:proofErr w:type="spellStart"/>
            <w:r w:rsidRPr="00684900">
              <w:rPr>
                <w:i/>
                <w:sz w:val="24"/>
                <w:szCs w:val="24"/>
              </w:rPr>
              <w:t>сторно</w:t>
            </w:r>
            <w:proofErr w:type="spellEnd"/>
            <w:r w:rsidRPr="00684900">
              <w:rPr>
                <w:i/>
                <w:sz w:val="24"/>
                <w:szCs w:val="24"/>
              </w:rPr>
              <w:t>»</w:t>
            </w:r>
          </w:p>
        </w:tc>
      </w:tr>
      <w:tr w:rsidR="00AB492E" w:rsidRPr="00684900" w:rsidTr="00E71A89">
        <w:tblPrEx>
          <w:tblCellMar>
            <w:top w:w="10" w:type="dxa"/>
          </w:tblCellMar>
        </w:tblPrEx>
        <w:trPr>
          <w:trHeight w:val="418"/>
        </w:trPr>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82" w:firstLine="0"/>
              <w:jc w:val="left"/>
              <w:rPr>
                <w:sz w:val="24"/>
                <w:szCs w:val="24"/>
              </w:rPr>
            </w:pPr>
            <w:proofErr w:type="gramStart"/>
            <w:r w:rsidRPr="00684900">
              <w:rPr>
                <w:sz w:val="24"/>
                <w:szCs w:val="24"/>
              </w:rPr>
              <w:t xml:space="preserve">Х.506.10.ХХХ </w:t>
            </w:r>
            <w:r w:rsidR="00914EE0">
              <w:rPr>
                <w:rFonts w:eastAsia="Calibri"/>
                <w:noProof/>
                <w:sz w:val="24"/>
                <w:szCs w:val="24"/>
              </w:rPr>
            </w:r>
            <w:r w:rsidR="00914EE0">
              <w:rPr>
                <w:rFonts w:eastAsia="Calibri"/>
                <w:noProof/>
                <w:sz w:val="24"/>
                <w:szCs w:val="24"/>
              </w:rPr>
              <w:pict>
                <v:group id="Group 2995731" o:spid="_x0000_s1029" style="width:.95pt;height:19.95pt;mso-position-horizontal-relative:char;mso-position-vertical-relative:line" coordsize="121,2532">
                  <v:shape id="Shape 3164117" o:spid="_x0000_s1031" style="position:absolute;width:121;height:396" coordsize="12192,39624" path="m,l12192,r,39624l,39624,,e" fillcolor="black" stroked="f" strokeweight="0">
                    <v:stroke opacity="0" miterlimit="10" joinstyle="miter"/>
                  </v:shape>
                  <v:shape id="Shape 3164118" o:spid="_x0000_s1030" style="position:absolute;top:396;width:121;height:2136" coordsize="12192,213664" path="m,l12192,r,213664l,213664,,e" fillcolor="black" stroked="f" strokeweight="0">
                    <v:stroke opacity="0" miterlimit="10" joinstyle="miter"/>
                  </v:shape>
                  <w10:wrap type="none"/>
                  <w10:anchorlock/>
                </v:group>
              </w:pict>
            </w:r>
            <w:r w:rsidRPr="00684900">
              <w:rPr>
                <w:sz w:val="24"/>
                <w:szCs w:val="24"/>
              </w:rPr>
              <w:t xml:space="preserve"> Х.502.11.ХХХ</w:t>
            </w:r>
            <w:proofErr w:type="gramEnd"/>
            <w:r w:rsidRPr="00684900">
              <w:rPr>
                <w:sz w:val="24"/>
                <w:szCs w:val="24"/>
              </w:rPr>
              <w:t xml:space="preserve"> </w:t>
            </w:r>
          </w:p>
        </w:tc>
      </w:tr>
      <w:tr w:rsidR="00E71A89" w:rsidRPr="00684900" w:rsidTr="00E71A89">
        <w:tblPrEx>
          <w:tblCellMar>
            <w:top w:w="10" w:type="dxa"/>
          </w:tblCellMar>
        </w:tblPrEx>
        <w:trPr>
          <w:trHeight w:val="901"/>
        </w:trPr>
        <w:tc>
          <w:tcPr>
            <w:tcW w:w="60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62" w:firstLine="0"/>
              <w:jc w:val="left"/>
              <w:rPr>
                <w:sz w:val="24"/>
                <w:szCs w:val="24"/>
              </w:rPr>
            </w:pPr>
            <w:r w:rsidRPr="00684900">
              <w:rPr>
                <w:b/>
                <w:sz w:val="24"/>
                <w:szCs w:val="24"/>
              </w:rPr>
              <w:t>2.3.</w:t>
            </w:r>
          </w:p>
        </w:tc>
        <w:tc>
          <w:tcPr>
            <w:tcW w:w="14194" w:type="dxa"/>
            <w:gridSpan w:val="8"/>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b/>
                <w:sz w:val="24"/>
                <w:szCs w:val="24"/>
              </w:rPr>
              <w:t>Обязательства перед бюджетом, по возмещению вреда, по другим выплатам</w:t>
            </w:r>
          </w:p>
          <w:p w:rsidR="00E71A89" w:rsidRPr="00684900" w:rsidRDefault="00E71A89" w:rsidP="007F66A1">
            <w:pPr>
              <w:spacing w:after="0" w:line="259" w:lineRule="auto"/>
              <w:ind w:left="58"/>
              <w:jc w:val="left"/>
              <w:rPr>
                <w:sz w:val="24"/>
                <w:szCs w:val="24"/>
              </w:rPr>
            </w:pPr>
            <w:r w:rsidRPr="00684900">
              <w:rPr>
                <w:i/>
                <w:sz w:val="24"/>
                <w:szCs w:val="24"/>
              </w:rPr>
              <w:t>(налоги, госпошлины, сборы, исполнительные документы)</w:t>
            </w:r>
          </w:p>
        </w:tc>
      </w:tr>
      <w:tr w:rsidR="00AB492E" w:rsidRPr="00684900" w:rsidTr="00E71A89">
        <w:tblPrEx>
          <w:tblCellMar>
            <w:top w:w="111" w:type="dxa"/>
            <w:left w:w="108" w:type="dxa"/>
          </w:tblCellMar>
        </w:tblPrEx>
        <w:trPr>
          <w:trHeight w:val="691"/>
        </w:trPr>
        <w:tc>
          <w:tcPr>
            <w:tcW w:w="604"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2.3.1 </w:t>
            </w:r>
          </w:p>
        </w:tc>
        <w:tc>
          <w:tcPr>
            <w:tcW w:w="2698"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123" w:firstLine="0"/>
              <w:rPr>
                <w:sz w:val="24"/>
                <w:szCs w:val="24"/>
              </w:rPr>
            </w:pPr>
            <w:r w:rsidRPr="00684900">
              <w:rPr>
                <w:sz w:val="24"/>
                <w:szCs w:val="24"/>
              </w:rPr>
              <w:t>Начисле</w:t>
            </w:r>
            <w:r w:rsidR="00E71A89">
              <w:rPr>
                <w:sz w:val="24"/>
                <w:szCs w:val="24"/>
              </w:rPr>
              <w:t>ние налогов (налог на имущество</w:t>
            </w:r>
            <w:r w:rsidRPr="00684900">
              <w:rPr>
                <w:sz w:val="24"/>
                <w:szCs w:val="24"/>
              </w:rPr>
              <w:t xml:space="preserve">) </w:t>
            </w:r>
          </w:p>
        </w:tc>
        <w:tc>
          <w:tcPr>
            <w:tcW w:w="2780"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Налоговые регистры, отражающие расчет налога Бухгалтерская справка (ф. 0504833) </w:t>
            </w:r>
          </w:p>
        </w:tc>
        <w:tc>
          <w:tcPr>
            <w:tcW w:w="2574"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В дату образования кредиторской задолженности – ежеквартально (не позднее последнего дня текущего квартала) </w:t>
            </w:r>
          </w:p>
        </w:tc>
        <w:tc>
          <w:tcPr>
            <w:tcW w:w="2641"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557" w:line="236" w:lineRule="auto"/>
              <w:ind w:left="62" w:firstLine="0"/>
              <w:jc w:val="left"/>
              <w:rPr>
                <w:sz w:val="24"/>
                <w:szCs w:val="24"/>
              </w:rPr>
            </w:pPr>
            <w:r w:rsidRPr="00684900">
              <w:rPr>
                <w:sz w:val="24"/>
                <w:szCs w:val="24"/>
              </w:rPr>
              <w:t xml:space="preserve">Сумма начисленных обязательств (платежей) </w:t>
            </w:r>
          </w:p>
          <w:p w:rsidR="00AB492E" w:rsidRPr="00684900" w:rsidRDefault="00AB492E">
            <w:pPr>
              <w:spacing w:after="0" w:line="259" w:lineRule="auto"/>
              <w:ind w:left="-5" w:firstLine="0"/>
              <w:jc w:val="left"/>
              <w:rPr>
                <w:sz w:val="24"/>
                <w:szCs w:val="24"/>
              </w:rPr>
            </w:pPr>
          </w:p>
        </w:tc>
        <w:tc>
          <w:tcPr>
            <w:tcW w:w="3501" w:type="dxa"/>
            <w:gridSpan w:val="2"/>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D07C6B">
        <w:tblPrEx>
          <w:tblCellMar>
            <w:top w:w="111" w:type="dxa"/>
            <w:left w:w="108" w:type="dxa"/>
          </w:tblCellMar>
        </w:tblPrEx>
        <w:trPr>
          <w:trHeight w:val="12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rPr>
                <w:sz w:val="24"/>
                <w:szCs w:val="24"/>
              </w:rPr>
            </w:pPr>
            <w:r w:rsidRPr="00684900">
              <w:rPr>
                <w:sz w:val="24"/>
                <w:szCs w:val="24"/>
              </w:rPr>
              <w:t xml:space="preserve">Х.502.Х1.ХХХ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247" w:firstLine="0"/>
              <w:rPr>
                <w:sz w:val="24"/>
                <w:szCs w:val="24"/>
              </w:rPr>
            </w:pPr>
            <w:r w:rsidRPr="00684900">
              <w:rPr>
                <w:sz w:val="24"/>
                <w:szCs w:val="24"/>
              </w:rPr>
              <w:t>Начисление вс</w:t>
            </w:r>
            <w:r w:rsidR="00E71A89">
              <w:rPr>
                <w:sz w:val="24"/>
                <w:szCs w:val="24"/>
              </w:rPr>
              <w:t>ех видов сборов, пошлин</w:t>
            </w:r>
          </w:p>
        </w:tc>
        <w:tc>
          <w:tcPr>
            <w:tcW w:w="278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8" w:firstLine="0"/>
              <w:jc w:val="left"/>
              <w:rPr>
                <w:sz w:val="24"/>
                <w:szCs w:val="24"/>
              </w:rPr>
            </w:pPr>
            <w:r w:rsidRPr="00684900">
              <w:rPr>
                <w:sz w:val="24"/>
                <w:szCs w:val="24"/>
              </w:rPr>
              <w:t xml:space="preserve">Бухгалтерские справки </w:t>
            </w:r>
          </w:p>
          <w:p w:rsidR="00AB492E" w:rsidRPr="00684900" w:rsidRDefault="00EF79BC">
            <w:pPr>
              <w:spacing w:after="0" w:line="259" w:lineRule="auto"/>
              <w:ind w:left="58" w:right="295" w:firstLine="0"/>
              <w:rPr>
                <w:sz w:val="24"/>
                <w:szCs w:val="24"/>
              </w:rPr>
            </w:pPr>
            <w:r w:rsidRPr="00684900">
              <w:rPr>
                <w:sz w:val="24"/>
                <w:szCs w:val="24"/>
              </w:rPr>
              <w:t xml:space="preserve">(ф. 0504833) с приложением расчетов. Служебные записки (другие распоряжения руководителя)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right="30" w:firstLine="0"/>
              <w:jc w:val="left"/>
              <w:rPr>
                <w:sz w:val="24"/>
                <w:szCs w:val="24"/>
              </w:rPr>
            </w:pPr>
            <w:r w:rsidRPr="00684900">
              <w:rPr>
                <w:sz w:val="24"/>
                <w:szCs w:val="24"/>
              </w:rPr>
              <w:t xml:space="preserve">В момент подписания документа о необходимости платежа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(платежей)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 w:firstLine="0"/>
              <w:jc w:val="center"/>
              <w:rPr>
                <w:sz w:val="24"/>
                <w:szCs w:val="24"/>
              </w:rPr>
            </w:pPr>
            <w:r w:rsidRPr="00684900">
              <w:rPr>
                <w:sz w:val="24"/>
                <w:szCs w:val="24"/>
              </w:rPr>
              <w:t xml:space="preserve">Х.506.10.291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11" w:firstLine="0"/>
              <w:jc w:val="left"/>
              <w:rPr>
                <w:sz w:val="24"/>
                <w:szCs w:val="24"/>
              </w:rPr>
            </w:pPr>
            <w:r w:rsidRPr="00684900">
              <w:rPr>
                <w:sz w:val="24"/>
                <w:szCs w:val="24"/>
              </w:rPr>
              <w:t xml:space="preserve">Х.502.11.291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191"/>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92" w:firstLine="0"/>
              <w:jc w:val="left"/>
              <w:rPr>
                <w:sz w:val="24"/>
                <w:szCs w:val="24"/>
              </w:rPr>
            </w:pPr>
            <w:r w:rsidRPr="00684900">
              <w:rPr>
                <w:sz w:val="24"/>
                <w:szCs w:val="24"/>
              </w:rPr>
              <w:t xml:space="preserve">Х.506.Х0.291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87" w:firstLine="0"/>
              <w:jc w:val="left"/>
              <w:rPr>
                <w:sz w:val="24"/>
                <w:szCs w:val="24"/>
              </w:rPr>
            </w:pPr>
            <w:r w:rsidRPr="00684900">
              <w:rPr>
                <w:sz w:val="24"/>
                <w:szCs w:val="24"/>
              </w:rPr>
              <w:t xml:space="preserve">Х.502.Х1.291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lastRenderedPageBreak/>
              <w:t xml:space="preserve">2.3.3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right="269" w:firstLine="0"/>
              <w:rPr>
                <w:sz w:val="24"/>
                <w:szCs w:val="24"/>
              </w:rPr>
            </w:pPr>
            <w:r w:rsidRPr="00684900">
              <w:rPr>
                <w:sz w:val="24"/>
                <w:szCs w:val="24"/>
              </w:rPr>
              <w:t xml:space="preserve">Начисление штрафных санкций и сумм, предписанных судом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Исполнительный лист. </w:t>
            </w:r>
          </w:p>
          <w:p w:rsidR="00AB492E" w:rsidRPr="00684900" w:rsidRDefault="00EF79BC">
            <w:pPr>
              <w:spacing w:after="2" w:line="238" w:lineRule="auto"/>
              <w:ind w:left="58" w:right="12" w:firstLine="0"/>
              <w:jc w:val="left"/>
              <w:rPr>
                <w:sz w:val="24"/>
                <w:szCs w:val="24"/>
              </w:rPr>
            </w:pPr>
            <w:r w:rsidRPr="00684900">
              <w:rPr>
                <w:sz w:val="24"/>
                <w:szCs w:val="24"/>
              </w:rPr>
              <w:t xml:space="preserve">Судебный приказ. Постановления судебных (следственных) органов. Иные документы, устанавливающие обязательства учреждения </w:t>
            </w:r>
          </w:p>
          <w:p w:rsidR="00AB492E" w:rsidRPr="00684900" w:rsidRDefault="00EF79BC">
            <w:pPr>
              <w:spacing w:after="0" w:line="259" w:lineRule="auto"/>
              <w:ind w:left="58"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58"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поступления исполнительных документов в бухгалтерию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(выплат)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 xml:space="preserve">На текущий </w:t>
            </w:r>
            <w:proofErr w:type="gramStart"/>
            <w:r w:rsidRPr="00684900">
              <w:rPr>
                <w:i/>
                <w:sz w:val="24"/>
                <w:szCs w:val="24"/>
              </w:rPr>
              <w:t>финансовый  период</w:t>
            </w:r>
            <w:proofErr w:type="gramEnd"/>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rPr>
                <w:sz w:val="24"/>
                <w:szCs w:val="24"/>
              </w:rPr>
            </w:pPr>
            <w:r w:rsidRPr="00684900">
              <w:rPr>
                <w:sz w:val="24"/>
                <w:szCs w:val="24"/>
              </w:rPr>
              <w:t>Х.506.10.290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rPr>
                <w:sz w:val="24"/>
                <w:szCs w:val="24"/>
              </w:rPr>
            </w:pPr>
            <w:r w:rsidRPr="00684900">
              <w:rPr>
                <w:sz w:val="24"/>
                <w:szCs w:val="24"/>
              </w:rPr>
              <w:t>Х.502.11.290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93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Х.506.Х0.290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Х.502.Х1.290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2.3.4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Иные обязательства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Документы,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подписания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принятых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0" w:type="dxa"/>
            <w:right w:w="12" w:type="dxa"/>
          </w:tblCellMar>
        </w:tblPrEx>
        <w:trPr>
          <w:trHeight w:val="1523"/>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подтверждающие возникновение обязательства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45" w:firstLine="0"/>
              <w:rPr>
                <w:sz w:val="24"/>
                <w:szCs w:val="24"/>
              </w:rPr>
            </w:pPr>
            <w:r w:rsidRPr="00684900">
              <w:rPr>
                <w:sz w:val="24"/>
                <w:szCs w:val="24"/>
              </w:rPr>
              <w:t xml:space="preserve">(утверждения) соответствующих документов либо дата их представления в бухгалтерию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79"/>
          <w:headerReference w:type="default" r:id="rId280"/>
          <w:headerReference w:type="first" r:id="rId281"/>
          <w:pgSz w:w="16838" w:h="11904" w:orient="landscape"/>
          <w:pgMar w:top="2211" w:right="568" w:bottom="331" w:left="1133" w:header="766" w:footer="720" w:gutter="0"/>
          <w:cols w:space="720"/>
          <w:titlePg/>
        </w:sectPr>
      </w:pPr>
    </w:p>
    <w:p w:rsidR="00AB492E" w:rsidRPr="00684900" w:rsidRDefault="00EF79BC">
      <w:pPr>
        <w:spacing w:after="0" w:line="259" w:lineRule="auto"/>
        <w:ind w:left="10" w:right="1091" w:hanging="10"/>
        <w:jc w:val="right"/>
        <w:rPr>
          <w:sz w:val="24"/>
          <w:szCs w:val="24"/>
        </w:rPr>
      </w:pPr>
      <w:r w:rsidRPr="00684900">
        <w:rPr>
          <w:sz w:val="24"/>
          <w:szCs w:val="24"/>
        </w:rPr>
        <w:lastRenderedPageBreak/>
        <w:t xml:space="preserve">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spacing w:after="45" w:line="259" w:lineRule="auto"/>
        <w:ind w:left="10" w:right="54" w:hanging="10"/>
        <w:jc w:val="right"/>
        <w:rPr>
          <w:sz w:val="24"/>
          <w:szCs w:val="24"/>
        </w:rPr>
      </w:pPr>
      <w:r w:rsidRPr="00684900">
        <w:rPr>
          <w:sz w:val="24"/>
          <w:szCs w:val="24"/>
        </w:rPr>
        <w:t xml:space="preserve">Таблица № 2 </w:t>
      </w:r>
    </w:p>
    <w:p w:rsidR="00AB492E" w:rsidRPr="00684900" w:rsidRDefault="00EF79BC">
      <w:pPr>
        <w:pStyle w:val="1"/>
        <w:ind w:left="408" w:right="468"/>
        <w:rPr>
          <w:sz w:val="24"/>
          <w:szCs w:val="24"/>
        </w:rPr>
      </w:pPr>
      <w:r w:rsidRPr="00684900">
        <w:rPr>
          <w:sz w:val="24"/>
          <w:szCs w:val="24"/>
        </w:rPr>
        <w:t>Порядок принятия денежных обязательств текущего финансового года</w:t>
      </w:r>
    </w:p>
    <w:p w:rsidR="00AB492E" w:rsidRPr="00684900" w:rsidRDefault="00AB492E">
      <w:pPr>
        <w:spacing w:after="0" w:line="259" w:lineRule="auto"/>
        <w:ind w:left="0" w:firstLine="0"/>
        <w:jc w:val="left"/>
        <w:rPr>
          <w:sz w:val="24"/>
          <w:szCs w:val="24"/>
        </w:rPr>
      </w:pPr>
    </w:p>
    <w:tbl>
      <w:tblPr>
        <w:tblW w:w="14616" w:type="dxa"/>
        <w:tblInd w:w="-62" w:type="dxa"/>
        <w:tblCellMar>
          <w:top w:w="117" w:type="dxa"/>
          <w:left w:w="58" w:type="dxa"/>
          <w:right w:w="2" w:type="dxa"/>
        </w:tblCellMar>
        <w:tblLook w:val="04A0" w:firstRow="1" w:lastRow="0" w:firstColumn="1" w:lastColumn="0" w:noHBand="0" w:noVBand="1"/>
      </w:tblPr>
      <w:tblGrid>
        <w:gridCol w:w="594"/>
        <w:gridCol w:w="3250"/>
        <w:gridCol w:w="51"/>
        <w:gridCol w:w="2463"/>
        <w:gridCol w:w="31"/>
        <w:gridCol w:w="2735"/>
        <w:gridCol w:w="21"/>
        <w:gridCol w:w="2070"/>
        <w:gridCol w:w="13"/>
        <w:gridCol w:w="1690"/>
        <w:gridCol w:w="1698"/>
      </w:tblGrid>
      <w:tr w:rsidR="00AB492E" w:rsidRPr="00684900" w:rsidTr="00E71A89">
        <w:trPr>
          <w:trHeight w:val="413"/>
        </w:trPr>
        <w:tc>
          <w:tcPr>
            <w:tcW w:w="5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25" w:firstLine="0"/>
              <w:jc w:val="left"/>
              <w:rPr>
                <w:sz w:val="24"/>
                <w:szCs w:val="24"/>
              </w:rPr>
            </w:pPr>
            <w:r w:rsidRPr="00684900">
              <w:rPr>
                <w:b/>
                <w:sz w:val="24"/>
                <w:szCs w:val="24"/>
              </w:rPr>
              <w:t>№</w:t>
            </w:r>
          </w:p>
          <w:p w:rsidR="00AB492E" w:rsidRPr="00684900" w:rsidRDefault="00EF79BC">
            <w:pPr>
              <w:spacing w:after="0" w:line="259" w:lineRule="auto"/>
              <w:ind w:left="72" w:firstLine="0"/>
              <w:jc w:val="left"/>
              <w:rPr>
                <w:sz w:val="24"/>
                <w:szCs w:val="24"/>
              </w:rPr>
            </w:pPr>
            <w:r w:rsidRPr="00684900">
              <w:rPr>
                <w:b/>
                <w:sz w:val="24"/>
                <w:szCs w:val="24"/>
              </w:rPr>
              <w:t>п/п</w:t>
            </w:r>
          </w:p>
        </w:tc>
        <w:tc>
          <w:tcPr>
            <w:tcW w:w="325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Вид обязательства</w:t>
            </w:r>
          </w:p>
        </w:tc>
        <w:tc>
          <w:tcPr>
            <w:tcW w:w="2545"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41" w:right="36" w:firstLine="0"/>
              <w:jc w:val="center"/>
              <w:rPr>
                <w:sz w:val="24"/>
                <w:szCs w:val="24"/>
              </w:rPr>
            </w:pPr>
            <w:r w:rsidRPr="00684900">
              <w:rPr>
                <w:b/>
                <w:sz w:val="24"/>
                <w:szCs w:val="24"/>
              </w:rPr>
              <w:t>Документ-основание</w:t>
            </w:r>
          </w:p>
        </w:tc>
        <w:tc>
          <w:tcPr>
            <w:tcW w:w="275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21" w:right="463" w:firstLine="0"/>
              <w:jc w:val="center"/>
              <w:rPr>
                <w:sz w:val="24"/>
                <w:szCs w:val="24"/>
              </w:rPr>
            </w:pPr>
            <w:r w:rsidRPr="00684900">
              <w:rPr>
                <w:b/>
                <w:sz w:val="24"/>
                <w:szCs w:val="24"/>
              </w:rPr>
              <w:t>Момент отражения в учете</w:t>
            </w:r>
          </w:p>
        </w:tc>
        <w:tc>
          <w:tcPr>
            <w:tcW w:w="20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33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Бухгалтерские записи</w:t>
            </w:r>
          </w:p>
        </w:tc>
      </w:tr>
      <w:tr w:rsidR="00AB492E" w:rsidRPr="00684900" w:rsidTr="00E71A89">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7" w:firstLine="0"/>
              <w:jc w:val="center"/>
              <w:rPr>
                <w:sz w:val="24"/>
                <w:szCs w:val="24"/>
              </w:rPr>
            </w:pPr>
            <w:r w:rsidRPr="00684900">
              <w:rPr>
                <w:b/>
                <w:sz w:val="24"/>
                <w:szCs w:val="24"/>
              </w:rPr>
              <w:t>Дебет</w:t>
            </w:r>
          </w:p>
        </w:tc>
        <w:tc>
          <w:tcPr>
            <w:tcW w:w="169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Кредит</w:t>
            </w: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3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sz w:val="24"/>
                <w:szCs w:val="24"/>
              </w:rPr>
              <w:t xml:space="preserve">5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7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884" w:firstLine="0"/>
              <w:jc w:val="right"/>
              <w:rPr>
                <w:sz w:val="24"/>
                <w:szCs w:val="24"/>
              </w:rPr>
            </w:pPr>
            <w:r w:rsidRPr="00684900">
              <w:rPr>
                <w:b/>
                <w:sz w:val="24"/>
                <w:szCs w:val="24"/>
              </w:rPr>
              <w:t>1. Денежные обязательства по контрактам (договорам)</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96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поставку материальных ценностей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Товарная накладная и (или) акт </w:t>
            </w:r>
            <w:proofErr w:type="spellStart"/>
            <w:r w:rsidRPr="00684900">
              <w:rPr>
                <w:sz w:val="24"/>
                <w:szCs w:val="24"/>
              </w:rPr>
              <w:t>приемкипередачи</w:t>
            </w:r>
            <w:proofErr w:type="spellEnd"/>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83"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1E2A33">
        <w:trPr>
          <w:trHeight w:val="32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1.2. </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выполнение работ, оказание услуг, в том числе: </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39" w:firstLine="0"/>
              <w:rPr>
                <w:sz w:val="24"/>
                <w:szCs w:val="24"/>
              </w:rPr>
            </w:pPr>
            <w:r w:rsidRPr="00684900">
              <w:rPr>
                <w:sz w:val="24"/>
                <w:szCs w:val="24"/>
              </w:rPr>
              <w:t xml:space="preserve">Контракты (договоры) на оказание коммунальных, эксплуатационных услуг, услуг связи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right="381" w:firstLine="0"/>
              <w:rPr>
                <w:sz w:val="24"/>
                <w:szCs w:val="24"/>
              </w:rPr>
            </w:pPr>
            <w:r w:rsidRPr="00684900">
              <w:rPr>
                <w:sz w:val="24"/>
                <w:szCs w:val="24"/>
              </w:rPr>
              <w:t>Счет, счет-фактура (согласно условиям контракта</w:t>
            </w:r>
            <w:proofErr w:type="gramStart"/>
            <w:r w:rsidRPr="00684900">
              <w:rPr>
                <w:sz w:val="24"/>
                <w:szCs w:val="24"/>
              </w:rPr>
              <w:t>).Акт</w:t>
            </w:r>
            <w:proofErr w:type="gramEnd"/>
            <w:r w:rsidRPr="00684900">
              <w:rPr>
                <w:sz w:val="24"/>
                <w:szCs w:val="24"/>
              </w:rPr>
              <w:t xml:space="preserve"> оказания услуг </w:t>
            </w:r>
          </w:p>
        </w:tc>
        <w:tc>
          <w:tcPr>
            <w:tcW w:w="2756"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w:t>
            </w:r>
            <w:proofErr w:type="spellStart"/>
            <w:r w:rsidRPr="00684900">
              <w:rPr>
                <w:sz w:val="24"/>
                <w:szCs w:val="24"/>
              </w:rPr>
              <w:t>документов.При</w:t>
            </w:r>
            <w:proofErr w:type="spellEnd"/>
            <w:r w:rsidRPr="00684900">
              <w:rPr>
                <w:sz w:val="24"/>
                <w:szCs w:val="24"/>
              </w:rPr>
              <w:t xml:space="preserve"> задержке документации – дата </w:t>
            </w:r>
            <w:r w:rsidRPr="00684900">
              <w:rPr>
                <w:sz w:val="24"/>
                <w:szCs w:val="24"/>
              </w:rPr>
              <w:lastRenderedPageBreak/>
              <w:t xml:space="preserve">поступления документации в бухгалтерию </w:t>
            </w:r>
          </w:p>
        </w:tc>
        <w:tc>
          <w:tcPr>
            <w:tcW w:w="2083"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right="383" w:firstLine="0"/>
              <w:rPr>
                <w:sz w:val="24"/>
                <w:szCs w:val="24"/>
              </w:rPr>
            </w:pPr>
            <w:r w:rsidRPr="00684900">
              <w:rPr>
                <w:sz w:val="24"/>
                <w:szCs w:val="24"/>
              </w:rPr>
              <w:lastRenderedPageBreak/>
              <w:t xml:space="preserve">Сумма начисленного обязательства за минусом </w:t>
            </w:r>
            <w:r w:rsidRPr="00684900">
              <w:rPr>
                <w:sz w:val="24"/>
                <w:szCs w:val="24"/>
              </w:rPr>
              <w:lastRenderedPageBreak/>
              <w:t xml:space="preserve">ранее выплаченного аванса </w:t>
            </w: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lastRenderedPageBreak/>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235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1.2.2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3" w:firstLine="0"/>
              <w:rPr>
                <w:sz w:val="24"/>
                <w:szCs w:val="24"/>
              </w:rPr>
            </w:pPr>
            <w:r w:rsidRPr="00684900">
              <w:rPr>
                <w:sz w:val="24"/>
                <w:szCs w:val="24"/>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Справка о стоимости выполненных работ и затрат (форма КС-3) </w:t>
            </w: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20"/>
        </w:trPr>
        <w:tc>
          <w:tcPr>
            <w:tcW w:w="594"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5" w:firstLine="0"/>
              <w:rPr>
                <w:sz w:val="24"/>
                <w:szCs w:val="24"/>
              </w:rPr>
            </w:pPr>
            <w:r w:rsidRPr="00684900">
              <w:rPr>
                <w:sz w:val="24"/>
                <w:szCs w:val="24"/>
              </w:rPr>
              <w:lastRenderedPageBreak/>
              <w:t xml:space="preserve">1.2.3 </w:t>
            </w:r>
          </w:p>
        </w:tc>
        <w:tc>
          <w:tcPr>
            <w:tcW w:w="3250"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0" w:firstLine="0"/>
              <w:jc w:val="left"/>
              <w:rPr>
                <w:sz w:val="24"/>
                <w:szCs w:val="24"/>
              </w:rPr>
            </w:pPr>
            <w:r w:rsidRPr="00684900">
              <w:rPr>
                <w:sz w:val="24"/>
                <w:szCs w:val="24"/>
              </w:rPr>
              <w:t xml:space="preserve">Контракты (договоры) на выполнение иных работ </w:t>
            </w:r>
          </w:p>
          <w:p w:rsidR="00E71A89" w:rsidRPr="00684900" w:rsidRDefault="00E71A89" w:rsidP="007F66A1">
            <w:pPr>
              <w:spacing w:after="0" w:line="259" w:lineRule="auto"/>
              <w:ind w:left="0"/>
              <w:jc w:val="left"/>
              <w:rPr>
                <w:sz w:val="24"/>
                <w:szCs w:val="24"/>
              </w:rPr>
            </w:pPr>
            <w:r w:rsidRPr="00684900">
              <w:rPr>
                <w:sz w:val="24"/>
                <w:szCs w:val="24"/>
              </w:rPr>
              <w:t xml:space="preserve">(оказание иных услуг) </w:t>
            </w:r>
          </w:p>
        </w:tc>
        <w:tc>
          <w:tcPr>
            <w:tcW w:w="2545" w:type="dxa"/>
            <w:gridSpan w:val="3"/>
            <w:vMerge w:val="restart"/>
            <w:tcBorders>
              <w:top w:val="single" w:sz="8" w:space="0" w:color="000000"/>
              <w:left w:val="single" w:sz="8" w:space="0" w:color="000000"/>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Акт выполненных работ (оказанных </w:t>
            </w:r>
          </w:p>
          <w:p w:rsidR="00E71A89" w:rsidRPr="00684900" w:rsidRDefault="00E71A89" w:rsidP="007F66A1">
            <w:pPr>
              <w:spacing w:after="0" w:line="259" w:lineRule="auto"/>
              <w:ind w:left="5" w:right="524"/>
              <w:rPr>
                <w:sz w:val="24"/>
                <w:szCs w:val="24"/>
              </w:rPr>
            </w:pPr>
            <w:r w:rsidRPr="00684900">
              <w:rPr>
                <w:sz w:val="24"/>
                <w:szCs w:val="24"/>
              </w:rPr>
              <w:t>услуг</w:t>
            </w:r>
            <w:proofErr w:type="gramStart"/>
            <w:r w:rsidRPr="00684900">
              <w:rPr>
                <w:sz w:val="24"/>
                <w:szCs w:val="24"/>
              </w:rPr>
              <w:t>).Иной</w:t>
            </w:r>
            <w:proofErr w:type="gramEnd"/>
            <w:r w:rsidRPr="00684900">
              <w:rPr>
                <w:sz w:val="24"/>
                <w:szCs w:val="24"/>
              </w:rPr>
              <w:t xml:space="preserve"> документ, подтверждающий выполнение работ (оказание услуг) </w:t>
            </w: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E71A89" w:rsidRPr="00684900" w:rsidRDefault="00E71A89">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1523"/>
        </w:trPr>
        <w:tc>
          <w:tcPr>
            <w:tcW w:w="594" w:type="dxa"/>
            <w:vMerge/>
            <w:tcBorders>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3250" w:type="dxa"/>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0" w:firstLine="0"/>
              <w:jc w:val="left"/>
              <w:rPr>
                <w:sz w:val="24"/>
                <w:szCs w:val="24"/>
              </w:rPr>
            </w:pPr>
          </w:p>
        </w:tc>
        <w:tc>
          <w:tcPr>
            <w:tcW w:w="2545" w:type="dxa"/>
            <w:gridSpan w:val="3"/>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5" w:right="524" w:firstLine="0"/>
              <w:rPr>
                <w:sz w:val="24"/>
                <w:szCs w:val="24"/>
              </w:rPr>
            </w:pPr>
          </w:p>
        </w:tc>
        <w:tc>
          <w:tcPr>
            <w:tcW w:w="2756"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2083"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1.3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денежного </w:t>
            </w:r>
          </w:p>
          <w:p w:rsidR="00AB492E" w:rsidRPr="00684900" w:rsidRDefault="00EF79BC">
            <w:pPr>
              <w:spacing w:after="0" w:line="259" w:lineRule="auto"/>
              <w:ind w:left="0" w:right="109" w:firstLine="0"/>
              <w:rPr>
                <w:sz w:val="24"/>
                <w:szCs w:val="24"/>
              </w:rPr>
            </w:pPr>
            <w:r w:rsidRPr="00684900">
              <w:rPr>
                <w:sz w:val="24"/>
                <w:szCs w:val="24"/>
              </w:rPr>
              <w:t xml:space="preserve">обязательства в том случае, если контрактом (договором) предусмотрена выплата аванса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Контракт </w:t>
            </w:r>
          </w:p>
          <w:p w:rsidR="00AB492E" w:rsidRPr="00684900" w:rsidRDefault="00EF79BC">
            <w:pPr>
              <w:spacing w:after="0" w:line="259" w:lineRule="auto"/>
              <w:ind w:left="5" w:firstLine="0"/>
              <w:jc w:val="left"/>
              <w:rPr>
                <w:sz w:val="24"/>
                <w:szCs w:val="24"/>
              </w:rPr>
            </w:pPr>
            <w:r w:rsidRPr="00684900">
              <w:rPr>
                <w:sz w:val="24"/>
                <w:szCs w:val="24"/>
              </w:rPr>
              <w:t>(договор</w:t>
            </w:r>
            <w:proofErr w:type="gramStart"/>
            <w:r w:rsidRPr="00684900">
              <w:rPr>
                <w:sz w:val="24"/>
                <w:szCs w:val="24"/>
              </w:rPr>
              <w:t>).Счет</w:t>
            </w:r>
            <w:proofErr w:type="gramEnd"/>
            <w:r w:rsidRPr="00684900">
              <w:rPr>
                <w:sz w:val="24"/>
                <w:szCs w:val="24"/>
              </w:rPr>
              <w:t xml:space="preserve"> на оплату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jc w:val="left"/>
              <w:rPr>
                <w:sz w:val="24"/>
                <w:szCs w:val="24"/>
              </w:rPr>
            </w:pPr>
            <w:r w:rsidRPr="00684900">
              <w:rPr>
                <w:sz w:val="24"/>
                <w:szCs w:val="24"/>
              </w:rPr>
              <w:t xml:space="preserve">Дата, определенная условиями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308" w:firstLine="0"/>
              <w:jc w:val="right"/>
              <w:rPr>
                <w:sz w:val="24"/>
                <w:szCs w:val="24"/>
              </w:rPr>
            </w:pPr>
            <w:r w:rsidRPr="00684900">
              <w:rPr>
                <w:b/>
                <w:sz w:val="24"/>
                <w:szCs w:val="24"/>
              </w:rPr>
              <w:t>2. Денежные обязательства по текущей деятельности учреждения</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связанные с оплатой труда</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42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Выплата зарплаты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Х.502.12.211 </w:t>
            </w:r>
          </w:p>
        </w:tc>
      </w:tr>
      <w:tr w:rsidR="00AB492E" w:rsidRPr="00684900" w:rsidTr="00E71A89">
        <w:trPr>
          <w:trHeight w:val="179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Х.502.11.213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Х.502.12.213 </w:t>
            </w:r>
          </w:p>
        </w:tc>
      </w:tr>
      <w:tr w:rsidR="00AB492E" w:rsidRPr="00684900" w:rsidTr="001E2A33">
        <w:trPr>
          <w:trHeight w:val="18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по расчетам с подотчетными лицами</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денежных средств под </w:t>
            </w:r>
            <w:r w:rsidR="00E71A89" w:rsidRPr="00684900">
              <w:rPr>
                <w:sz w:val="24"/>
                <w:szCs w:val="24"/>
              </w:rPr>
              <w:t>отчет сотруднику на приобретение товаров (работ, услуг) за наличный расчет</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Письменное заявление</w:t>
            </w:r>
            <w:r w:rsidR="00E71A89" w:rsidRPr="00684900">
              <w:rPr>
                <w:sz w:val="24"/>
                <w:szCs w:val="24"/>
              </w:rPr>
              <w:t xml:space="preserve"> на выдачу денежных средств под отчет</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Дата утверждения</w:t>
            </w:r>
            <w:r w:rsidR="00E71A89" w:rsidRPr="00684900">
              <w:rPr>
                <w:sz w:val="24"/>
                <w:szCs w:val="24"/>
              </w:rPr>
              <w:t>(подписания) заявления руководителем</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w:t>
            </w:r>
            <w:r w:rsidR="00E71A89" w:rsidRPr="00684900">
              <w:rPr>
                <w:sz w:val="24"/>
                <w:szCs w:val="24"/>
              </w:rPr>
              <w:t>начисленных обязательств (выплат)</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6" w:firstLine="0"/>
              <w:rPr>
                <w:sz w:val="24"/>
                <w:szCs w:val="24"/>
              </w:rPr>
            </w:pPr>
            <w:r w:rsidRPr="00684900">
              <w:rPr>
                <w:sz w:val="24"/>
                <w:szCs w:val="24"/>
              </w:rPr>
              <w:t xml:space="preserve">Выдача денежных средств под отчет сотруднику при направлении в командировку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Приказ о направлении в командировку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8"/>
        </w:trPr>
        <w:tc>
          <w:tcPr>
            <w:tcW w:w="5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330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8" w:lineRule="auto"/>
              <w:ind w:left="0" w:right="48"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денежных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(ф. 0504505</w:t>
            </w:r>
            <w:proofErr w:type="gramStart"/>
            <w:r w:rsidRPr="00684900">
              <w:rPr>
                <w:sz w:val="24"/>
                <w:szCs w:val="24"/>
              </w:rPr>
              <w:t>).Сумму</w:t>
            </w:r>
            <w:proofErr w:type="gramEnd"/>
            <w:r w:rsidRPr="00684900">
              <w:rPr>
                <w:sz w:val="24"/>
                <w:szCs w:val="24"/>
              </w:rPr>
              <w:t xml:space="preserve">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 </w:t>
            </w:r>
          </w:p>
        </w:tc>
        <w:tc>
          <w:tcPr>
            <w:tcW w:w="2463"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5" w:firstLine="0"/>
              <w:rPr>
                <w:sz w:val="24"/>
                <w:szCs w:val="24"/>
              </w:rPr>
            </w:pPr>
            <w:r w:rsidRPr="00684900">
              <w:rPr>
                <w:sz w:val="24"/>
                <w:szCs w:val="24"/>
              </w:rPr>
              <w:lastRenderedPageBreak/>
              <w:t xml:space="preserve">Авансовый отчет </w:t>
            </w:r>
            <w:r w:rsidRPr="00684900">
              <w:rPr>
                <w:sz w:val="24"/>
                <w:szCs w:val="24"/>
              </w:rPr>
              <w:lastRenderedPageBreak/>
              <w:t xml:space="preserve">(ф. 0504505) </w:t>
            </w:r>
          </w:p>
        </w:tc>
        <w:tc>
          <w:tcPr>
            <w:tcW w:w="276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01"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0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i/>
                <w:sz w:val="24"/>
                <w:szCs w:val="24"/>
              </w:rPr>
              <w:lastRenderedPageBreak/>
              <w:t>Перерасход</w:t>
            </w:r>
          </w:p>
        </w:tc>
      </w:tr>
      <w:tr w:rsidR="00AB492E" w:rsidRPr="00684900" w:rsidTr="00E71A89">
        <w:tblPrEx>
          <w:tblCellMar>
            <w:top w:w="10"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proofErr w:type="gramStart"/>
            <w:r w:rsidRPr="00684900">
              <w:rPr>
                <w:sz w:val="24"/>
                <w:szCs w:val="24"/>
              </w:rPr>
              <w:t xml:space="preserve">Х.502.11.ХХХ </w:t>
            </w:r>
            <w:r w:rsidR="00914EE0">
              <w:rPr>
                <w:rFonts w:eastAsia="Calibri"/>
                <w:noProof/>
                <w:sz w:val="24"/>
                <w:szCs w:val="24"/>
              </w:rPr>
            </w:r>
            <w:r w:rsidR="00914EE0">
              <w:rPr>
                <w:rFonts w:eastAsia="Calibri"/>
                <w:noProof/>
                <w:sz w:val="24"/>
                <w:szCs w:val="24"/>
              </w:rPr>
              <w:pict>
                <v:group id="Group 2991002" o:spid="_x0000_s1026" style="width:.95pt;height:19.7pt;mso-position-horizontal-relative:char;mso-position-vertical-relative:line" coordsize="121,2499">
                  <v:shape id="Shape 3164125" o:spid="_x0000_s1028" style="position:absolute;width:121;height:396" coordsize="12192,39624" path="m,l12192,r,39624l,39624,,e" fillcolor="black" stroked="f" strokeweight="0">
                    <v:stroke opacity="0" miterlimit="10" joinstyle="miter"/>
                  </v:shape>
                  <v:shape id="Shape 3164126" o:spid="_x0000_s1027" style="position:absolute;top:396;width:121;height:2103" coordsize="12192,210312" path="m,l12192,r,210312l,210312,,e" fillcolor="black" stroked="f" strokeweight="0">
                    <v:stroke opacity="0" miterlimit="10" joinstyle="miter"/>
                  </v:shape>
                  <w10:wrap type="none"/>
                  <w10:anchorlock/>
                </v:group>
              </w:pict>
            </w:r>
            <w:r w:rsidRPr="00684900">
              <w:rPr>
                <w:sz w:val="24"/>
                <w:szCs w:val="24"/>
              </w:rPr>
              <w:t xml:space="preserve"> Х.502.12.ХХХ</w:t>
            </w:r>
            <w:proofErr w:type="gramEnd"/>
            <w:r w:rsidRPr="00684900">
              <w:rPr>
                <w:sz w:val="24"/>
                <w:szCs w:val="24"/>
              </w:rPr>
              <w:t xml:space="preserve"> </w:t>
            </w:r>
          </w:p>
        </w:tc>
      </w:tr>
      <w:tr w:rsidR="00AB492E" w:rsidRPr="00684900" w:rsidTr="00E71A89">
        <w:tblPrEx>
          <w:tblCellMar>
            <w:top w:w="10" w:type="dxa"/>
          </w:tblCellMar>
        </w:tblPrEx>
        <w:trPr>
          <w:trHeight w:val="697"/>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proofErr w:type="spellStart"/>
            <w:r w:rsidRPr="00684900">
              <w:rPr>
                <w:i/>
                <w:sz w:val="24"/>
                <w:szCs w:val="24"/>
              </w:rPr>
              <w:t>Экономияспособом</w:t>
            </w:r>
            <w:proofErr w:type="spellEnd"/>
            <w:r w:rsidRPr="00684900">
              <w:rPr>
                <w:i/>
                <w:sz w:val="24"/>
                <w:szCs w:val="24"/>
              </w:rPr>
              <w:t xml:space="preserve"> «Красное </w:t>
            </w:r>
            <w:proofErr w:type="spellStart"/>
            <w:r w:rsidRPr="00684900">
              <w:rPr>
                <w:i/>
                <w:sz w:val="24"/>
                <w:szCs w:val="24"/>
              </w:rPr>
              <w:t>сторно</w:t>
            </w:r>
            <w:proofErr w:type="spellEnd"/>
            <w:r w:rsidRPr="00684900">
              <w:rPr>
                <w:i/>
                <w:sz w:val="24"/>
                <w:szCs w:val="24"/>
              </w:rPr>
              <w:t>»</w:t>
            </w:r>
          </w:p>
        </w:tc>
      </w:tr>
      <w:tr w:rsidR="00AB492E" w:rsidRPr="00684900" w:rsidTr="00E71A89">
        <w:tblPrEx>
          <w:tblCellMar>
            <w:top w:w="10" w:type="dxa"/>
          </w:tblCellMar>
        </w:tblPrEx>
        <w:trPr>
          <w:trHeight w:val="2204"/>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2.3</w:t>
            </w:r>
          </w:p>
        </w:tc>
        <w:tc>
          <w:tcPr>
            <w:tcW w:w="14022" w:type="dxa"/>
            <w:gridSpan w:val="10"/>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перед бюджетом, по возмещению вреда, по другим выплатам</w:t>
            </w:r>
          </w:p>
        </w:tc>
      </w:tr>
      <w:tr w:rsidR="00AB492E" w:rsidRPr="00684900" w:rsidTr="00E71A89">
        <w:tblPrEx>
          <w:tblCellMar>
            <w:top w:w="10" w:type="dxa"/>
          </w:tblCellMar>
        </w:tblPrEx>
        <w:trPr>
          <w:trHeight w:val="124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sz w:val="24"/>
                <w:szCs w:val="24"/>
              </w:rPr>
              <w:t xml:space="preserve">Уплата налогов (налог на имущество, налог на прибыль, </w:t>
            </w:r>
          </w:p>
          <w:p w:rsidR="00AB492E" w:rsidRPr="00684900" w:rsidRDefault="00EF79BC">
            <w:pPr>
              <w:spacing w:after="0" w:line="259" w:lineRule="auto"/>
              <w:ind w:left="0" w:firstLine="0"/>
              <w:jc w:val="left"/>
              <w:rPr>
                <w:sz w:val="24"/>
                <w:szCs w:val="24"/>
              </w:rPr>
            </w:pPr>
            <w:r w:rsidRPr="00684900">
              <w:rPr>
                <w:sz w:val="24"/>
                <w:szCs w:val="24"/>
              </w:rPr>
              <w:t xml:space="preserve">НДС)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декларации, расчеты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207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2.3.2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всех видов сборов, пошлин, патентных платежей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2" w:firstLine="0"/>
              <w:jc w:val="left"/>
              <w:rPr>
                <w:sz w:val="24"/>
                <w:szCs w:val="24"/>
              </w:rPr>
            </w:pPr>
            <w:r w:rsidRPr="00684900">
              <w:rPr>
                <w:sz w:val="24"/>
                <w:szCs w:val="24"/>
              </w:rPr>
              <w:t xml:space="preserve">Бухгалтерские справки (ф. 0504833) с приложением расчетов. Служебные записки (другие распоряжения руководителя)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Х.502.11.291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Х.502.12.291 </w:t>
            </w:r>
          </w:p>
        </w:tc>
      </w:tr>
      <w:tr w:rsidR="00AB492E" w:rsidRPr="00684900" w:rsidTr="001E2A33">
        <w:tblPrEx>
          <w:tblCellMar>
            <w:top w:w="10" w:type="dxa"/>
          </w:tblCellMar>
        </w:tblPrEx>
        <w:trPr>
          <w:trHeight w:val="2857"/>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Уплата штрафных санкций и сумм, предписанных судом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6" w:lineRule="auto"/>
              <w:ind w:left="5" w:right="54" w:firstLine="0"/>
              <w:jc w:val="left"/>
              <w:rPr>
                <w:sz w:val="24"/>
                <w:szCs w:val="24"/>
              </w:rPr>
            </w:pPr>
            <w:r w:rsidRPr="00684900">
              <w:rPr>
                <w:sz w:val="24"/>
                <w:szCs w:val="24"/>
              </w:rPr>
              <w:t xml:space="preserve">Исполнительный лист. </w:t>
            </w:r>
          </w:p>
          <w:p w:rsidR="00AB492E" w:rsidRPr="00684900" w:rsidRDefault="00EF79BC">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Х.502.11.290</w:t>
            </w:r>
            <w:r w:rsidRPr="00684900">
              <w:rPr>
                <w:sz w:val="24"/>
                <w:szCs w:val="24"/>
                <w:vertAlign w:val="superscript"/>
              </w:rPr>
              <w:t>&lt;1&gt;</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Х.502.12.290</w:t>
            </w:r>
            <w:r w:rsidRPr="00684900">
              <w:rPr>
                <w:sz w:val="24"/>
                <w:szCs w:val="24"/>
                <w:vertAlign w:val="superscript"/>
              </w:rPr>
              <w:t>&lt;1&gt;</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2.3.4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денежные обязательства учреждения, подлежащие исполнению в текущем финансовом году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6" w:firstLine="0"/>
              <w:rPr>
                <w:sz w:val="24"/>
                <w:szCs w:val="24"/>
              </w:rPr>
            </w:pPr>
            <w:r w:rsidRPr="00684900">
              <w:rPr>
                <w:sz w:val="24"/>
                <w:szCs w:val="24"/>
              </w:rPr>
              <w:t xml:space="preserve">Документы, являющиеся основанием для оплаты обязательств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Х.502.12.ХХХ </w:t>
            </w:r>
          </w:p>
        </w:tc>
      </w:tr>
    </w:tbl>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AB492E" w:rsidRDefault="00EF79BC">
      <w:pPr>
        <w:spacing w:line="249" w:lineRule="auto"/>
        <w:ind w:left="-5" w:hanging="10"/>
        <w:jc w:val="left"/>
        <w:rPr>
          <w:sz w:val="24"/>
          <w:szCs w:val="24"/>
        </w:rPr>
      </w:pPr>
      <w:r w:rsidRPr="00684900">
        <w:rPr>
          <w:sz w:val="24"/>
          <w:szCs w:val="24"/>
        </w:rPr>
        <w:lastRenderedPageBreak/>
        <w:t xml:space="preserve">Х– 1–18 разряды номера счета бухгалтерского учета, которые формируются так: </w:t>
      </w:r>
    </w:p>
    <w:p w:rsidR="00BB6825" w:rsidRPr="00684900" w:rsidRDefault="00BB6825" w:rsidP="001E2A33">
      <w:pPr>
        <w:spacing w:line="249" w:lineRule="auto"/>
        <w:ind w:left="-5" w:hanging="10"/>
        <w:jc w:val="left"/>
        <w:rPr>
          <w:sz w:val="24"/>
          <w:szCs w:val="24"/>
        </w:rPr>
      </w:pPr>
      <w:r w:rsidRPr="00684900">
        <w:rPr>
          <w:sz w:val="24"/>
          <w:szCs w:val="24"/>
        </w:rPr>
        <w:t>– в 1–4 разряде – код раздела, подраздела; 5–14 разделы – нули, если иное не предусмотрено целевым назначением средств; в 15–17 разрядах – виды расходов; – в 18 разряде – код вида финансового обеспечения. ХХХ – в структуре аналитических кодов вида выбытий, которые предусмотрены планом ФХД.  &lt;1&gt;</w:t>
      </w:r>
    </w:p>
    <w:p w:rsidR="00BB6825" w:rsidRPr="00684900" w:rsidRDefault="00BB6825" w:rsidP="001E2A33">
      <w:pPr>
        <w:spacing w:line="249" w:lineRule="auto"/>
        <w:ind w:left="0" w:firstLine="0"/>
        <w:jc w:val="left"/>
        <w:rPr>
          <w:sz w:val="24"/>
          <w:szCs w:val="24"/>
        </w:rPr>
      </w:pPr>
      <w:r w:rsidRPr="00684900">
        <w:rPr>
          <w:sz w:val="24"/>
          <w:szCs w:val="24"/>
        </w:rPr>
        <w:t xml:space="preserve">В разрезе подстатей КОСГУ. </w:t>
      </w:r>
    </w:p>
    <w:p w:rsidR="00BB6825" w:rsidRPr="00684900" w:rsidRDefault="00BB6825">
      <w:pPr>
        <w:spacing w:line="249" w:lineRule="auto"/>
        <w:ind w:left="-5" w:hanging="10"/>
        <w:jc w:val="left"/>
        <w:rPr>
          <w:sz w:val="24"/>
          <w:szCs w:val="24"/>
        </w:rPr>
      </w:pPr>
    </w:p>
    <w:p w:rsidR="00AB492E" w:rsidRPr="00684900" w:rsidRDefault="00AB492E">
      <w:pPr>
        <w:rPr>
          <w:sz w:val="24"/>
          <w:szCs w:val="24"/>
        </w:rPr>
        <w:sectPr w:rsidR="00AB492E" w:rsidRPr="00684900">
          <w:headerReference w:type="even" r:id="rId282"/>
          <w:headerReference w:type="default" r:id="rId283"/>
          <w:headerReference w:type="first" r:id="rId284"/>
          <w:pgSz w:w="16838" w:h="11904" w:orient="landscape"/>
          <w:pgMar w:top="1932" w:right="506" w:bottom="326" w:left="1133" w:header="766"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EF79BC">
      <w:pPr>
        <w:spacing w:after="268" w:line="249" w:lineRule="auto"/>
        <w:ind w:left="5681" w:hanging="10"/>
        <w:jc w:val="left"/>
        <w:rPr>
          <w:sz w:val="24"/>
          <w:szCs w:val="24"/>
        </w:rPr>
      </w:pPr>
      <w:r w:rsidRPr="00684900">
        <w:rPr>
          <w:sz w:val="24"/>
          <w:szCs w:val="24"/>
        </w:rPr>
        <w:t xml:space="preserve">Приложение № 11 к единой учетной политики при централизации учета </w:t>
      </w:r>
    </w:p>
    <w:p w:rsidR="00AB492E" w:rsidRPr="00684900" w:rsidRDefault="00AB492E">
      <w:pPr>
        <w:spacing w:after="310" w:line="259" w:lineRule="auto"/>
        <w:ind w:left="0" w:firstLine="0"/>
        <w:jc w:val="right"/>
        <w:rPr>
          <w:sz w:val="24"/>
          <w:szCs w:val="24"/>
        </w:rPr>
      </w:pPr>
    </w:p>
    <w:p w:rsidR="00AB492E" w:rsidRPr="00684900" w:rsidRDefault="00EF79BC">
      <w:pPr>
        <w:spacing w:after="294"/>
        <w:ind w:left="3203" w:right="104" w:firstLine="0"/>
        <w:rPr>
          <w:sz w:val="24"/>
          <w:szCs w:val="24"/>
        </w:rPr>
      </w:pPr>
      <w:r w:rsidRPr="00684900">
        <w:rPr>
          <w:sz w:val="24"/>
          <w:szCs w:val="24"/>
        </w:rPr>
        <w:t>Опись документов</w:t>
      </w:r>
    </w:p>
    <w:p w:rsidR="00AB492E" w:rsidRPr="00684900" w:rsidRDefault="00AB492E">
      <w:pPr>
        <w:spacing w:after="0" w:line="259" w:lineRule="auto"/>
        <w:ind w:left="0" w:right="269" w:firstLine="0"/>
        <w:jc w:val="right"/>
        <w:rPr>
          <w:sz w:val="24"/>
          <w:szCs w:val="24"/>
        </w:rPr>
      </w:pPr>
    </w:p>
    <w:tbl>
      <w:tblPr>
        <w:tblW w:w="9657" w:type="dxa"/>
        <w:tblInd w:w="-14" w:type="dxa"/>
        <w:tblCellMar>
          <w:top w:w="66" w:type="dxa"/>
          <w:left w:w="115" w:type="dxa"/>
          <w:right w:w="36" w:type="dxa"/>
        </w:tblCellMar>
        <w:tblLook w:val="04A0" w:firstRow="1" w:lastRow="0" w:firstColumn="1" w:lastColumn="0" w:noHBand="0" w:noVBand="1"/>
      </w:tblPr>
      <w:tblGrid>
        <w:gridCol w:w="1244"/>
        <w:gridCol w:w="5388"/>
        <w:gridCol w:w="3025"/>
      </w:tblGrid>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84" w:firstLine="0"/>
              <w:jc w:val="center"/>
              <w:rPr>
                <w:sz w:val="24"/>
                <w:szCs w:val="24"/>
              </w:rPr>
            </w:pPr>
            <w:r w:rsidRPr="00684900">
              <w:rPr>
                <w:sz w:val="24"/>
                <w:szCs w:val="24"/>
              </w:rPr>
              <w:t>№ п/п</w:t>
            </w: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79" w:firstLine="0"/>
              <w:jc w:val="center"/>
              <w:rPr>
                <w:sz w:val="24"/>
                <w:szCs w:val="24"/>
              </w:rPr>
            </w:pPr>
            <w:r w:rsidRPr="00684900">
              <w:rPr>
                <w:sz w:val="24"/>
                <w:szCs w:val="24"/>
              </w:rPr>
              <w:t xml:space="preserve">Наименование </w:t>
            </w:r>
            <w:r w:rsidR="007D0F76">
              <w:rPr>
                <w:sz w:val="24"/>
                <w:szCs w:val="24"/>
              </w:rPr>
              <w:t>документа</w:t>
            </w: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80" w:firstLine="0"/>
              <w:jc w:val="center"/>
              <w:rPr>
                <w:sz w:val="24"/>
                <w:szCs w:val="24"/>
              </w:rPr>
            </w:pPr>
            <w:r w:rsidRPr="00684900">
              <w:rPr>
                <w:sz w:val="24"/>
                <w:szCs w:val="24"/>
              </w:rPr>
              <w:t xml:space="preserve">Количество </w:t>
            </w:r>
          </w:p>
        </w:tc>
      </w:tr>
      <w:tr w:rsidR="00AB492E" w:rsidRPr="00684900">
        <w:trPr>
          <w:trHeight w:val="384"/>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bl>
    <w:p w:rsidR="006343BC" w:rsidRDefault="006343BC">
      <w:pPr>
        <w:ind w:left="0" w:right="104" w:firstLine="0"/>
        <w:rPr>
          <w:sz w:val="24"/>
          <w:szCs w:val="24"/>
        </w:rPr>
      </w:pPr>
    </w:p>
    <w:p w:rsidR="00AB492E" w:rsidRPr="00684900" w:rsidRDefault="00EF79BC">
      <w:pPr>
        <w:ind w:left="0" w:right="104" w:firstLine="0"/>
        <w:rPr>
          <w:sz w:val="24"/>
          <w:szCs w:val="24"/>
        </w:rPr>
      </w:pPr>
      <w:r w:rsidRPr="00684900">
        <w:rPr>
          <w:sz w:val="24"/>
          <w:szCs w:val="24"/>
        </w:rPr>
        <w:t xml:space="preserve">Дела в соответствии с описью передал </w:t>
      </w:r>
    </w:p>
    <w:p w:rsidR="00AB492E" w:rsidRPr="00684900" w:rsidRDefault="00EF79BC">
      <w:pPr>
        <w:ind w:left="0" w:right="104" w:firstLine="0"/>
        <w:rPr>
          <w:sz w:val="24"/>
          <w:szCs w:val="24"/>
        </w:rPr>
      </w:pPr>
      <w:r w:rsidRPr="00684900">
        <w:rPr>
          <w:sz w:val="24"/>
          <w:szCs w:val="24"/>
        </w:rPr>
        <w:t xml:space="preserve">____________________________ </w:t>
      </w:r>
    </w:p>
    <w:p w:rsidR="006343BC" w:rsidRDefault="00EF79BC">
      <w:pPr>
        <w:ind w:left="0" w:right="104" w:firstLine="0"/>
        <w:rPr>
          <w:sz w:val="24"/>
          <w:szCs w:val="24"/>
        </w:rPr>
      </w:pPr>
      <w:r w:rsidRPr="00684900">
        <w:rPr>
          <w:sz w:val="24"/>
          <w:szCs w:val="24"/>
        </w:rPr>
        <w:t xml:space="preserve"> (Ф.И.О. ответственного лица Исполнителя)</w:t>
      </w:r>
    </w:p>
    <w:p w:rsidR="00DD3A95" w:rsidRDefault="00DD3A95">
      <w:pPr>
        <w:ind w:left="0" w:right="104" w:firstLine="0"/>
        <w:rPr>
          <w:sz w:val="24"/>
          <w:szCs w:val="24"/>
        </w:rPr>
      </w:pPr>
    </w:p>
    <w:p w:rsidR="00AB492E" w:rsidRDefault="00EF79BC">
      <w:pPr>
        <w:ind w:left="0" w:right="104" w:firstLine="0"/>
        <w:rPr>
          <w:sz w:val="24"/>
          <w:szCs w:val="24"/>
        </w:rPr>
      </w:pPr>
      <w:r w:rsidRPr="00684900">
        <w:rPr>
          <w:sz w:val="24"/>
          <w:szCs w:val="24"/>
        </w:rPr>
        <w:t>«______»__________________20___г.</w:t>
      </w:r>
    </w:p>
    <w:p w:rsidR="00DD3A95" w:rsidRPr="00684900" w:rsidRDefault="00DD3A95">
      <w:pPr>
        <w:ind w:left="0" w:right="104" w:firstLine="0"/>
        <w:rPr>
          <w:sz w:val="24"/>
          <w:szCs w:val="24"/>
        </w:rPr>
      </w:pPr>
    </w:p>
    <w:p w:rsidR="00AB492E" w:rsidRPr="00684900" w:rsidRDefault="00EF79BC">
      <w:pPr>
        <w:ind w:left="0" w:right="104" w:firstLine="0"/>
        <w:rPr>
          <w:sz w:val="24"/>
          <w:szCs w:val="24"/>
        </w:rPr>
      </w:pPr>
      <w:proofErr w:type="gramStart"/>
      <w:r w:rsidRPr="00684900">
        <w:rPr>
          <w:sz w:val="24"/>
          <w:szCs w:val="24"/>
        </w:rPr>
        <w:t>Дела  в</w:t>
      </w:r>
      <w:proofErr w:type="gramEnd"/>
      <w:r w:rsidRPr="00684900">
        <w:rPr>
          <w:sz w:val="24"/>
          <w:szCs w:val="24"/>
        </w:rPr>
        <w:t xml:space="preserve"> соответствии с описью принял</w:t>
      </w:r>
    </w:p>
    <w:p w:rsidR="006343BC" w:rsidRDefault="006343BC" w:rsidP="00516E19">
      <w:pPr>
        <w:spacing w:after="3" w:line="285" w:lineRule="auto"/>
        <w:ind w:left="0" w:right="4662" w:firstLine="0"/>
        <w:jc w:val="left"/>
        <w:rPr>
          <w:sz w:val="24"/>
          <w:szCs w:val="24"/>
        </w:rPr>
      </w:pPr>
      <w:r>
        <w:rPr>
          <w:sz w:val="24"/>
          <w:szCs w:val="24"/>
        </w:rPr>
        <w:t xml:space="preserve"> _____________________</w:t>
      </w:r>
      <w:r w:rsidR="00EF79BC" w:rsidRPr="00684900">
        <w:rPr>
          <w:sz w:val="24"/>
          <w:szCs w:val="24"/>
        </w:rPr>
        <w:t xml:space="preserve">_ </w:t>
      </w:r>
    </w:p>
    <w:p w:rsidR="006343BC" w:rsidRDefault="006343BC" w:rsidP="00516E19">
      <w:pPr>
        <w:spacing w:after="3" w:line="285" w:lineRule="auto"/>
        <w:ind w:left="0" w:right="4662" w:firstLine="0"/>
        <w:jc w:val="left"/>
        <w:rPr>
          <w:sz w:val="24"/>
          <w:szCs w:val="24"/>
        </w:rPr>
      </w:pPr>
      <w:r>
        <w:rPr>
          <w:sz w:val="24"/>
          <w:szCs w:val="24"/>
        </w:rPr>
        <w:t xml:space="preserve">(Ф.И.О. ответственного лица </w:t>
      </w:r>
      <w:r w:rsidR="00EF79BC" w:rsidRPr="00684900">
        <w:rPr>
          <w:sz w:val="24"/>
          <w:szCs w:val="24"/>
        </w:rPr>
        <w:t>Заказчика)</w:t>
      </w:r>
    </w:p>
    <w:p w:rsidR="00DD3A95" w:rsidRDefault="00DD3A95" w:rsidP="00516E19">
      <w:pPr>
        <w:spacing w:after="3" w:line="285" w:lineRule="auto"/>
        <w:ind w:left="0" w:right="4662" w:firstLine="0"/>
        <w:jc w:val="left"/>
        <w:rPr>
          <w:sz w:val="24"/>
          <w:szCs w:val="24"/>
        </w:rPr>
      </w:pPr>
    </w:p>
    <w:p w:rsidR="00AB492E" w:rsidRPr="00684900" w:rsidRDefault="00EF79BC" w:rsidP="00516E19">
      <w:pPr>
        <w:spacing w:after="3" w:line="285" w:lineRule="auto"/>
        <w:ind w:left="0" w:right="4662" w:firstLine="0"/>
        <w:jc w:val="left"/>
        <w:rPr>
          <w:sz w:val="24"/>
          <w:szCs w:val="24"/>
        </w:rPr>
      </w:pPr>
      <w:r w:rsidRPr="00684900">
        <w:rPr>
          <w:sz w:val="24"/>
          <w:szCs w:val="24"/>
        </w:rPr>
        <w:t>«______»__________________20___г.</w:t>
      </w:r>
    </w:p>
    <w:sectPr w:rsidR="00AB492E" w:rsidRPr="00684900" w:rsidSect="00516E19">
      <w:headerReference w:type="even" r:id="rId285"/>
      <w:headerReference w:type="default" r:id="rId286"/>
      <w:headerReference w:type="first" r:id="rId287"/>
      <w:pgSz w:w="11904" w:h="16838"/>
      <w:pgMar w:top="426" w:right="506"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85F" w:rsidRDefault="00C1385F">
      <w:pPr>
        <w:spacing w:after="0" w:line="240" w:lineRule="auto"/>
      </w:pPr>
      <w:r>
        <w:separator/>
      </w:r>
    </w:p>
  </w:endnote>
  <w:endnote w:type="continuationSeparator" w:id="0">
    <w:p w:rsidR="00C1385F" w:rsidRDefault="00C1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95044"/>
    </w:sdtPr>
    <w:sdtContent>
      <w:p w:rsidR="00914EE0" w:rsidRDefault="00914EE0">
        <w:pPr>
          <w:pStyle w:val="a8"/>
          <w:jc w:val="right"/>
        </w:pPr>
        <w:r>
          <w:fldChar w:fldCharType="begin"/>
        </w:r>
        <w:r>
          <w:instrText>PAGE   \* MERGEFORMAT</w:instrText>
        </w:r>
        <w:r>
          <w:fldChar w:fldCharType="separate"/>
        </w:r>
        <w:r w:rsidR="00526877">
          <w:rPr>
            <w:noProof/>
          </w:rPr>
          <w:t>154</w:t>
        </w:r>
        <w:r>
          <w:rPr>
            <w:noProof/>
          </w:rPr>
          <w:fldChar w:fldCharType="end"/>
        </w:r>
      </w:p>
    </w:sdtContent>
  </w:sdt>
  <w:p w:rsidR="00914EE0" w:rsidRDefault="00914E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85F" w:rsidRDefault="00C1385F">
      <w:pPr>
        <w:spacing w:after="0" w:line="240" w:lineRule="auto"/>
      </w:pPr>
      <w:r>
        <w:separator/>
      </w:r>
    </w:p>
  </w:footnote>
  <w:footnote w:type="continuationSeparator" w:id="0">
    <w:p w:rsidR="00C1385F" w:rsidRDefault="00C13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1417" w:firstLine="0"/>
      <w:jc w:val="right"/>
    </w:pPr>
    <w:r>
      <w:rPr>
        <w:sz w:val="24"/>
      </w:rPr>
      <w:t xml:space="preserve">Приложение № 4 к единой учетной </w:t>
    </w:r>
  </w:p>
  <w:p w:rsidR="00914EE0" w:rsidRDefault="00914EE0">
    <w:pPr>
      <w:spacing w:after="0" w:line="259" w:lineRule="auto"/>
      <w:ind w:left="0" w:right="-1427" w:firstLine="0"/>
      <w:jc w:val="right"/>
    </w:pPr>
    <w:r>
      <w:rPr>
        <w:sz w:val="24"/>
      </w:rPr>
      <w:t xml:space="preserve">политики при централизации учета </w:t>
    </w:r>
  </w:p>
  <w:p w:rsidR="00914EE0" w:rsidRDefault="00914EE0">
    <w:pPr>
      <w:spacing w:after="0" w:line="259" w:lineRule="auto"/>
      <w:ind w:left="3254" w:firstLine="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1417" w:firstLine="0"/>
      <w:jc w:val="right"/>
    </w:pPr>
    <w:r>
      <w:rPr>
        <w:sz w:val="24"/>
      </w:rPr>
      <w:t xml:space="preserve">Приложение № 4 к единой учетной </w:t>
    </w:r>
  </w:p>
  <w:p w:rsidR="00914EE0" w:rsidRDefault="00914EE0">
    <w:pPr>
      <w:spacing w:after="0" w:line="259" w:lineRule="auto"/>
      <w:ind w:left="0" w:right="-1427" w:firstLine="0"/>
      <w:jc w:val="right"/>
    </w:pPr>
    <w:r>
      <w:rPr>
        <w:sz w:val="24"/>
      </w:rPr>
      <w:t xml:space="preserve">политики при централизации учета </w:t>
    </w:r>
  </w:p>
  <w:p w:rsidR="00914EE0" w:rsidRDefault="00914EE0">
    <w:pPr>
      <w:spacing w:after="0" w:line="259" w:lineRule="auto"/>
      <w:ind w:left="3254" w:firstLine="0"/>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1417" w:firstLine="0"/>
      <w:jc w:val="right"/>
    </w:pPr>
    <w:r>
      <w:rPr>
        <w:sz w:val="24"/>
      </w:rPr>
      <w:t xml:space="preserve">Приложение № 4 к единой учетной </w:t>
    </w:r>
  </w:p>
  <w:p w:rsidR="00914EE0" w:rsidRDefault="00914EE0">
    <w:pPr>
      <w:spacing w:after="0" w:line="259" w:lineRule="auto"/>
      <w:ind w:left="0" w:right="-1427" w:firstLine="0"/>
      <w:jc w:val="right"/>
    </w:pPr>
    <w:r>
      <w:rPr>
        <w:sz w:val="24"/>
      </w:rPr>
      <w:t xml:space="preserve">политики при централизации учета </w:t>
    </w:r>
  </w:p>
  <w:p w:rsidR="00914EE0" w:rsidRDefault="00914EE0">
    <w:pPr>
      <w:spacing w:after="0" w:line="259" w:lineRule="auto"/>
      <w:ind w:left="3254" w:firstLine="0"/>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0" w:right="-640" w:firstLine="0"/>
      <w:jc w:val="right"/>
    </w:pPr>
    <w:r>
      <w:rPr>
        <w:sz w:val="24"/>
      </w:rPr>
      <w:t xml:space="preserve">Приложение № 5 к единой учетной </w:t>
    </w:r>
  </w:p>
  <w:p w:rsidR="00914EE0" w:rsidRDefault="00914EE0">
    <w:pPr>
      <w:spacing w:after="0" w:line="259" w:lineRule="auto"/>
      <w:ind w:left="0" w:right="-639" w:firstLine="0"/>
      <w:jc w:val="right"/>
    </w:pPr>
    <w:r>
      <w:rPr>
        <w:sz w:val="24"/>
      </w:rPr>
      <w:t xml:space="preserve">политики при централизации учета </w:t>
    </w:r>
  </w:p>
  <w:p w:rsidR="00914EE0" w:rsidRDefault="00914EE0">
    <w:pPr>
      <w:spacing w:after="0" w:line="259" w:lineRule="auto"/>
      <w:ind w:left="12085"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0" w:right="-640" w:firstLine="0"/>
      <w:jc w:val="right"/>
    </w:pPr>
    <w:r>
      <w:rPr>
        <w:sz w:val="24"/>
      </w:rPr>
      <w:t xml:space="preserve">Приложение № 5 к единой учетной </w:t>
    </w:r>
  </w:p>
  <w:p w:rsidR="00914EE0" w:rsidRDefault="00914EE0">
    <w:pPr>
      <w:spacing w:after="0" w:line="259" w:lineRule="auto"/>
      <w:ind w:left="0" w:right="-639" w:firstLine="0"/>
      <w:jc w:val="right"/>
    </w:pPr>
    <w:r>
      <w:rPr>
        <w:sz w:val="24"/>
      </w:rPr>
      <w:t xml:space="preserve">политики при централизации учета </w:t>
    </w:r>
  </w:p>
  <w:p w:rsidR="00914EE0" w:rsidRDefault="00914EE0">
    <w:pPr>
      <w:spacing w:after="0" w:line="259" w:lineRule="auto"/>
      <w:ind w:left="12085"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12085" w:firstLine="0"/>
      <w:jc w:val="left"/>
    </w:pPr>
  </w:p>
  <w:p w:rsidR="00914EE0" w:rsidRDefault="00914EE0">
    <w:pPr>
      <w:spacing w:after="0" w:line="259" w:lineRule="auto"/>
      <w:ind w:left="0" w:right="-640" w:firstLine="0"/>
      <w:jc w:val="right"/>
    </w:pPr>
    <w:r>
      <w:rPr>
        <w:sz w:val="24"/>
      </w:rPr>
      <w:t xml:space="preserve">Приложение № 5 к единой учетной </w:t>
    </w:r>
  </w:p>
  <w:p w:rsidR="00914EE0" w:rsidRDefault="00914EE0">
    <w:pPr>
      <w:spacing w:after="0" w:line="259" w:lineRule="auto"/>
      <w:ind w:left="0" w:right="-639" w:firstLine="0"/>
      <w:jc w:val="right"/>
    </w:pPr>
    <w:r>
      <w:rPr>
        <w:sz w:val="24"/>
      </w:rPr>
      <w:t xml:space="preserve">политики при централизации учета </w:t>
    </w:r>
  </w:p>
  <w:p w:rsidR="00914EE0" w:rsidRDefault="00914EE0">
    <w:pPr>
      <w:spacing w:after="0" w:line="259" w:lineRule="auto"/>
      <w:ind w:left="12085"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618" w:firstLine="0"/>
      <w:jc w:val="left"/>
    </w:pPr>
  </w:p>
  <w:p w:rsidR="00914EE0" w:rsidRDefault="00914EE0">
    <w:pPr>
      <w:spacing w:after="0" w:line="259" w:lineRule="auto"/>
      <w:ind w:left="12618" w:firstLine="0"/>
      <w:jc w:val="left"/>
    </w:pPr>
  </w:p>
  <w:p w:rsidR="00914EE0" w:rsidRDefault="00914EE0">
    <w:pPr>
      <w:spacing w:after="0" w:line="259" w:lineRule="auto"/>
      <w:ind w:left="12618" w:firstLine="0"/>
      <w:jc w:val="left"/>
    </w:pPr>
  </w:p>
  <w:p w:rsidR="00914EE0" w:rsidRDefault="00914EE0">
    <w:pPr>
      <w:spacing w:after="0" w:line="259" w:lineRule="auto"/>
      <w:ind w:left="0" w:right="2" w:firstLine="0"/>
      <w:jc w:val="right"/>
    </w:pPr>
    <w:r>
      <w:rPr>
        <w:sz w:val="24"/>
      </w:rPr>
      <w:t xml:space="preserve">Приложение № 6 к единой учетной </w:t>
    </w:r>
  </w:p>
  <w:p w:rsidR="00914EE0" w:rsidRDefault="00914EE0">
    <w:pPr>
      <w:spacing w:after="0" w:line="259" w:lineRule="auto"/>
      <w:ind w:left="0" w:right="1" w:firstLine="0"/>
      <w:jc w:val="right"/>
    </w:pPr>
    <w:r>
      <w:rPr>
        <w:sz w:val="24"/>
      </w:rPr>
      <w:t xml:space="preserve">политики при централизации учета </w:t>
    </w:r>
  </w:p>
  <w:p w:rsidR="00914EE0" w:rsidRDefault="00914EE0">
    <w:pPr>
      <w:spacing w:after="0" w:line="259" w:lineRule="auto"/>
      <w:ind w:left="12618"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rsidP="00325DC8">
    <w:pPr>
      <w:tabs>
        <w:tab w:val="left" w:pos="7510"/>
      </w:tabs>
      <w:spacing w:after="160" w:line="259" w:lineRule="auto"/>
      <w:ind w:left="0" w:firstLine="0"/>
      <w:jc w:val="left"/>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618" w:firstLine="0"/>
      <w:jc w:val="left"/>
    </w:pPr>
  </w:p>
  <w:p w:rsidR="00914EE0" w:rsidRDefault="00914EE0">
    <w:pPr>
      <w:spacing w:after="0" w:line="259" w:lineRule="auto"/>
      <w:ind w:left="12618" w:firstLine="0"/>
      <w:jc w:val="left"/>
    </w:pPr>
  </w:p>
  <w:p w:rsidR="00914EE0" w:rsidRDefault="00914EE0">
    <w:pPr>
      <w:spacing w:after="0" w:line="259" w:lineRule="auto"/>
      <w:ind w:left="12618" w:firstLine="0"/>
      <w:jc w:val="left"/>
    </w:pPr>
  </w:p>
  <w:p w:rsidR="00914EE0" w:rsidRDefault="00914EE0">
    <w:pPr>
      <w:spacing w:after="0" w:line="259" w:lineRule="auto"/>
      <w:ind w:left="0" w:right="2" w:firstLine="0"/>
      <w:jc w:val="right"/>
    </w:pPr>
    <w:r>
      <w:rPr>
        <w:sz w:val="24"/>
      </w:rPr>
      <w:t xml:space="preserve">Приложение № 6 к единой учетной </w:t>
    </w:r>
  </w:p>
  <w:p w:rsidR="00914EE0" w:rsidRDefault="00914EE0">
    <w:pPr>
      <w:spacing w:after="0" w:line="259" w:lineRule="auto"/>
      <w:ind w:left="0" w:right="1" w:firstLine="0"/>
      <w:jc w:val="right"/>
    </w:pPr>
    <w:r>
      <w:rPr>
        <w:sz w:val="24"/>
      </w:rPr>
      <w:t xml:space="preserve">политики при централизации учета </w:t>
    </w:r>
  </w:p>
  <w:p w:rsidR="00914EE0" w:rsidRDefault="00914EE0">
    <w:pPr>
      <w:spacing w:after="0" w:line="259" w:lineRule="auto"/>
      <w:ind w:left="12618"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914EE0" w:rsidRDefault="00914EE0">
    <w:pPr>
      <w:spacing w:after="0" w:line="259" w:lineRule="auto"/>
      <w:ind w:left="0" w:right="-35" w:firstLine="0"/>
      <w:jc w:val="right"/>
    </w:pPr>
  </w:p>
  <w:p w:rsidR="00914EE0" w:rsidRDefault="00914EE0">
    <w:pPr>
      <w:spacing w:after="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914EE0" w:rsidRDefault="00914EE0">
    <w:pPr>
      <w:spacing w:after="0" w:line="259" w:lineRule="auto"/>
      <w:ind w:left="0" w:right="-35" w:firstLine="0"/>
      <w:jc w:val="right"/>
    </w:pPr>
  </w:p>
  <w:p w:rsidR="00914EE0" w:rsidRDefault="00914EE0">
    <w:pPr>
      <w:spacing w:after="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914EE0" w:rsidRDefault="00914EE0">
    <w:pPr>
      <w:spacing w:after="0" w:line="259" w:lineRule="auto"/>
      <w:ind w:left="0" w:right="-35" w:firstLine="0"/>
      <w:jc w:val="right"/>
    </w:pPr>
  </w:p>
  <w:p w:rsidR="00914EE0" w:rsidRDefault="00914EE0">
    <w:pPr>
      <w:spacing w:after="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445" w:firstLine="0"/>
      <w:jc w:val="right"/>
    </w:pPr>
    <w:r>
      <w:rPr>
        <w:sz w:val="24"/>
      </w:rPr>
      <w:t xml:space="preserve">Приложение № 9 к единой учетной </w:t>
    </w:r>
  </w:p>
  <w:p w:rsidR="00914EE0" w:rsidRDefault="00914EE0">
    <w:pPr>
      <w:spacing w:after="0" w:line="259" w:lineRule="auto"/>
      <w:ind w:left="0" w:right="443"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445" w:firstLine="0"/>
      <w:jc w:val="right"/>
    </w:pPr>
    <w:r>
      <w:rPr>
        <w:sz w:val="24"/>
      </w:rPr>
      <w:t xml:space="preserve">Приложение № 9 к единой учетной </w:t>
    </w:r>
  </w:p>
  <w:p w:rsidR="00914EE0" w:rsidRDefault="00914EE0">
    <w:pPr>
      <w:spacing w:after="0" w:line="259" w:lineRule="auto"/>
      <w:ind w:left="0" w:right="443"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916" w:firstLine="0"/>
      <w:jc w:val="right"/>
    </w:pPr>
    <w:r>
      <w:rPr>
        <w:sz w:val="24"/>
      </w:rPr>
      <w:t xml:space="preserve">Приложение № 10 к единой учетной </w:t>
    </w:r>
  </w:p>
  <w:p w:rsidR="00914EE0" w:rsidRDefault="00914EE0">
    <w:pPr>
      <w:spacing w:after="0" w:line="259" w:lineRule="auto"/>
      <w:ind w:left="0" w:right="1029"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916" w:firstLine="0"/>
      <w:jc w:val="right"/>
    </w:pPr>
    <w:r>
      <w:rPr>
        <w:sz w:val="24"/>
      </w:rPr>
      <w:t xml:space="preserve">Приложение № 10 к единой учетной </w:t>
    </w:r>
  </w:p>
  <w:p w:rsidR="00914EE0" w:rsidRDefault="00914EE0">
    <w:pPr>
      <w:spacing w:after="0" w:line="259" w:lineRule="auto"/>
      <w:ind w:left="0" w:right="1029"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36" w:lineRule="auto"/>
      <w:ind w:left="10491" w:firstLine="0"/>
      <w:jc w:val="left"/>
    </w:pPr>
    <w:r>
      <w:rPr>
        <w:sz w:val="24"/>
      </w:rPr>
      <w:t xml:space="preserve">Приложение № 10 к единой учетной политики при централизации учета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978" w:firstLine="0"/>
      <w:jc w:val="right"/>
    </w:pPr>
    <w:r>
      <w:rPr>
        <w:sz w:val="24"/>
      </w:rPr>
      <w:t xml:space="preserve">Приложение № 10 к единой учетной </w:t>
    </w:r>
  </w:p>
  <w:p w:rsidR="00914EE0" w:rsidRDefault="00914EE0">
    <w:pPr>
      <w:spacing w:after="0" w:line="259" w:lineRule="auto"/>
      <w:ind w:left="0" w:right="1091"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978" w:firstLine="0"/>
      <w:jc w:val="right"/>
    </w:pPr>
    <w:r>
      <w:rPr>
        <w:sz w:val="24"/>
      </w:rPr>
      <w:t xml:space="preserve">Приложение № 10 к единой учетной </w:t>
    </w:r>
  </w:p>
  <w:p w:rsidR="00914EE0" w:rsidRDefault="00914EE0">
    <w:pPr>
      <w:spacing w:after="0" w:line="259" w:lineRule="auto"/>
      <w:ind w:left="0" w:right="1091" w:firstLine="0"/>
      <w:jc w:val="right"/>
    </w:pPr>
    <w:r>
      <w:rPr>
        <w:sz w:val="24"/>
      </w:rPr>
      <w:t xml:space="preserve">политики при централизации учета </w:t>
    </w:r>
  </w:p>
  <w:p w:rsidR="00914EE0" w:rsidRDefault="00914EE0">
    <w:pPr>
      <w:spacing w:after="0" w:line="259" w:lineRule="auto"/>
      <w:ind w:left="12392"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12392" w:firstLine="0"/>
      <w:jc w:val="left"/>
    </w:pPr>
  </w:p>
  <w:p w:rsidR="00914EE0" w:rsidRDefault="00914EE0">
    <w:pPr>
      <w:spacing w:after="0" w:line="259" w:lineRule="auto"/>
      <w:ind w:left="0" w:right="978" w:firstLine="0"/>
      <w:jc w:val="right"/>
    </w:pPr>
    <w:r>
      <w:rPr>
        <w:sz w:val="24"/>
      </w:rPr>
      <w:t xml:space="preserve">Приложение № 10 к единой учетной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0" w:right="107" w:firstLine="0"/>
      <w:jc w:val="right"/>
    </w:pPr>
    <w:r>
      <w:rPr>
        <w:sz w:val="24"/>
      </w:rPr>
      <w:t xml:space="preserve">Приложение № 1 к единой учетной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0" w:right="107" w:firstLine="0"/>
      <w:jc w:val="right"/>
      <w:rPr>
        <w:sz w:val="24"/>
      </w:rPr>
    </w:pPr>
    <w:r>
      <w:rPr>
        <w:sz w:val="24"/>
      </w:rPr>
      <w:t xml:space="preserve">Приложение № 1 к единой учетной </w:t>
    </w:r>
  </w:p>
  <w:p w:rsidR="00914EE0" w:rsidRDefault="00914EE0">
    <w:pPr>
      <w:spacing w:after="0" w:line="259" w:lineRule="auto"/>
      <w:ind w:left="0" w:right="107" w:firstLine="0"/>
      <w:jc w:val="right"/>
    </w:pPr>
    <w:proofErr w:type="spellStart"/>
    <w:r>
      <w:rPr>
        <w:sz w:val="24"/>
      </w:rPr>
      <w:t>полилити</w:t>
    </w:r>
    <w:r w:rsidR="00C54D71">
      <w:rPr>
        <w:sz w:val="24"/>
      </w:rPr>
      <w:t>ке</w:t>
    </w:r>
    <w:proofErr w:type="spellEnd"/>
    <w:r w:rsidR="00C54D71">
      <w:rPr>
        <w:sz w:val="24"/>
      </w:rPr>
      <w:t xml:space="preserve"> при централизации </w:t>
    </w:r>
    <w:proofErr w:type="spellStart"/>
    <w:r w:rsidR="00C54D71">
      <w:rPr>
        <w:sz w:val="24"/>
      </w:rPr>
      <w:t>уче</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11893" w:firstLine="0"/>
      <w:jc w:val="left"/>
    </w:pPr>
  </w:p>
  <w:p w:rsidR="00914EE0" w:rsidRDefault="00914EE0">
    <w:pPr>
      <w:spacing w:after="0" w:line="259" w:lineRule="auto"/>
      <w:ind w:left="0" w:right="107" w:firstLine="0"/>
      <w:jc w:val="right"/>
    </w:pPr>
    <w:r>
      <w:rPr>
        <w:sz w:val="24"/>
      </w:rPr>
      <w:t xml:space="preserve">Приложение № 1 к единой учетной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509" w:firstLine="0"/>
      <w:jc w:val="right"/>
    </w:pPr>
    <w:r>
      <w:rPr>
        <w:sz w:val="24"/>
      </w:rPr>
      <w:t xml:space="preserve">Приложение № 2 к единой учетной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509" w:firstLine="0"/>
      <w:jc w:val="right"/>
      <w:rPr>
        <w:sz w:val="24"/>
      </w:rPr>
    </w:pPr>
    <w:r>
      <w:rPr>
        <w:sz w:val="24"/>
      </w:rPr>
      <w:t xml:space="preserve">Приложение № 2 к единой учетной </w:t>
    </w:r>
  </w:p>
  <w:p w:rsidR="00914EE0" w:rsidRDefault="00914EE0">
    <w:pPr>
      <w:spacing w:after="0" w:line="259" w:lineRule="auto"/>
      <w:ind w:left="0" w:right="509" w:firstLine="0"/>
      <w:jc w:val="right"/>
    </w:pPr>
    <w:r>
      <w:rPr>
        <w:sz w:val="24"/>
      </w:rPr>
      <w:t>политике при централизации учета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0" w:rsidRDefault="00914EE0">
    <w:pPr>
      <w:spacing w:after="0" w:line="259" w:lineRule="auto"/>
      <w:ind w:left="0" w:right="509" w:firstLine="0"/>
      <w:jc w:val="right"/>
    </w:pPr>
    <w:r>
      <w:rPr>
        <w:sz w:val="24"/>
      </w:rPr>
      <w:t xml:space="preserve">Приложение № 2 к единой учетной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D5D87A38"/>
    <w:lvl w:ilvl="0">
      <w:start w:val="1"/>
      <w:numFmt w:val="bullet"/>
      <w:suff w:val="space"/>
      <w:lvlText w:val="-"/>
      <w:lvlJc w:val="left"/>
      <w:pPr>
        <w:ind w:left="7088" w:firstLine="0"/>
      </w:pPr>
      <w:rPr>
        <w:lang w:val="ru-RU"/>
      </w:rPr>
    </w:lvl>
  </w:abstractNum>
  <w:abstractNum w:abstractNumId="1">
    <w:nsid w:val="021A5C12"/>
    <w:multiLevelType w:val="hybridMultilevel"/>
    <w:tmpl w:val="D4461B88"/>
    <w:lvl w:ilvl="0" w:tplc="A420F496">
      <w:start w:val="4"/>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67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B9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C93B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0CF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E93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CDEE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2087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C8CC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826CCC"/>
    <w:multiLevelType w:val="hybridMultilevel"/>
    <w:tmpl w:val="44247098"/>
    <w:lvl w:ilvl="0" w:tplc="F44C988E">
      <w:start w:val="1"/>
      <w:numFmt w:val="bullet"/>
      <w:lvlText w:val=""/>
      <w:lvlJc w:val="left"/>
      <w:pPr>
        <w:ind w:left="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41E32B8"/>
    <w:multiLevelType w:val="hybridMultilevel"/>
    <w:tmpl w:val="EA0C5B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nsid w:val="043877E4"/>
    <w:multiLevelType w:val="hybridMultilevel"/>
    <w:tmpl w:val="6CE88960"/>
    <w:lvl w:ilvl="0" w:tplc="9EDA8CBC">
      <w:start w:val="1"/>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EAA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892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29C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0C6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87A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805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48E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85D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126820"/>
    <w:multiLevelType w:val="hybridMultilevel"/>
    <w:tmpl w:val="D4F8A7C6"/>
    <w:lvl w:ilvl="0" w:tplc="005C1EE6">
      <w:start w:val="1"/>
      <w:numFmt w:val="bullet"/>
      <w:lvlText w:val="•"/>
      <w:lvlJc w:val="left"/>
      <w:pPr>
        <w:ind w:left="1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0100E">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09B4C">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6ED86">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CF188">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E69D0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CB7E4">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09BA8">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FA1532">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51E5BDA"/>
    <w:multiLevelType w:val="hybridMultilevel"/>
    <w:tmpl w:val="21DEA73A"/>
    <w:lvl w:ilvl="0" w:tplc="C8BEA4BC">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2F612">
      <w:start w:val="1"/>
      <w:numFmt w:val="bullet"/>
      <w:lvlText w:val="o"/>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8CC450">
      <w:start w:val="1"/>
      <w:numFmt w:val="bullet"/>
      <w:lvlText w:val="▪"/>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4B1DE">
      <w:start w:val="1"/>
      <w:numFmt w:val="bullet"/>
      <w:lvlText w:val="•"/>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16B0A6">
      <w:start w:val="1"/>
      <w:numFmt w:val="bullet"/>
      <w:lvlText w:val="o"/>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262">
      <w:start w:val="1"/>
      <w:numFmt w:val="bullet"/>
      <w:lvlText w:val="▪"/>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B414">
      <w:start w:val="1"/>
      <w:numFmt w:val="bullet"/>
      <w:lvlText w:val="•"/>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C8788">
      <w:start w:val="1"/>
      <w:numFmt w:val="bullet"/>
      <w:lvlText w:val="o"/>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4D962">
      <w:start w:val="1"/>
      <w:numFmt w:val="bullet"/>
      <w:lvlText w:val="▪"/>
      <w:lvlJc w:val="left"/>
      <w:pPr>
        <w:ind w:left="6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9A55F4"/>
    <w:multiLevelType w:val="hybridMultilevel"/>
    <w:tmpl w:val="5E4602C6"/>
    <w:lvl w:ilvl="0" w:tplc="DDE06E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E562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AC89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3E8CE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D6E6F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E661F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7B8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2FC2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1CDA6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B2A5A3F"/>
    <w:multiLevelType w:val="hybridMultilevel"/>
    <w:tmpl w:val="D54EB7C4"/>
    <w:lvl w:ilvl="0" w:tplc="DDF45A2C">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18102CF"/>
    <w:multiLevelType w:val="hybridMultilevel"/>
    <w:tmpl w:val="BC1E7320"/>
    <w:lvl w:ilvl="0" w:tplc="1B34F6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0337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A24F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6C3CC">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C969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C0A4">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A60954">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679E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C15D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8797696"/>
    <w:multiLevelType w:val="hybridMultilevel"/>
    <w:tmpl w:val="4322DBE2"/>
    <w:lvl w:ilvl="0" w:tplc="30242C66">
      <w:start w:val="1"/>
      <w:numFmt w:val="bullet"/>
      <w:lvlText w:val="–"/>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E75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25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A4B7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62B2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437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AF8E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09EA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3E1F6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006998"/>
    <w:multiLevelType w:val="hybridMultilevel"/>
    <w:tmpl w:val="6A66308E"/>
    <w:lvl w:ilvl="0" w:tplc="0DCEF65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6F7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2ACF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86A4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2F1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1858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9E5B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E0C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3AAD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E6E798E"/>
    <w:multiLevelType w:val="hybridMultilevel"/>
    <w:tmpl w:val="0D283888"/>
    <w:lvl w:ilvl="0" w:tplc="040EE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A1348">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0BEA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CA98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C76EA">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EB7DA">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FF60">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255FE">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8E1AA">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EB4EF1"/>
    <w:multiLevelType w:val="hybridMultilevel"/>
    <w:tmpl w:val="842E452A"/>
    <w:lvl w:ilvl="0" w:tplc="C5D2AF1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E39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428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16FA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0B8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860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7043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A5E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81D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44BE78C3"/>
    <w:multiLevelType w:val="hybridMultilevel"/>
    <w:tmpl w:val="31A02FF2"/>
    <w:lvl w:ilvl="0" w:tplc="B55E5D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079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8D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E4A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62C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09E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D8EA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A33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29B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832087"/>
    <w:multiLevelType w:val="hybridMultilevel"/>
    <w:tmpl w:val="4008EEDA"/>
    <w:lvl w:ilvl="0" w:tplc="E03864A8">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388C60">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16F494">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E47BE">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664">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40D4E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BE545E">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285C4">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F071A8">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AC820F7"/>
    <w:multiLevelType w:val="hybridMultilevel"/>
    <w:tmpl w:val="BEC66C44"/>
    <w:lvl w:ilvl="0" w:tplc="D326F4D2">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60E64">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B2D03E">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CCD88">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FA2920">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423F06">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FCDCC2">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EF6">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52FB7C">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4BDC725E"/>
    <w:multiLevelType w:val="hybridMultilevel"/>
    <w:tmpl w:val="92EA9280"/>
    <w:lvl w:ilvl="0" w:tplc="E408CE0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ED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A57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2631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6DFE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0A5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028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C5D6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6B4D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D4756B2"/>
    <w:multiLevelType w:val="hybridMultilevel"/>
    <w:tmpl w:val="992CB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F770A"/>
    <w:multiLevelType w:val="multilevel"/>
    <w:tmpl w:val="0802768E"/>
    <w:lvl w:ilvl="0">
      <w:start w:val="1"/>
      <w:numFmt w:val="decimal"/>
      <w:suff w:val="space"/>
      <w:lvlText w:val="%1."/>
      <w:lvlJc w:val="left"/>
      <w:rPr>
        <w:rFonts w:hint="default"/>
        <w:b/>
      </w:rPr>
    </w:lvl>
    <w:lvl w:ilvl="1">
      <w:start w:val="1"/>
      <w:numFmt w:val="decimal"/>
      <w:suff w:val="space"/>
      <w:lvlText w:val="%1.%2."/>
      <w:lvlJc w:val="left"/>
      <w:rPr>
        <w:rFonts w:hint="default"/>
        <w:b w:val="0"/>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0">
    <w:nsid w:val="4F6354DA"/>
    <w:multiLevelType w:val="hybridMultilevel"/>
    <w:tmpl w:val="E9A4D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A0114D0"/>
    <w:multiLevelType w:val="hybridMultilevel"/>
    <w:tmpl w:val="19AE95E8"/>
    <w:lvl w:ilvl="0" w:tplc="6C764F7A">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1732">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E049AE">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E2ADC">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2C68">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45E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2C61E">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1206D0">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6D352">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A13141"/>
    <w:multiLevelType w:val="hybridMultilevel"/>
    <w:tmpl w:val="AF7222F6"/>
    <w:lvl w:ilvl="0" w:tplc="BF688152">
      <w:start w:val="1"/>
      <w:numFmt w:val="bullet"/>
      <w:lvlText w:val="-"/>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270D0">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A1A6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08CC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A67A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A753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FA7FF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EEBC8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0602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DC75BCC"/>
    <w:multiLevelType w:val="hybridMultilevel"/>
    <w:tmpl w:val="B5ECB56A"/>
    <w:lvl w:ilvl="0" w:tplc="23CE0A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C9DD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4BCF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A01C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0D2DE">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82B374">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65F9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88A4F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6E1E5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64DE594C"/>
    <w:multiLevelType w:val="hybridMultilevel"/>
    <w:tmpl w:val="FB8E03FE"/>
    <w:lvl w:ilvl="0" w:tplc="6E0C4E02">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9C4570">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6C0A0">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CD41A">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6614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AF36E">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E2A92">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2EAC22">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4E7B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BF85F70"/>
    <w:multiLevelType w:val="hybridMultilevel"/>
    <w:tmpl w:val="2BD4EF8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6C140AC4"/>
    <w:multiLevelType w:val="hybridMultilevel"/>
    <w:tmpl w:val="743C846C"/>
    <w:lvl w:ilvl="0" w:tplc="AFCA88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0B36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185DE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465EA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86F5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566D96">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02B2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44E2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259F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722F361D"/>
    <w:multiLevelType w:val="hybridMultilevel"/>
    <w:tmpl w:val="77C41F66"/>
    <w:lvl w:ilvl="0" w:tplc="D5D027DA">
      <w:start w:val="1"/>
      <w:numFmt w:val="bullet"/>
      <w:lvlText w:val="•"/>
      <w:lvlJc w:val="left"/>
      <w:pPr>
        <w:ind w:left="1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A833EE">
      <w:start w:val="1"/>
      <w:numFmt w:val="bullet"/>
      <w:lvlText w:val="o"/>
      <w:lvlJc w:val="left"/>
      <w:pPr>
        <w:ind w:left="27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381CAE">
      <w:start w:val="1"/>
      <w:numFmt w:val="bullet"/>
      <w:lvlText w:val="▪"/>
      <w:lvlJc w:val="left"/>
      <w:pPr>
        <w:ind w:left="3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B047B4">
      <w:start w:val="1"/>
      <w:numFmt w:val="bullet"/>
      <w:lvlText w:val="•"/>
      <w:lvlJc w:val="left"/>
      <w:pPr>
        <w:ind w:left="41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B4064C">
      <w:start w:val="1"/>
      <w:numFmt w:val="bullet"/>
      <w:lvlText w:val="o"/>
      <w:lvlJc w:val="left"/>
      <w:pPr>
        <w:ind w:left="48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D80702">
      <w:start w:val="1"/>
      <w:numFmt w:val="bullet"/>
      <w:lvlText w:val="▪"/>
      <w:lvlJc w:val="left"/>
      <w:pPr>
        <w:ind w:left="5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FEC06E">
      <w:start w:val="1"/>
      <w:numFmt w:val="bullet"/>
      <w:lvlText w:val="•"/>
      <w:lvlJc w:val="left"/>
      <w:pPr>
        <w:ind w:left="63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F26A1E">
      <w:start w:val="1"/>
      <w:numFmt w:val="bullet"/>
      <w:lvlText w:val="o"/>
      <w:lvlJc w:val="left"/>
      <w:pPr>
        <w:ind w:left="7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BCADC4">
      <w:start w:val="1"/>
      <w:numFmt w:val="bullet"/>
      <w:lvlText w:val="▪"/>
      <w:lvlJc w:val="left"/>
      <w:pPr>
        <w:ind w:left="77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756D3031"/>
    <w:multiLevelType w:val="hybridMultilevel"/>
    <w:tmpl w:val="74C64380"/>
    <w:lvl w:ilvl="0" w:tplc="7932DA0A">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29">
    <w:nsid w:val="7B083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
  </w:num>
  <w:num w:numId="4">
    <w:abstractNumId w:val="6"/>
  </w:num>
  <w:num w:numId="5">
    <w:abstractNumId w:val="1"/>
  </w:num>
  <w:num w:numId="6">
    <w:abstractNumId w:val="5"/>
  </w:num>
  <w:num w:numId="7">
    <w:abstractNumId w:val="16"/>
  </w:num>
  <w:num w:numId="8">
    <w:abstractNumId w:val="10"/>
  </w:num>
  <w:num w:numId="9">
    <w:abstractNumId w:val="15"/>
  </w:num>
  <w:num w:numId="10">
    <w:abstractNumId w:val="22"/>
  </w:num>
  <w:num w:numId="11">
    <w:abstractNumId w:val="27"/>
  </w:num>
  <w:num w:numId="12">
    <w:abstractNumId w:val="24"/>
  </w:num>
  <w:num w:numId="13">
    <w:abstractNumId w:val="4"/>
  </w:num>
  <w:num w:numId="14">
    <w:abstractNumId w:val="11"/>
  </w:num>
  <w:num w:numId="15">
    <w:abstractNumId w:val="13"/>
  </w:num>
  <w:num w:numId="16">
    <w:abstractNumId w:val="9"/>
  </w:num>
  <w:num w:numId="17">
    <w:abstractNumId w:val="14"/>
  </w:num>
  <w:num w:numId="18">
    <w:abstractNumId w:val="26"/>
  </w:num>
  <w:num w:numId="19">
    <w:abstractNumId w:val="23"/>
  </w:num>
  <w:num w:numId="20">
    <w:abstractNumId w:val="7"/>
  </w:num>
  <w:num w:numId="21">
    <w:abstractNumId w:val="12"/>
  </w:num>
  <w:num w:numId="22">
    <w:abstractNumId w:val="28"/>
  </w:num>
  <w:num w:numId="23">
    <w:abstractNumId w:val="20"/>
  </w:num>
  <w:num w:numId="24">
    <w:abstractNumId w:val="18"/>
  </w:num>
  <w:num w:numId="25">
    <w:abstractNumId w:val="3"/>
  </w:num>
  <w:num w:numId="26">
    <w:abstractNumId w:val="0"/>
    <w:lvlOverride w:ilvl="0">
      <w:startOverride w:val="1"/>
    </w:lvlOverride>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AB492E"/>
    <w:rsid w:val="000024B2"/>
    <w:rsid w:val="00011497"/>
    <w:rsid w:val="000134B5"/>
    <w:rsid w:val="000157D4"/>
    <w:rsid w:val="00015D3F"/>
    <w:rsid w:val="00017485"/>
    <w:rsid w:val="000175E2"/>
    <w:rsid w:val="0002115A"/>
    <w:rsid w:val="00024B35"/>
    <w:rsid w:val="0002538A"/>
    <w:rsid w:val="00026ECA"/>
    <w:rsid w:val="00034B05"/>
    <w:rsid w:val="00040762"/>
    <w:rsid w:val="00043677"/>
    <w:rsid w:val="000475A6"/>
    <w:rsid w:val="00051C5C"/>
    <w:rsid w:val="00056C8B"/>
    <w:rsid w:val="00060B5E"/>
    <w:rsid w:val="000641C4"/>
    <w:rsid w:val="00067DDB"/>
    <w:rsid w:val="0007149C"/>
    <w:rsid w:val="00075E33"/>
    <w:rsid w:val="00076983"/>
    <w:rsid w:val="000A3013"/>
    <w:rsid w:val="000B7266"/>
    <w:rsid w:val="000C09E0"/>
    <w:rsid w:val="000C0DB9"/>
    <w:rsid w:val="000C6824"/>
    <w:rsid w:val="000F020A"/>
    <w:rsid w:val="000F4FEF"/>
    <w:rsid w:val="00101310"/>
    <w:rsid w:val="00103930"/>
    <w:rsid w:val="00103A38"/>
    <w:rsid w:val="001053E3"/>
    <w:rsid w:val="001120E5"/>
    <w:rsid w:val="00121AC0"/>
    <w:rsid w:val="00130C5A"/>
    <w:rsid w:val="001312B6"/>
    <w:rsid w:val="00132A69"/>
    <w:rsid w:val="001372D7"/>
    <w:rsid w:val="00142A55"/>
    <w:rsid w:val="001459EE"/>
    <w:rsid w:val="001556CC"/>
    <w:rsid w:val="001576CF"/>
    <w:rsid w:val="00163087"/>
    <w:rsid w:val="001675DD"/>
    <w:rsid w:val="00167988"/>
    <w:rsid w:val="00170FAA"/>
    <w:rsid w:val="00171A16"/>
    <w:rsid w:val="001720D4"/>
    <w:rsid w:val="00177377"/>
    <w:rsid w:val="00180EA7"/>
    <w:rsid w:val="00180F13"/>
    <w:rsid w:val="001827F8"/>
    <w:rsid w:val="0018601E"/>
    <w:rsid w:val="001865FE"/>
    <w:rsid w:val="0018748F"/>
    <w:rsid w:val="00190BAC"/>
    <w:rsid w:val="00195EA9"/>
    <w:rsid w:val="001B254A"/>
    <w:rsid w:val="001B33F5"/>
    <w:rsid w:val="001C0154"/>
    <w:rsid w:val="001C4E4C"/>
    <w:rsid w:val="001C654E"/>
    <w:rsid w:val="001C6A1B"/>
    <w:rsid w:val="001D0FA7"/>
    <w:rsid w:val="001D60DA"/>
    <w:rsid w:val="001D6FDC"/>
    <w:rsid w:val="001E0DBD"/>
    <w:rsid w:val="001E12D7"/>
    <w:rsid w:val="001E1C04"/>
    <w:rsid w:val="001E2A33"/>
    <w:rsid w:val="001E535C"/>
    <w:rsid w:val="001E6052"/>
    <w:rsid w:val="001E6BB8"/>
    <w:rsid w:val="001E762E"/>
    <w:rsid w:val="001F17E9"/>
    <w:rsid w:val="001F2664"/>
    <w:rsid w:val="00201B65"/>
    <w:rsid w:val="002059E7"/>
    <w:rsid w:val="002101AD"/>
    <w:rsid w:val="002208B3"/>
    <w:rsid w:val="00227042"/>
    <w:rsid w:val="00227BA5"/>
    <w:rsid w:val="002319D1"/>
    <w:rsid w:val="00231D47"/>
    <w:rsid w:val="00231EDE"/>
    <w:rsid w:val="00235102"/>
    <w:rsid w:val="00236981"/>
    <w:rsid w:val="002414B7"/>
    <w:rsid w:val="00257046"/>
    <w:rsid w:val="00260138"/>
    <w:rsid w:val="00262EE1"/>
    <w:rsid w:val="00270ACC"/>
    <w:rsid w:val="00271DA9"/>
    <w:rsid w:val="00272DD0"/>
    <w:rsid w:val="0027719F"/>
    <w:rsid w:val="002801ED"/>
    <w:rsid w:val="002808DE"/>
    <w:rsid w:val="00284D9B"/>
    <w:rsid w:val="002875BF"/>
    <w:rsid w:val="00294EBB"/>
    <w:rsid w:val="002A04EC"/>
    <w:rsid w:val="002A2CB1"/>
    <w:rsid w:val="002A3D52"/>
    <w:rsid w:val="002A4852"/>
    <w:rsid w:val="002A77C9"/>
    <w:rsid w:val="002B0F0B"/>
    <w:rsid w:val="002B23CC"/>
    <w:rsid w:val="002B276B"/>
    <w:rsid w:val="002B2E47"/>
    <w:rsid w:val="002B4F48"/>
    <w:rsid w:val="002B63D0"/>
    <w:rsid w:val="002B748F"/>
    <w:rsid w:val="002C2208"/>
    <w:rsid w:val="002C29F7"/>
    <w:rsid w:val="002D0DEE"/>
    <w:rsid w:val="002D3DE8"/>
    <w:rsid w:val="002D7F56"/>
    <w:rsid w:val="002E202B"/>
    <w:rsid w:val="002E5ECE"/>
    <w:rsid w:val="002F55C9"/>
    <w:rsid w:val="002F6386"/>
    <w:rsid w:val="0030310C"/>
    <w:rsid w:val="0030491C"/>
    <w:rsid w:val="00305FCB"/>
    <w:rsid w:val="0030689A"/>
    <w:rsid w:val="00306B19"/>
    <w:rsid w:val="00313EF7"/>
    <w:rsid w:val="003144A1"/>
    <w:rsid w:val="00314C47"/>
    <w:rsid w:val="00323845"/>
    <w:rsid w:val="00325785"/>
    <w:rsid w:val="00325DC8"/>
    <w:rsid w:val="00331179"/>
    <w:rsid w:val="00334FDD"/>
    <w:rsid w:val="0034184A"/>
    <w:rsid w:val="00345751"/>
    <w:rsid w:val="003534FA"/>
    <w:rsid w:val="0036290E"/>
    <w:rsid w:val="0036302F"/>
    <w:rsid w:val="00363B24"/>
    <w:rsid w:val="00365C4A"/>
    <w:rsid w:val="00383349"/>
    <w:rsid w:val="00387FDB"/>
    <w:rsid w:val="00391FB2"/>
    <w:rsid w:val="00396E3D"/>
    <w:rsid w:val="003B44B8"/>
    <w:rsid w:val="003C0732"/>
    <w:rsid w:val="003C3108"/>
    <w:rsid w:val="003D40E2"/>
    <w:rsid w:val="003E094C"/>
    <w:rsid w:val="003E455C"/>
    <w:rsid w:val="003E5798"/>
    <w:rsid w:val="003F067D"/>
    <w:rsid w:val="003F2AD5"/>
    <w:rsid w:val="003F51A0"/>
    <w:rsid w:val="003F5DF0"/>
    <w:rsid w:val="003F6317"/>
    <w:rsid w:val="003F6F43"/>
    <w:rsid w:val="003F71A7"/>
    <w:rsid w:val="003F72D1"/>
    <w:rsid w:val="00403D17"/>
    <w:rsid w:val="0040401F"/>
    <w:rsid w:val="004060B9"/>
    <w:rsid w:val="004061E2"/>
    <w:rsid w:val="00412F2C"/>
    <w:rsid w:val="004140E2"/>
    <w:rsid w:val="004152AC"/>
    <w:rsid w:val="00421B74"/>
    <w:rsid w:val="00422E57"/>
    <w:rsid w:val="004235EA"/>
    <w:rsid w:val="00426483"/>
    <w:rsid w:val="00432E17"/>
    <w:rsid w:val="004409CA"/>
    <w:rsid w:val="00447779"/>
    <w:rsid w:val="00452F6E"/>
    <w:rsid w:val="00466354"/>
    <w:rsid w:val="004711CC"/>
    <w:rsid w:val="00471A85"/>
    <w:rsid w:val="004768A2"/>
    <w:rsid w:val="00477270"/>
    <w:rsid w:val="00480CE0"/>
    <w:rsid w:val="00484E09"/>
    <w:rsid w:val="00486832"/>
    <w:rsid w:val="00487BF3"/>
    <w:rsid w:val="004935CE"/>
    <w:rsid w:val="00495C48"/>
    <w:rsid w:val="00496F90"/>
    <w:rsid w:val="0049756D"/>
    <w:rsid w:val="004A1170"/>
    <w:rsid w:val="004C0BAC"/>
    <w:rsid w:val="004C48F6"/>
    <w:rsid w:val="004D60B6"/>
    <w:rsid w:val="004E0577"/>
    <w:rsid w:val="004E2097"/>
    <w:rsid w:val="004F3648"/>
    <w:rsid w:val="004F687C"/>
    <w:rsid w:val="004F72F6"/>
    <w:rsid w:val="005055A0"/>
    <w:rsid w:val="005138F0"/>
    <w:rsid w:val="00514691"/>
    <w:rsid w:val="00516E19"/>
    <w:rsid w:val="00517AD0"/>
    <w:rsid w:val="00520376"/>
    <w:rsid w:val="005229D3"/>
    <w:rsid w:val="00526877"/>
    <w:rsid w:val="00527A00"/>
    <w:rsid w:val="00531FEB"/>
    <w:rsid w:val="0053300F"/>
    <w:rsid w:val="00542EB5"/>
    <w:rsid w:val="005474A4"/>
    <w:rsid w:val="00550969"/>
    <w:rsid w:val="00556ADE"/>
    <w:rsid w:val="0056224E"/>
    <w:rsid w:val="00577D5D"/>
    <w:rsid w:val="00581247"/>
    <w:rsid w:val="00584BFB"/>
    <w:rsid w:val="00585B56"/>
    <w:rsid w:val="0058675B"/>
    <w:rsid w:val="00587A37"/>
    <w:rsid w:val="005956FD"/>
    <w:rsid w:val="00597057"/>
    <w:rsid w:val="005B5389"/>
    <w:rsid w:val="005C2DB5"/>
    <w:rsid w:val="005C4C7E"/>
    <w:rsid w:val="005C573D"/>
    <w:rsid w:val="005E517A"/>
    <w:rsid w:val="005E5D0E"/>
    <w:rsid w:val="005E6073"/>
    <w:rsid w:val="005F483D"/>
    <w:rsid w:val="00602E5E"/>
    <w:rsid w:val="00604CBB"/>
    <w:rsid w:val="00607E36"/>
    <w:rsid w:val="006108C7"/>
    <w:rsid w:val="006224D5"/>
    <w:rsid w:val="00633C1B"/>
    <w:rsid w:val="006343BC"/>
    <w:rsid w:val="006360A0"/>
    <w:rsid w:val="00640205"/>
    <w:rsid w:val="0064514F"/>
    <w:rsid w:val="0065207C"/>
    <w:rsid w:val="00653974"/>
    <w:rsid w:val="00656A23"/>
    <w:rsid w:val="00657A42"/>
    <w:rsid w:val="00665174"/>
    <w:rsid w:val="006828DB"/>
    <w:rsid w:val="00682ADC"/>
    <w:rsid w:val="00684900"/>
    <w:rsid w:val="0068517E"/>
    <w:rsid w:val="00686221"/>
    <w:rsid w:val="00690649"/>
    <w:rsid w:val="006938F3"/>
    <w:rsid w:val="00694731"/>
    <w:rsid w:val="006954C7"/>
    <w:rsid w:val="00696AC0"/>
    <w:rsid w:val="006A1E60"/>
    <w:rsid w:val="006C6C97"/>
    <w:rsid w:val="006D3303"/>
    <w:rsid w:val="006D6D10"/>
    <w:rsid w:val="006E0E3A"/>
    <w:rsid w:val="006E2942"/>
    <w:rsid w:val="006E7ED9"/>
    <w:rsid w:val="006F6432"/>
    <w:rsid w:val="00706F8A"/>
    <w:rsid w:val="0071516C"/>
    <w:rsid w:val="0071671F"/>
    <w:rsid w:val="00716EBC"/>
    <w:rsid w:val="0072191F"/>
    <w:rsid w:val="00721C20"/>
    <w:rsid w:val="00723D7B"/>
    <w:rsid w:val="00725DBC"/>
    <w:rsid w:val="0072779B"/>
    <w:rsid w:val="00731140"/>
    <w:rsid w:val="00734409"/>
    <w:rsid w:val="0073547A"/>
    <w:rsid w:val="00736AA8"/>
    <w:rsid w:val="00737993"/>
    <w:rsid w:val="00740F1C"/>
    <w:rsid w:val="00741414"/>
    <w:rsid w:val="00742BCF"/>
    <w:rsid w:val="00742BD4"/>
    <w:rsid w:val="00745817"/>
    <w:rsid w:val="0074736E"/>
    <w:rsid w:val="007518B3"/>
    <w:rsid w:val="007531A9"/>
    <w:rsid w:val="0075332E"/>
    <w:rsid w:val="00754466"/>
    <w:rsid w:val="00762092"/>
    <w:rsid w:val="00774F94"/>
    <w:rsid w:val="00781919"/>
    <w:rsid w:val="0079327E"/>
    <w:rsid w:val="007A3D0B"/>
    <w:rsid w:val="007A4631"/>
    <w:rsid w:val="007A4A66"/>
    <w:rsid w:val="007A79E4"/>
    <w:rsid w:val="007B47BB"/>
    <w:rsid w:val="007B5507"/>
    <w:rsid w:val="007B76AD"/>
    <w:rsid w:val="007C1AF2"/>
    <w:rsid w:val="007D0F76"/>
    <w:rsid w:val="007D45AB"/>
    <w:rsid w:val="007D6E58"/>
    <w:rsid w:val="007D7E02"/>
    <w:rsid w:val="007E78B4"/>
    <w:rsid w:val="007F4082"/>
    <w:rsid w:val="007F4DE9"/>
    <w:rsid w:val="007F66A1"/>
    <w:rsid w:val="007F6802"/>
    <w:rsid w:val="00801235"/>
    <w:rsid w:val="00803544"/>
    <w:rsid w:val="0080470D"/>
    <w:rsid w:val="00807CA6"/>
    <w:rsid w:val="0081124C"/>
    <w:rsid w:val="00815EB0"/>
    <w:rsid w:val="00815F53"/>
    <w:rsid w:val="00821F88"/>
    <w:rsid w:val="0082730E"/>
    <w:rsid w:val="0083419D"/>
    <w:rsid w:val="00835738"/>
    <w:rsid w:val="00840983"/>
    <w:rsid w:val="00842593"/>
    <w:rsid w:val="0084657C"/>
    <w:rsid w:val="00846C1F"/>
    <w:rsid w:val="00852E9C"/>
    <w:rsid w:val="00853C69"/>
    <w:rsid w:val="00857CF1"/>
    <w:rsid w:val="00860994"/>
    <w:rsid w:val="0086182D"/>
    <w:rsid w:val="00862F85"/>
    <w:rsid w:val="008646CB"/>
    <w:rsid w:val="00866FD0"/>
    <w:rsid w:val="008670F5"/>
    <w:rsid w:val="00871523"/>
    <w:rsid w:val="00873710"/>
    <w:rsid w:val="0087397E"/>
    <w:rsid w:val="008753ED"/>
    <w:rsid w:val="00881CF1"/>
    <w:rsid w:val="008878CD"/>
    <w:rsid w:val="0089194B"/>
    <w:rsid w:val="00891A31"/>
    <w:rsid w:val="00892DD2"/>
    <w:rsid w:val="00895ADF"/>
    <w:rsid w:val="00896C35"/>
    <w:rsid w:val="008A1AC0"/>
    <w:rsid w:val="008A7929"/>
    <w:rsid w:val="008B0FBA"/>
    <w:rsid w:val="008B5C5C"/>
    <w:rsid w:val="008C30E3"/>
    <w:rsid w:val="008C5B9E"/>
    <w:rsid w:val="008E1A51"/>
    <w:rsid w:val="008E2B52"/>
    <w:rsid w:val="008E3251"/>
    <w:rsid w:val="008E5709"/>
    <w:rsid w:val="00901C50"/>
    <w:rsid w:val="009027B7"/>
    <w:rsid w:val="009045BE"/>
    <w:rsid w:val="00904DCF"/>
    <w:rsid w:val="0090524C"/>
    <w:rsid w:val="00911A94"/>
    <w:rsid w:val="00914782"/>
    <w:rsid w:val="00914EE0"/>
    <w:rsid w:val="00916121"/>
    <w:rsid w:val="00916EF1"/>
    <w:rsid w:val="00920305"/>
    <w:rsid w:val="00921122"/>
    <w:rsid w:val="009217DD"/>
    <w:rsid w:val="00932D1E"/>
    <w:rsid w:val="00933D54"/>
    <w:rsid w:val="009406DF"/>
    <w:rsid w:val="00942561"/>
    <w:rsid w:val="00945875"/>
    <w:rsid w:val="00947440"/>
    <w:rsid w:val="00951C2B"/>
    <w:rsid w:val="009546EE"/>
    <w:rsid w:val="009548BD"/>
    <w:rsid w:val="00957A43"/>
    <w:rsid w:val="00964842"/>
    <w:rsid w:val="009701EC"/>
    <w:rsid w:val="00973F5E"/>
    <w:rsid w:val="00984C15"/>
    <w:rsid w:val="009912D4"/>
    <w:rsid w:val="00995D8F"/>
    <w:rsid w:val="009969FF"/>
    <w:rsid w:val="00997F94"/>
    <w:rsid w:val="009A7F21"/>
    <w:rsid w:val="009B1423"/>
    <w:rsid w:val="009B1774"/>
    <w:rsid w:val="009C21BC"/>
    <w:rsid w:val="009C3329"/>
    <w:rsid w:val="009C798D"/>
    <w:rsid w:val="009D423F"/>
    <w:rsid w:val="009E178F"/>
    <w:rsid w:val="009E7975"/>
    <w:rsid w:val="009F1066"/>
    <w:rsid w:val="009F249E"/>
    <w:rsid w:val="009F30DA"/>
    <w:rsid w:val="009F3109"/>
    <w:rsid w:val="009F53A8"/>
    <w:rsid w:val="009F58B3"/>
    <w:rsid w:val="009F6566"/>
    <w:rsid w:val="009F6AF0"/>
    <w:rsid w:val="009F6BB0"/>
    <w:rsid w:val="00A03AD0"/>
    <w:rsid w:val="00A17FDA"/>
    <w:rsid w:val="00A239D1"/>
    <w:rsid w:val="00A24B3F"/>
    <w:rsid w:val="00A255B3"/>
    <w:rsid w:val="00A331BD"/>
    <w:rsid w:val="00A343BE"/>
    <w:rsid w:val="00A36B7F"/>
    <w:rsid w:val="00A41B66"/>
    <w:rsid w:val="00A455D6"/>
    <w:rsid w:val="00A468FA"/>
    <w:rsid w:val="00A51BE8"/>
    <w:rsid w:val="00A5328B"/>
    <w:rsid w:val="00A7017B"/>
    <w:rsid w:val="00A71A42"/>
    <w:rsid w:val="00A854A8"/>
    <w:rsid w:val="00A860D2"/>
    <w:rsid w:val="00A91511"/>
    <w:rsid w:val="00A93D84"/>
    <w:rsid w:val="00A94009"/>
    <w:rsid w:val="00AA5811"/>
    <w:rsid w:val="00AB21BF"/>
    <w:rsid w:val="00AB28D5"/>
    <w:rsid w:val="00AB492E"/>
    <w:rsid w:val="00AB70F4"/>
    <w:rsid w:val="00AB735A"/>
    <w:rsid w:val="00AC326F"/>
    <w:rsid w:val="00AD3418"/>
    <w:rsid w:val="00AD3659"/>
    <w:rsid w:val="00AD3C1E"/>
    <w:rsid w:val="00AD529D"/>
    <w:rsid w:val="00AD572D"/>
    <w:rsid w:val="00AD7D93"/>
    <w:rsid w:val="00AF1EF6"/>
    <w:rsid w:val="00B00849"/>
    <w:rsid w:val="00B11B0F"/>
    <w:rsid w:val="00B152BB"/>
    <w:rsid w:val="00B20D67"/>
    <w:rsid w:val="00B214B3"/>
    <w:rsid w:val="00B2500F"/>
    <w:rsid w:val="00B300FE"/>
    <w:rsid w:val="00B30CEE"/>
    <w:rsid w:val="00B35FE0"/>
    <w:rsid w:val="00B36ADA"/>
    <w:rsid w:val="00B40412"/>
    <w:rsid w:val="00B44410"/>
    <w:rsid w:val="00B44D07"/>
    <w:rsid w:val="00B56EDF"/>
    <w:rsid w:val="00B61EBD"/>
    <w:rsid w:val="00B6643A"/>
    <w:rsid w:val="00B75A38"/>
    <w:rsid w:val="00B80F5C"/>
    <w:rsid w:val="00B830A6"/>
    <w:rsid w:val="00B879A2"/>
    <w:rsid w:val="00B9101A"/>
    <w:rsid w:val="00B9261C"/>
    <w:rsid w:val="00B94BB1"/>
    <w:rsid w:val="00BB592A"/>
    <w:rsid w:val="00BB6497"/>
    <w:rsid w:val="00BB6825"/>
    <w:rsid w:val="00BD09C7"/>
    <w:rsid w:val="00BD3B4C"/>
    <w:rsid w:val="00BD5D7B"/>
    <w:rsid w:val="00BE2B35"/>
    <w:rsid w:val="00BF0980"/>
    <w:rsid w:val="00C06E48"/>
    <w:rsid w:val="00C1385F"/>
    <w:rsid w:val="00C155DA"/>
    <w:rsid w:val="00C15D36"/>
    <w:rsid w:val="00C22176"/>
    <w:rsid w:val="00C230B6"/>
    <w:rsid w:val="00C2523B"/>
    <w:rsid w:val="00C30A8F"/>
    <w:rsid w:val="00C30AC2"/>
    <w:rsid w:val="00C32A63"/>
    <w:rsid w:val="00C42465"/>
    <w:rsid w:val="00C53A54"/>
    <w:rsid w:val="00C54D71"/>
    <w:rsid w:val="00C56669"/>
    <w:rsid w:val="00C635AB"/>
    <w:rsid w:val="00C64E86"/>
    <w:rsid w:val="00C67C23"/>
    <w:rsid w:val="00C75A0A"/>
    <w:rsid w:val="00C8178C"/>
    <w:rsid w:val="00C82272"/>
    <w:rsid w:val="00C82F17"/>
    <w:rsid w:val="00C83467"/>
    <w:rsid w:val="00C83C29"/>
    <w:rsid w:val="00C869BC"/>
    <w:rsid w:val="00C91162"/>
    <w:rsid w:val="00C966C9"/>
    <w:rsid w:val="00C96A6E"/>
    <w:rsid w:val="00C9712D"/>
    <w:rsid w:val="00CA14D5"/>
    <w:rsid w:val="00CA616F"/>
    <w:rsid w:val="00CB23AD"/>
    <w:rsid w:val="00CB3F73"/>
    <w:rsid w:val="00CC421B"/>
    <w:rsid w:val="00CC652C"/>
    <w:rsid w:val="00CD01CE"/>
    <w:rsid w:val="00CD21F8"/>
    <w:rsid w:val="00CD2656"/>
    <w:rsid w:val="00CD3216"/>
    <w:rsid w:val="00CD3EDB"/>
    <w:rsid w:val="00CD77D6"/>
    <w:rsid w:val="00CE1C21"/>
    <w:rsid w:val="00CE4E5F"/>
    <w:rsid w:val="00CF1CF5"/>
    <w:rsid w:val="00CF3B9D"/>
    <w:rsid w:val="00CF55D4"/>
    <w:rsid w:val="00D0354C"/>
    <w:rsid w:val="00D052FB"/>
    <w:rsid w:val="00D07393"/>
    <w:rsid w:val="00D07B1A"/>
    <w:rsid w:val="00D07C6B"/>
    <w:rsid w:val="00D10969"/>
    <w:rsid w:val="00D10A8F"/>
    <w:rsid w:val="00D14348"/>
    <w:rsid w:val="00D17011"/>
    <w:rsid w:val="00D2552E"/>
    <w:rsid w:val="00D27464"/>
    <w:rsid w:val="00D32AAF"/>
    <w:rsid w:val="00D3319D"/>
    <w:rsid w:val="00D45324"/>
    <w:rsid w:val="00D46FCE"/>
    <w:rsid w:val="00D4723C"/>
    <w:rsid w:val="00D61022"/>
    <w:rsid w:val="00D64749"/>
    <w:rsid w:val="00D80644"/>
    <w:rsid w:val="00D808C5"/>
    <w:rsid w:val="00D83FF6"/>
    <w:rsid w:val="00D937CF"/>
    <w:rsid w:val="00DB1B52"/>
    <w:rsid w:val="00DB5611"/>
    <w:rsid w:val="00DB5FD2"/>
    <w:rsid w:val="00DC123C"/>
    <w:rsid w:val="00DC511F"/>
    <w:rsid w:val="00DC6FEF"/>
    <w:rsid w:val="00DD0890"/>
    <w:rsid w:val="00DD08A3"/>
    <w:rsid w:val="00DD2C23"/>
    <w:rsid w:val="00DD3A95"/>
    <w:rsid w:val="00DD670F"/>
    <w:rsid w:val="00DD78B6"/>
    <w:rsid w:val="00DE2907"/>
    <w:rsid w:val="00DE31ED"/>
    <w:rsid w:val="00DE541C"/>
    <w:rsid w:val="00DF081D"/>
    <w:rsid w:val="00DF2EF5"/>
    <w:rsid w:val="00DF6DD4"/>
    <w:rsid w:val="00E027D2"/>
    <w:rsid w:val="00E0780D"/>
    <w:rsid w:val="00E11E1A"/>
    <w:rsid w:val="00E22629"/>
    <w:rsid w:val="00E23152"/>
    <w:rsid w:val="00E23898"/>
    <w:rsid w:val="00E23F40"/>
    <w:rsid w:val="00E25273"/>
    <w:rsid w:val="00E25E49"/>
    <w:rsid w:val="00E358D2"/>
    <w:rsid w:val="00E35BE9"/>
    <w:rsid w:val="00E41666"/>
    <w:rsid w:val="00E4302A"/>
    <w:rsid w:val="00E44D9A"/>
    <w:rsid w:val="00E47778"/>
    <w:rsid w:val="00E526D3"/>
    <w:rsid w:val="00E60E8D"/>
    <w:rsid w:val="00E62120"/>
    <w:rsid w:val="00E6409E"/>
    <w:rsid w:val="00E6753C"/>
    <w:rsid w:val="00E71A89"/>
    <w:rsid w:val="00E819CD"/>
    <w:rsid w:val="00E85D55"/>
    <w:rsid w:val="00E9042C"/>
    <w:rsid w:val="00EA3705"/>
    <w:rsid w:val="00EA3B2D"/>
    <w:rsid w:val="00EB06B4"/>
    <w:rsid w:val="00EB592A"/>
    <w:rsid w:val="00EB7A03"/>
    <w:rsid w:val="00EC56D9"/>
    <w:rsid w:val="00EC6F06"/>
    <w:rsid w:val="00ED1E12"/>
    <w:rsid w:val="00ED57BE"/>
    <w:rsid w:val="00EE102D"/>
    <w:rsid w:val="00EF79BC"/>
    <w:rsid w:val="00F022E5"/>
    <w:rsid w:val="00F02474"/>
    <w:rsid w:val="00F1074E"/>
    <w:rsid w:val="00F23694"/>
    <w:rsid w:val="00F2545C"/>
    <w:rsid w:val="00F308E1"/>
    <w:rsid w:val="00F30F6E"/>
    <w:rsid w:val="00F314E8"/>
    <w:rsid w:val="00F34465"/>
    <w:rsid w:val="00F42FD5"/>
    <w:rsid w:val="00F459C0"/>
    <w:rsid w:val="00F50600"/>
    <w:rsid w:val="00F54B6D"/>
    <w:rsid w:val="00F5548A"/>
    <w:rsid w:val="00F65858"/>
    <w:rsid w:val="00F70545"/>
    <w:rsid w:val="00F7561C"/>
    <w:rsid w:val="00F7646E"/>
    <w:rsid w:val="00F816B1"/>
    <w:rsid w:val="00F82F03"/>
    <w:rsid w:val="00F849C9"/>
    <w:rsid w:val="00F8522A"/>
    <w:rsid w:val="00F85CB8"/>
    <w:rsid w:val="00F90F4B"/>
    <w:rsid w:val="00F92E4A"/>
    <w:rsid w:val="00FA24F2"/>
    <w:rsid w:val="00FA4587"/>
    <w:rsid w:val="00FB0708"/>
    <w:rsid w:val="00FB362E"/>
    <w:rsid w:val="00FC0DC1"/>
    <w:rsid w:val="00FC30F9"/>
    <w:rsid w:val="00FC4636"/>
    <w:rsid w:val="00FC55D3"/>
    <w:rsid w:val="00FC6E8C"/>
    <w:rsid w:val="00FC74F4"/>
    <w:rsid w:val="00FD295B"/>
    <w:rsid w:val="00FD29F4"/>
    <w:rsid w:val="00FE2604"/>
    <w:rsid w:val="00FE588C"/>
    <w:rsid w:val="00FE5F1E"/>
    <w:rsid w:val="00FF2802"/>
    <w:rsid w:val="00FF33E5"/>
    <w:rsid w:val="00FF4C82"/>
    <w:rsid w:val="00FF63F7"/>
    <w:rsid w:val="00FF7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38"/>
        <o:r id="V:Rule2" type="callout" idref="#_x0000_s1039"/>
      </o:rules>
    </o:shapelayout>
  </w:shapeDefaults>
  <w:decimalSymbol w:val="."/>
  <w:listSeparator w:val=";"/>
  <w15:docId w15:val="{88015CBD-22EE-46CC-9FC5-B1FD7CF9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011"/>
    <w:pPr>
      <w:spacing w:after="12" w:line="269" w:lineRule="auto"/>
      <w:ind w:left="77"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17011"/>
    <w:pPr>
      <w:keepNext/>
      <w:keepLines/>
      <w:spacing w:after="5" w:line="269" w:lineRule="auto"/>
      <w:ind w:left="3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17011"/>
    <w:pPr>
      <w:keepNext/>
      <w:keepLines/>
      <w:spacing w:after="3"/>
      <w:ind w:left="87"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D17011"/>
    <w:pPr>
      <w:keepNext/>
      <w:keepLines/>
      <w:spacing w:after="0"/>
      <w:ind w:left="399"/>
      <w:jc w:val="center"/>
      <w:outlineLvl w:val="2"/>
    </w:pPr>
    <w:rPr>
      <w:rFonts w:ascii="Times New Roman" w:eastAsia="Times New Roman" w:hAnsi="Times New Roman" w:cs="Times New Roman"/>
      <w:b/>
      <w:color w:val="000000"/>
      <w:sz w:val="24"/>
      <w:u w:val="single" w:color="000000"/>
    </w:rPr>
  </w:style>
  <w:style w:type="paragraph" w:styleId="4">
    <w:name w:val="heading 4"/>
    <w:basedOn w:val="a"/>
    <w:next w:val="a"/>
    <w:link w:val="40"/>
    <w:uiPriority w:val="9"/>
    <w:qFormat/>
    <w:rsid w:val="00E11E1A"/>
    <w:pPr>
      <w:spacing w:before="120" w:after="120" w:line="276" w:lineRule="auto"/>
      <w:ind w:left="0" w:firstLine="482"/>
      <w:outlineLvl w:val="3"/>
    </w:pPr>
    <w:rPr>
      <w:bCs/>
      <w:iCs/>
      <w:color w:val="auto"/>
      <w:sz w:val="22"/>
    </w:rPr>
  </w:style>
  <w:style w:type="paragraph" w:styleId="5">
    <w:name w:val="heading 5"/>
    <w:basedOn w:val="a"/>
    <w:next w:val="a"/>
    <w:link w:val="50"/>
    <w:uiPriority w:val="9"/>
    <w:qFormat/>
    <w:rsid w:val="00E11E1A"/>
    <w:pPr>
      <w:keepNext/>
      <w:keepLines/>
      <w:spacing w:before="200" w:after="0" w:line="276" w:lineRule="auto"/>
      <w:ind w:left="0" w:firstLine="482"/>
      <w:outlineLvl w:val="4"/>
    </w:pPr>
    <w:rPr>
      <w:color w:val="auto"/>
      <w:sz w:val="22"/>
    </w:rPr>
  </w:style>
  <w:style w:type="paragraph" w:styleId="6">
    <w:name w:val="heading 6"/>
    <w:basedOn w:val="a"/>
    <w:next w:val="a"/>
    <w:link w:val="60"/>
    <w:uiPriority w:val="9"/>
    <w:qFormat/>
    <w:rsid w:val="00E11E1A"/>
    <w:pPr>
      <w:keepNext/>
      <w:keepLines/>
      <w:spacing w:before="200" w:after="0" w:line="276" w:lineRule="auto"/>
      <w:ind w:left="0" w:firstLine="482"/>
      <w:outlineLvl w:val="5"/>
    </w:pPr>
    <w:rPr>
      <w:i/>
      <w:iCs/>
      <w:color w:val="243F60"/>
      <w:sz w:val="22"/>
    </w:rPr>
  </w:style>
  <w:style w:type="paragraph" w:styleId="7">
    <w:name w:val="heading 7"/>
    <w:basedOn w:val="a"/>
    <w:next w:val="a"/>
    <w:link w:val="70"/>
    <w:uiPriority w:val="9"/>
    <w:qFormat/>
    <w:rsid w:val="00E11E1A"/>
    <w:pPr>
      <w:keepNext/>
      <w:keepLines/>
      <w:spacing w:before="200" w:after="0" w:line="276" w:lineRule="auto"/>
      <w:ind w:left="0" w:firstLine="482"/>
      <w:outlineLvl w:val="6"/>
    </w:pPr>
    <w:rPr>
      <w:i/>
      <w:iCs/>
      <w:color w:val="404040"/>
      <w:sz w:val="22"/>
    </w:rPr>
  </w:style>
  <w:style w:type="paragraph" w:styleId="8">
    <w:name w:val="heading 8"/>
    <w:basedOn w:val="a"/>
    <w:next w:val="a"/>
    <w:link w:val="80"/>
    <w:uiPriority w:val="9"/>
    <w:qFormat/>
    <w:rsid w:val="00E11E1A"/>
    <w:pPr>
      <w:keepNext/>
      <w:keepLines/>
      <w:spacing w:before="200" w:after="0" w:line="276" w:lineRule="auto"/>
      <w:ind w:left="0" w:firstLine="482"/>
      <w:outlineLvl w:val="7"/>
    </w:pPr>
    <w:rPr>
      <w:color w:val="4F81BD"/>
      <w:sz w:val="22"/>
      <w:szCs w:val="20"/>
    </w:rPr>
  </w:style>
  <w:style w:type="paragraph" w:styleId="9">
    <w:name w:val="heading 9"/>
    <w:basedOn w:val="a"/>
    <w:next w:val="a"/>
    <w:link w:val="90"/>
    <w:uiPriority w:val="9"/>
    <w:qFormat/>
    <w:rsid w:val="00E11E1A"/>
    <w:pPr>
      <w:keepNext/>
      <w:keepLines/>
      <w:spacing w:before="200" w:after="0" w:line="276" w:lineRule="auto"/>
      <w:ind w:left="0" w:firstLine="482"/>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7011"/>
    <w:rPr>
      <w:rFonts w:ascii="Times New Roman" w:eastAsia="Times New Roman" w:hAnsi="Times New Roman" w:cs="Times New Roman"/>
      <w:b/>
      <w:color w:val="000000"/>
      <w:sz w:val="28"/>
    </w:rPr>
  </w:style>
  <w:style w:type="character" w:customStyle="1" w:styleId="20">
    <w:name w:val="Заголовок 2 Знак"/>
    <w:link w:val="2"/>
    <w:rsid w:val="00D17011"/>
    <w:rPr>
      <w:rFonts w:ascii="Times New Roman" w:eastAsia="Times New Roman" w:hAnsi="Times New Roman" w:cs="Times New Roman"/>
      <w:color w:val="000000"/>
      <w:sz w:val="28"/>
    </w:rPr>
  </w:style>
  <w:style w:type="character" w:customStyle="1" w:styleId="30">
    <w:name w:val="Заголовок 3 Знак"/>
    <w:link w:val="3"/>
    <w:rsid w:val="00D17011"/>
    <w:rPr>
      <w:rFonts w:ascii="Times New Roman" w:eastAsia="Times New Roman" w:hAnsi="Times New Roman" w:cs="Times New Roman"/>
      <w:b/>
      <w:color w:val="000000"/>
      <w:sz w:val="24"/>
      <w:u w:val="single" w:color="000000"/>
    </w:rPr>
  </w:style>
  <w:style w:type="character" w:customStyle="1" w:styleId="40">
    <w:name w:val="Заголовок 4 Знак"/>
    <w:basedOn w:val="a0"/>
    <w:link w:val="4"/>
    <w:uiPriority w:val="9"/>
    <w:rsid w:val="00E11E1A"/>
    <w:rPr>
      <w:rFonts w:ascii="Times New Roman" w:eastAsia="Times New Roman" w:hAnsi="Times New Roman" w:cs="Times New Roman"/>
      <w:bCs/>
      <w:iCs/>
    </w:rPr>
  </w:style>
  <w:style w:type="character" w:customStyle="1" w:styleId="50">
    <w:name w:val="Заголовок 5 Знак"/>
    <w:basedOn w:val="a0"/>
    <w:link w:val="5"/>
    <w:uiPriority w:val="9"/>
    <w:rsid w:val="00E11E1A"/>
    <w:rPr>
      <w:rFonts w:ascii="Times New Roman" w:eastAsia="Times New Roman" w:hAnsi="Times New Roman" w:cs="Times New Roman"/>
    </w:rPr>
  </w:style>
  <w:style w:type="character" w:customStyle="1" w:styleId="60">
    <w:name w:val="Заголовок 6 Знак"/>
    <w:basedOn w:val="a0"/>
    <w:link w:val="6"/>
    <w:uiPriority w:val="9"/>
    <w:rsid w:val="00E11E1A"/>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E11E1A"/>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E11E1A"/>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E11E1A"/>
    <w:rPr>
      <w:rFonts w:ascii="Times New Roman" w:eastAsia="Times New Roman" w:hAnsi="Times New Roman" w:cs="Times New Roman"/>
      <w:i/>
      <w:iCs/>
      <w:color w:val="404040"/>
      <w:szCs w:val="20"/>
    </w:rPr>
  </w:style>
  <w:style w:type="table" w:customStyle="1" w:styleId="TableGrid">
    <w:name w:val="TableGrid"/>
    <w:rsid w:val="00D17011"/>
    <w:pPr>
      <w:spacing w:after="0" w:line="240" w:lineRule="auto"/>
    </w:pPr>
    <w:tblPr>
      <w:tblCellMar>
        <w:top w:w="0" w:type="dxa"/>
        <w:left w:w="0" w:type="dxa"/>
        <w:bottom w:w="0" w:type="dxa"/>
        <w:right w:w="0" w:type="dxa"/>
      </w:tblCellMar>
    </w:tblPr>
  </w:style>
  <w:style w:type="character" w:styleId="a3">
    <w:name w:val="Book Title"/>
    <w:basedOn w:val="a0"/>
    <w:uiPriority w:val="33"/>
    <w:qFormat/>
    <w:rsid w:val="00CE4E5F"/>
    <w:rPr>
      <w:b/>
      <w:bCs/>
      <w:smallCaps/>
      <w:spacing w:val="5"/>
    </w:rPr>
  </w:style>
  <w:style w:type="paragraph" w:styleId="a4">
    <w:name w:val="Balloon Text"/>
    <w:basedOn w:val="a"/>
    <w:link w:val="a5"/>
    <w:uiPriority w:val="99"/>
    <w:semiHidden/>
    <w:unhideWhenUsed/>
    <w:rsid w:val="00CE4E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4E5F"/>
    <w:rPr>
      <w:rFonts w:ascii="Segoe UI" w:eastAsia="Times New Roman" w:hAnsi="Segoe UI" w:cs="Segoe UI"/>
      <w:color w:val="000000"/>
      <w:sz w:val="18"/>
      <w:szCs w:val="18"/>
    </w:rPr>
  </w:style>
  <w:style w:type="paragraph" w:styleId="a6">
    <w:name w:val="List Paragraph"/>
    <w:basedOn w:val="a"/>
    <w:uiPriority w:val="34"/>
    <w:qFormat/>
    <w:rsid w:val="00EF79BC"/>
    <w:pPr>
      <w:ind w:left="720"/>
      <w:contextualSpacing/>
    </w:pPr>
  </w:style>
  <w:style w:type="character" w:styleId="a7">
    <w:name w:val="Hyperlink"/>
    <w:basedOn w:val="a0"/>
    <w:uiPriority w:val="99"/>
    <w:unhideWhenUsed/>
    <w:rsid w:val="00DE2907"/>
    <w:rPr>
      <w:color w:val="0563C1" w:themeColor="hyperlink"/>
      <w:u w:val="single"/>
    </w:rPr>
  </w:style>
  <w:style w:type="paragraph" w:styleId="a8">
    <w:name w:val="footer"/>
    <w:basedOn w:val="a"/>
    <w:link w:val="a9"/>
    <w:uiPriority w:val="99"/>
    <w:unhideWhenUsed/>
    <w:rsid w:val="00231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EDE"/>
    <w:rPr>
      <w:rFonts w:ascii="Times New Roman" w:eastAsia="Times New Roman" w:hAnsi="Times New Roman" w:cs="Times New Roman"/>
      <w:color w:val="000000"/>
      <w:sz w:val="28"/>
    </w:rPr>
  </w:style>
  <w:style w:type="character" w:styleId="aa">
    <w:name w:val="Subtle Emphasis"/>
    <w:basedOn w:val="a0"/>
    <w:uiPriority w:val="19"/>
    <w:qFormat/>
    <w:rsid w:val="007B5507"/>
    <w:rPr>
      <w:i/>
      <w:iCs/>
      <w:color w:val="404040" w:themeColor="text1" w:themeTint="BF"/>
    </w:rPr>
  </w:style>
  <w:style w:type="table" w:styleId="ab">
    <w:name w:val="Table Grid"/>
    <w:basedOn w:val="a1"/>
    <w:uiPriority w:val="59"/>
    <w:rsid w:val="00325DC8"/>
    <w:pPr>
      <w:spacing w:beforeAutospacing="1" w:after="0" w:afterAutospacing="1"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1235"/>
  </w:style>
  <w:style w:type="paragraph" w:styleId="ac">
    <w:name w:val="header"/>
    <w:basedOn w:val="a"/>
    <w:link w:val="ad"/>
    <w:uiPriority w:val="99"/>
    <w:unhideWhenUsed/>
    <w:rsid w:val="00E11E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1E1A"/>
    <w:rPr>
      <w:rFonts w:ascii="Times New Roman" w:eastAsia="Times New Roman" w:hAnsi="Times New Roman" w:cs="Times New Roman"/>
      <w:color w:val="000000"/>
      <w:sz w:val="28"/>
    </w:rPr>
  </w:style>
  <w:style w:type="paragraph" w:styleId="ae">
    <w:name w:val="Title"/>
    <w:basedOn w:val="a"/>
    <w:next w:val="a"/>
    <w:link w:val="af"/>
    <w:uiPriority w:val="10"/>
    <w:qFormat/>
    <w:rsid w:val="00130C5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
    <w:name w:val="Название Знак"/>
    <w:basedOn w:val="a0"/>
    <w:link w:val="ae"/>
    <w:uiPriority w:val="10"/>
    <w:rsid w:val="00130C5A"/>
    <w:rPr>
      <w:rFonts w:asciiTheme="majorHAnsi" w:eastAsiaTheme="majorEastAsia" w:hAnsiTheme="majorHAnsi" w:cstheme="majorBidi"/>
      <w:spacing w:val="-10"/>
      <w:kern w:val="28"/>
      <w:sz w:val="56"/>
      <w:szCs w:val="56"/>
    </w:rPr>
  </w:style>
  <w:style w:type="character" w:styleId="af0">
    <w:name w:val="line number"/>
    <w:basedOn w:val="a0"/>
    <w:uiPriority w:val="99"/>
    <w:semiHidden/>
    <w:unhideWhenUsed/>
    <w:rsid w:val="00D808C5"/>
  </w:style>
  <w:style w:type="paragraph" w:customStyle="1" w:styleId="21">
    <w:name w:val="Стиль Заголовок 2 + не курсив По центру"/>
    <w:basedOn w:val="2"/>
    <w:rsid w:val="002059E7"/>
    <w:pPr>
      <w:keepLines w:val="0"/>
      <w:spacing w:before="240" w:after="60" w:line="240" w:lineRule="auto"/>
      <w:ind w:left="0" w:firstLine="0"/>
    </w:pPr>
    <w:rPr>
      <w:rFonts w:ascii="Calibri" w:hAnsi="Calibri"/>
      <w:b/>
      <w:bCs/>
      <w:i/>
      <w:color w:val="auto"/>
      <w:szCs w:val="20"/>
      <w:lang w:val="en-US" w:eastAsia="en-US" w:bidi="en-US"/>
    </w:rPr>
  </w:style>
  <w:style w:type="character" w:customStyle="1" w:styleId="hgkelc">
    <w:name w:val="hgkelc"/>
    <w:basedOn w:val="a0"/>
    <w:rsid w:val="00C7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307">
      <w:bodyDiv w:val="1"/>
      <w:marLeft w:val="0"/>
      <w:marRight w:val="0"/>
      <w:marTop w:val="0"/>
      <w:marBottom w:val="0"/>
      <w:divBdr>
        <w:top w:val="none" w:sz="0" w:space="0" w:color="auto"/>
        <w:left w:val="none" w:sz="0" w:space="0" w:color="auto"/>
        <w:bottom w:val="none" w:sz="0" w:space="0" w:color="auto"/>
        <w:right w:val="none" w:sz="0" w:space="0" w:color="auto"/>
      </w:divBdr>
    </w:div>
    <w:div w:id="189076916">
      <w:bodyDiv w:val="1"/>
      <w:marLeft w:val="0"/>
      <w:marRight w:val="0"/>
      <w:marTop w:val="0"/>
      <w:marBottom w:val="0"/>
      <w:divBdr>
        <w:top w:val="none" w:sz="0" w:space="0" w:color="auto"/>
        <w:left w:val="none" w:sz="0" w:space="0" w:color="auto"/>
        <w:bottom w:val="none" w:sz="0" w:space="0" w:color="auto"/>
        <w:right w:val="none" w:sz="0" w:space="0" w:color="auto"/>
      </w:divBdr>
    </w:div>
    <w:div w:id="717969566">
      <w:bodyDiv w:val="1"/>
      <w:marLeft w:val="0"/>
      <w:marRight w:val="0"/>
      <w:marTop w:val="0"/>
      <w:marBottom w:val="0"/>
      <w:divBdr>
        <w:top w:val="none" w:sz="0" w:space="0" w:color="auto"/>
        <w:left w:val="none" w:sz="0" w:space="0" w:color="auto"/>
        <w:bottom w:val="none" w:sz="0" w:space="0" w:color="auto"/>
        <w:right w:val="none" w:sz="0" w:space="0" w:color="auto"/>
      </w:divBdr>
    </w:div>
    <w:div w:id="1385451540">
      <w:bodyDiv w:val="1"/>
      <w:marLeft w:val="0"/>
      <w:marRight w:val="0"/>
      <w:marTop w:val="0"/>
      <w:marBottom w:val="0"/>
      <w:divBdr>
        <w:top w:val="none" w:sz="0" w:space="0" w:color="auto"/>
        <w:left w:val="none" w:sz="0" w:space="0" w:color="auto"/>
        <w:bottom w:val="none" w:sz="0" w:space="0" w:color="auto"/>
        <w:right w:val="none" w:sz="0" w:space="0" w:color="auto"/>
      </w:divBdr>
    </w:div>
    <w:div w:id="154482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E1598C6005CFCE204857419FEDE8EF76A25A7642EB4A81B1A8047772A201D49A0BB289298B232BCFBF08E67D7A6B51F76CC0F913321638e1I9K" TargetMode="External"/><Relationship Id="rId21" Type="http://schemas.openxmlformats.org/officeDocument/2006/relationships/hyperlink" Target="consultantplus://offline/ref=315A697CAC58D9670A0A85E314944BADD9F4581F458681C1BE5710B8DCCC487BB3EEF28B3F35468B00BA703C9Dk545M" TargetMode="External"/><Relationship Id="rId42" Type="http://schemas.openxmlformats.org/officeDocument/2006/relationships/hyperlink" Target="consultantplus://offline/ref=C5A301638D862F57FA37A030E6E03BAA40A8A6A90EDCA08D7D1BDC43E5A54E8D6058D5CDF276E9765E403F28BF0E15BA3CA87B4B0EF50CD5H4o9H" TargetMode="External"/><Relationship Id="rId63" Type="http://schemas.openxmlformats.org/officeDocument/2006/relationships/hyperlink" Target="consultantplus://offline/ref=EFFA9EC886F81ACEF9441B850676E48F205AB96D7A48407EED53744A490279A14DDD768BA03290BDDCBAC38606045EBCAA8D20AC97BA30F37DI7K" TargetMode="External"/><Relationship Id="rId84" Type="http://schemas.openxmlformats.org/officeDocument/2006/relationships/hyperlink" Target="consultantplus://offline/ref=BBC8D4DB2132EC619F8A66FC2F243795FB4D891D5955E61C0DB578D2295C9D2D443A0CC8517488C2992220D057342FA159A91AD256EA3366I6KCL" TargetMode="External"/><Relationship Id="rId138" Type="http://schemas.openxmlformats.org/officeDocument/2006/relationships/header" Target="header1.xm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hyperlink" Target="https://www.gosfinansy.ru/" TargetMode="External"/><Relationship Id="rId226" Type="http://schemas.openxmlformats.org/officeDocument/2006/relationships/hyperlink" Target="https://www.gosfinansy.ru/" TargetMode="External"/><Relationship Id="rId247" Type="http://schemas.openxmlformats.org/officeDocument/2006/relationships/hyperlink" Target="https://www.gosfinansy.ru/" TargetMode="External"/><Relationship Id="rId107" Type="http://schemas.openxmlformats.org/officeDocument/2006/relationships/hyperlink" Target="consultantplus://offline/ref=BBC8D4DB2132EC619F8A66FC2F243795FB4D891D5955E61C0DB578D2295C9D2D443A0CC8517489CB912220D057342FA159A91AD256EA3366I6KCL" TargetMode="External"/><Relationship Id="rId268" Type="http://schemas.openxmlformats.org/officeDocument/2006/relationships/header" Target="header20.xml"/><Relationship Id="rId289" Type="http://schemas.openxmlformats.org/officeDocument/2006/relationships/theme" Target="theme/theme1.xml"/><Relationship Id="rId1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2" Type="http://schemas.openxmlformats.org/officeDocument/2006/relationships/hyperlink" Target="consultantplus://offline/ref=9D8161AA42813FF2C5CEF20345109A18045E915A4D486592BF0D91A3DD55F1698951AD9BC98E255BD5FCEE95C00C9338499B9D4E29600D213292d3R9M" TargetMode="External"/><Relationship Id="rId53" Type="http://schemas.openxmlformats.org/officeDocument/2006/relationships/hyperlink" Target="consultantplus://offline/ref=E4206C16E5E0AE7652DB24632C31AB005F137D355ADEBEB8D8815B99E8C7FF803D302B01807047DF909579C1FACA1173381849546739D2D0D1q5H" TargetMode="External"/><Relationship Id="rId74" Type="http://schemas.openxmlformats.org/officeDocument/2006/relationships/hyperlink" Target="consultantplus://offline/ref=A6A6B50B487E8D65C2E45A9B63D0A6C3F00B8574AA797B04B09ADAECE6FA1A33A3C4440701969510C780392E17DB20B109D8E70D13619E47GCG3K" TargetMode="External"/><Relationship Id="rId128" Type="http://schemas.openxmlformats.org/officeDocument/2006/relationships/hyperlink" Target="consultantplus://offline/ref=087CC76A195ABC8C83EC479EA22D2698336F5FD0F477F7BD0110AEDD881B584F40CB9D688EA0D2825BC61A294E04E796B4A492F5924DA816Q8H" TargetMode="External"/><Relationship Id="rId149" Type="http://schemas.openxmlformats.org/officeDocument/2006/relationships/header" Target="header12.xml"/><Relationship Id="rId5" Type="http://schemas.openxmlformats.org/officeDocument/2006/relationships/webSettings" Target="webSettings.xml"/><Relationship Id="rId95" Type="http://schemas.openxmlformats.org/officeDocument/2006/relationships/hyperlink" Target="consultantplus://offline/ref=BBC8D4DB2132EC619F8A66FC2F243795FB4989195553E61C0DB578D2295C9D2D443A0CC851778FCE932220D057342FA159A91AD256EA3366I6KCL" TargetMode="External"/><Relationship Id="rId160" Type="http://schemas.openxmlformats.org/officeDocument/2006/relationships/hyperlink" Target="https://www.gosfinansy.ru/" TargetMode="External"/><Relationship Id="rId181" Type="http://schemas.openxmlformats.org/officeDocument/2006/relationships/hyperlink" Target="https://www.gosfinansy.ru/" TargetMode="External"/><Relationship Id="rId216" Type="http://schemas.openxmlformats.org/officeDocument/2006/relationships/hyperlink" Target="https://www.gosfinansy.ru/" TargetMode="External"/><Relationship Id="rId237" Type="http://schemas.openxmlformats.org/officeDocument/2006/relationships/hyperlink" Target="https://www.gosfinansy.ru/" TargetMode="External"/><Relationship Id="rId258" Type="http://schemas.openxmlformats.org/officeDocument/2006/relationships/hyperlink" Target="https://www.gosfinansy.ru/" TargetMode="External"/><Relationship Id="rId279" Type="http://schemas.openxmlformats.org/officeDocument/2006/relationships/header" Target="header31.xml"/><Relationship Id="rId22" Type="http://schemas.openxmlformats.org/officeDocument/2006/relationships/hyperlink" Target="consultantplus://offline/ref=A6054B4E17818416A6DE4D5F4617F859A3C83A9CDEEC11FD6E443CD3A490561F8B4B265DBA50D8D79D7A99257BBE53BB448AA66284A63BCBW1q9O" TargetMode="External"/><Relationship Id="rId43" Type="http://schemas.openxmlformats.org/officeDocument/2006/relationships/hyperlink" Target="consultantplus://offline/ref=C5A301638D862F57FA37A030E6E03BAA40A8A6A90EDCA08D7D1BDC43E5A54E8D6058D5CDF276E9765E403F28BF0E15BA3CA87B4B0EF50CD5H4o9H" TargetMode="External"/><Relationship Id="rId64" Type="http://schemas.openxmlformats.org/officeDocument/2006/relationships/hyperlink" Target="consultantplus://offline/ref=EFFA9EC886F81ACEF9441B850676E48F205AB96D7A48407EED53744A490279A14DDD768BA03290BDDCBAC38606045EBCAA8D20AC97BA30F37DI7K" TargetMode="External"/><Relationship Id="rId118" Type="http://schemas.openxmlformats.org/officeDocument/2006/relationships/hyperlink" Target="consultantplus://offline/ref=F9E61C5C6E5143628C511CADF5224EB434E2FEF548664A39E9625184192C44FCF11C5DB49BD11715C55CF8E44E8A32E9C8F1EF22913165A1G1y1M" TargetMode="External"/><Relationship Id="rId139" Type="http://schemas.openxmlformats.org/officeDocument/2006/relationships/header" Target="header2.xml"/><Relationship Id="rId85" Type="http://schemas.openxmlformats.org/officeDocument/2006/relationships/hyperlink" Target="consultantplus://offline/ref=BBC8D4DB2132EC619F8A66FC2F243795FB4D891D5955E61C0DB578D2295C9D2D443A0CC8517488C2992220D057342FA159A91AD256EA3366I6KCL"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s://www.gosfinansy.ru/" TargetMode="External"/><Relationship Id="rId206" Type="http://schemas.openxmlformats.org/officeDocument/2006/relationships/hyperlink" Target="https://www.gosfinansy.ru/" TargetMode="External"/><Relationship Id="rId227" Type="http://schemas.openxmlformats.org/officeDocument/2006/relationships/hyperlink" Target="https://www.gosfinansy.ru/" TargetMode="External"/><Relationship Id="rId248" Type="http://schemas.openxmlformats.org/officeDocument/2006/relationships/hyperlink" Target="https://www.gosfinansy.ru/" TargetMode="External"/><Relationship Id="rId269" Type="http://schemas.openxmlformats.org/officeDocument/2006/relationships/header" Target="header21.xml"/><Relationship Id="rId1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3" Type="http://schemas.openxmlformats.org/officeDocument/2006/relationships/hyperlink" Target="consultantplus://offline/ref=9D8161AA42813FF2C5CEF20345109A18045E915A4D486592BF0D91A3DD55F1698951AD9BC98E255BD5FCEE95C00C9338499B9D4E29600D213292d3R9M" TargetMode="External"/><Relationship Id="rId108" Type="http://schemas.openxmlformats.org/officeDocument/2006/relationships/hyperlink" Target="consultantplus://offline/ref=BBC8D4DB2132EC619F8A66FC2F243795FA458D185954E61C0DB578D2295C9D2D443A0CC85174829FC06D218C11623CA25AA919D24AIEK8L" TargetMode="External"/><Relationship Id="rId129" Type="http://schemas.openxmlformats.org/officeDocument/2006/relationships/hyperlink" Target="consultantplus://offline/ref=087CC76A195ABC8C83EC479EA22D2698336F5FD0F477F7BD0110AEDD881B584F40CB9D688EA0D2825BC61A294E04E796B4A492F5924DA816Q8H" TargetMode="External"/><Relationship Id="rId280" Type="http://schemas.openxmlformats.org/officeDocument/2006/relationships/header" Target="header32.xml"/><Relationship Id="rId54" Type="http://schemas.openxmlformats.org/officeDocument/2006/relationships/hyperlink" Target="consultantplus://offline/ref=E4206C16E5E0AE7652DB24632C31AB005F137D355ADEBEB8D8815B99E8C7FF803D302B01807047D1949579C1FACA1173381849546739D2D0D1q5H" TargetMode="External"/><Relationship Id="rId75" Type="http://schemas.openxmlformats.org/officeDocument/2006/relationships/hyperlink" Target="consultantplus://offline/ref=DB102C9719841445BAAA629AA17E539EE76456602A9E5F862F913AA34B3BC877695E1BAA8A22C0696CF5671FC2478FEAB030EF94701DE03149p4N" TargetMode="External"/><Relationship Id="rId96" Type="http://schemas.openxmlformats.org/officeDocument/2006/relationships/hyperlink" Target="consultantplus://offline/ref=DDAE0B4A471D1EAF651F0D64108643BE8A681706049B15BFC435CB835772F27034A2F494803F3CC2F5194B88EBD222182067C3B2B7g1h1N" TargetMode="External"/><Relationship Id="rId140" Type="http://schemas.openxmlformats.org/officeDocument/2006/relationships/header" Target="header3.xml"/><Relationship Id="rId161" Type="http://schemas.openxmlformats.org/officeDocument/2006/relationships/hyperlink" Target="https://www.gosfinansy.ru/" TargetMode="External"/><Relationship Id="rId182" Type="http://schemas.openxmlformats.org/officeDocument/2006/relationships/hyperlink" Target="https://www.gosfinansy.ru/" TargetMode="External"/><Relationship Id="rId217" Type="http://schemas.openxmlformats.org/officeDocument/2006/relationships/hyperlink" Target="https://www.gosfinansy.ru/" TargetMode="External"/><Relationship Id="rId6" Type="http://schemas.openxmlformats.org/officeDocument/2006/relationships/footnotes" Target="footnotes.xml"/><Relationship Id="rId238" Type="http://schemas.openxmlformats.org/officeDocument/2006/relationships/hyperlink" Target="https://www.gosfinansy.ru/" TargetMode="External"/><Relationship Id="rId259" Type="http://schemas.openxmlformats.org/officeDocument/2006/relationships/hyperlink" Target="https://www.gosfinansy.ru/" TargetMode="External"/><Relationship Id="rId23" Type="http://schemas.openxmlformats.org/officeDocument/2006/relationships/hyperlink" Target="consultantplus://offline/ref=A6054B4E17818416A6DE4D5F4617F859A3C83A9CDEEC11FD6E443CD3A490561F8B4B265DBA50D8D79D7A99257BBE53BB448AA66284A63BCBW1q9O" TargetMode="External"/><Relationship Id="rId119" Type="http://schemas.openxmlformats.org/officeDocument/2006/relationships/hyperlink" Target="consultantplus://offline/ref=F9E61C5C6E5143628C511CADF5224EB434E2FEF548664A39E9625184192C44FCF11C5DB49BD11715C55CF8E44E8A32E9C8F1EF22913165A1G1y1M" TargetMode="External"/><Relationship Id="rId270" Type="http://schemas.openxmlformats.org/officeDocument/2006/relationships/header" Target="header22.xml"/><Relationship Id="rId44" Type="http://schemas.openxmlformats.org/officeDocument/2006/relationships/hyperlink" Target="consultantplus://offline/ref=C5A301638D862F57FA37A030E6E03BAA40A8A6A90EDCA08D7D1BDC43E5A54E8D6058D5CDF276E97454403F28BF0E15BA3CA87B4B0EF50CD5H4o9H" TargetMode="External"/><Relationship Id="rId65" Type="http://schemas.openxmlformats.org/officeDocument/2006/relationships/hyperlink" Target="consultantplus://offline/ref=EFFA9EC886F81ACEF9441B850676E48F205AB96D7A48407EED53744A490279A14DDD768BA03290BDDCBAC38606045EBCAA8D20AC97BA30F37DI7K" TargetMode="External"/><Relationship Id="rId86" Type="http://schemas.openxmlformats.org/officeDocument/2006/relationships/hyperlink" Target="consultantplus://offline/ref=BBC8D4DB2132EC619F8A66FC2F243795FB4D891D5955E61C0DB578D2295C9D2D443A0CC8517488C2992220D057342FA159A91AD256EA3366I6KCL" TargetMode="External"/><Relationship Id="rId130" Type="http://schemas.openxmlformats.org/officeDocument/2006/relationships/hyperlink" Target="consultantplus://offline/ref=087CC76A195ABC8C83EC479EA22D2698336F5FD0F477F7BD0110AEDD881B584F40CB9D688BA6D28C59991F3C5F5CE89CA2BB93EB8E4FAA6A1AQ7H"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7" Type="http://schemas.openxmlformats.org/officeDocument/2006/relationships/hyperlink" Target="https://www.gosfinansy.ru/" TargetMode="External"/><Relationship Id="rId228" Type="http://schemas.openxmlformats.org/officeDocument/2006/relationships/hyperlink" Target="https://www.gosfinansy.ru/" TargetMode="External"/><Relationship Id="rId249" Type="http://schemas.openxmlformats.org/officeDocument/2006/relationships/hyperlink" Target="https://www.gosfinansy.ru/" TargetMode="External"/><Relationship Id="rId1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9" Type="http://schemas.openxmlformats.org/officeDocument/2006/relationships/hyperlink" Target="consultantplus://offline/ref=BBC8D4DB2132EC619F8A66FC2F243795FA458D185954E61C0DB578D2295C9D2D443A0CC85174829FC06D218C11623CA25AA919D24AIEK8L" TargetMode="External"/><Relationship Id="rId260" Type="http://schemas.openxmlformats.org/officeDocument/2006/relationships/hyperlink" Target="https://www.gosfinansy.ru/" TargetMode="External"/><Relationship Id="rId281" Type="http://schemas.openxmlformats.org/officeDocument/2006/relationships/header" Target="header33.xml"/><Relationship Id="rId34" Type="http://schemas.openxmlformats.org/officeDocument/2006/relationships/hyperlink" Target="consultantplus://offline/ref=9D8161AA42813FF2C5CEF20345109A18045E915A4D486592BF0D91A3DD55F1698951AD9BC98E255BD5FCEE95C00C9338499B9D4E29600D213292d3R9M" TargetMode="External"/><Relationship Id="rId50" Type="http://schemas.openxmlformats.org/officeDocument/2006/relationships/hyperlink" Target="consultantplus://offline/ref=E4206C16E5E0AE7652DB24632C31AB005F137D355ADEBEB8D8815B99E8C7FF803D302B01807047D1949579C1FACA1173381849546739D2D0D1q5H" TargetMode="External"/><Relationship Id="rId55" Type="http://schemas.openxmlformats.org/officeDocument/2006/relationships/hyperlink" Target="consultantplus://offline/ref=E4206C16E5E0AE7652DB24632C31AB005F137D355ADEBEB8D8815B99E8C7FF803D302B01807047D1949579C1FACA1173381849546739D2D0D1q5H" TargetMode="External"/><Relationship Id="rId76" Type="http://schemas.openxmlformats.org/officeDocument/2006/relationships/hyperlink" Target="consultantplus://offline/ref=DB102C9719841445BAAA629AA17E539EE76456602A9E5F862F913AA34B3BC877695E1BAA8A22C0696CF5671FC2478FEAB030EF94701DE03149p4N" TargetMode="External"/><Relationship Id="rId97" Type="http://schemas.openxmlformats.org/officeDocument/2006/relationships/hyperlink" Target="consultantplus://offline/ref=DDAE0B4A471D1EAF651F0D64108643BE8A681706049B15BFC435CB835772F27034A2F494803F3CC2F5194B88EBD222182067C3B2B7g1h1N" TargetMode="External"/><Relationship Id="rId104" Type="http://schemas.openxmlformats.org/officeDocument/2006/relationships/hyperlink" Target="consultantplus://offline/ref=BBC8D4DB2132EC619F8A66FC2F243795FB4D891D5955E61C0DB578D2295C9D2D443A0CC8517488C2992220D057342FA159A91AD256EA3366I6KCL" TargetMode="External"/><Relationship Id="rId120" Type="http://schemas.openxmlformats.org/officeDocument/2006/relationships/hyperlink" Target="consultantplus://offline/ref=F9E61C5C6E5143628C511CADF5224EB434E2FEF548664A39E9625184192C44FCF11C5DB49BD2101FC55CF8E44E8A32E9C8F1EF22913165A1G1y1M" TargetMode="External"/><Relationship Id="rId125" Type="http://schemas.openxmlformats.org/officeDocument/2006/relationships/hyperlink" Target="consultantplus://offline/ref=DDC04DE4CB1F77F9EC6B9EE6AEBDDFF3F8F47F324BC0B23E9A8EA69E1554D1CDE537250CD0CEA0A4E2C1EE726A41154EC1C25EA85320C3I4fBN" TargetMode="External"/><Relationship Id="rId141" Type="http://schemas.openxmlformats.org/officeDocument/2006/relationships/header" Target="header4.xml"/><Relationship Id="rId146" Type="http://schemas.openxmlformats.org/officeDocument/2006/relationships/header" Target="header9.xm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7" Type="http://schemas.openxmlformats.org/officeDocument/2006/relationships/endnotes" Target="endnotes.xml"/><Relationship Id="rId71" Type="http://schemas.openxmlformats.org/officeDocument/2006/relationships/hyperlink" Target="consultantplus://offline/ref=603E0F8F4B51B059467B99F509F4651CA4CDD6522AE59137DDDDCAB52CA6C27EE37AD2AE0930FBC5270D6BE80C52673071EAD0EE4D88E0B2t1q0K" TargetMode="External"/><Relationship Id="rId92" Type="http://schemas.openxmlformats.org/officeDocument/2006/relationships/hyperlink" Target="consultantplus://offline/ref=BBC8D4DB2132EC619F8A66FC2F243795FB4D891D5955E61C0DB578D2295C9D2D443A0CC8517489CB912220D057342FA159A91AD256EA3366I6KCL"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13" Type="http://schemas.openxmlformats.org/officeDocument/2006/relationships/hyperlink" Target="https://www.gosfinansy.ru/" TargetMode="External"/><Relationship Id="rId218" Type="http://schemas.openxmlformats.org/officeDocument/2006/relationships/hyperlink" Target="https://www.gosfinansy.ru/" TargetMode="External"/><Relationship Id="rId234" Type="http://schemas.openxmlformats.org/officeDocument/2006/relationships/hyperlink" Target="https://www.gosfinansy.ru/" TargetMode="External"/><Relationship Id="rId239"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9BC98E255BD5FCEE95C00C9338499B9D4E29600D213292d3R9M" TargetMode="External"/><Relationship Id="rId250" Type="http://schemas.openxmlformats.org/officeDocument/2006/relationships/hyperlink" Target="https://www.gosfinansy.ru/" TargetMode="External"/><Relationship Id="rId255" Type="http://schemas.openxmlformats.org/officeDocument/2006/relationships/hyperlink" Target="https://www.gosfinansy.ru/" TargetMode="External"/><Relationship Id="rId271" Type="http://schemas.openxmlformats.org/officeDocument/2006/relationships/header" Target="header23.xml"/><Relationship Id="rId276" Type="http://schemas.openxmlformats.org/officeDocument/2006/relationships/header" Target="header28.xml"/><Relationship Id="rId24" Type="http://schemas.openxmlformats.org/officeDocument/2006/relationships/hyperlink" Target="consultantplus://offline/ref=9D8161AA42813FF2C5CEF20345109A18045E915A4D486592BF0D91A3DD55F1698951AD87C989255BD5FBEB97C0019A654393C4422B6702763F803Ed1R5M" TargetMode="External"/><Relationship Id="rId40" Type="http://schemas.openxmlformats.org/officeDocument/2006/relationships/hyperlink" Target="consultantplus://offline/ref=C5A301638D862F57FA37A030E6E03BAA43A1A2AA0BDBA08D7D1BDC43E5A54E8D6058D5CDF372EF7451403F28BF0E15BA3CA87B4B0EF50CD5H4o9H" TargetMode="External"/><Relationship Id="rId45" Type="http://schemas.openxmlformats.org/officeDocument/2006/relationships/hyperlink" Target="consultantplus://offline/ref=C5A301638D862F57FA37A030E6E03BAA40A8A6A90EDCA08D7D1BDC43E5A54E8D6058D5CDF276E97454403F28BF0E15BA3CA87B4B0EF50CD5H4o9H" TargetMode="External"/><Relationship Id="rId66" Type="http://schemas.openxmlformats.org/officeDocument/2006/relationships/hyperlink" Target="consultantplus://offline/ref=EFFA9EC886F81ACEF9441B850676E48F205AB96D7A48407EED53744A490279A14DDD768BA03290BDDCBAC38606045EBCAA8D20AC97BA30F37DI7K" TargetMode="External"/><Relationship Id="rId87" Type="http://schemas.openxmlformats.org/officeDocument/2006/relationships/hyperlink" Target="consultantplus://offline/ref=BBC8D4DB2132EC619F8A66FC2F243795FB4D891D5955E61C0DB578D2295C9D2D443A0CC8517488C2992220D057342FA159A91AD256EA3366I6KCL" TargetMode="External"/><Relationship Id="rId110" Type="http://schemas.openxmlformats.org/officeDocument/2006/relationships/hyperlink" Target="consultantplus://offline/ref=7441202BC1F79AA63726F45DE54DBB77B94FF79760D02E369FF5018DC2160E9308D7FF2A2D44191E99C7DBF1C46F44AE02041439DB84C5AEV1w8G" TargetMode="External"/><Relationship Id="rId115" Type="http://schemas.openxmlformats.org/officeDocument/2006/relationships/hyperlink" Target="consultantplus://offline/ref=047784841A07695CEFA05D58EF52D2BE7678EA9CD2E0F940D63CC6594DF9B4D3A5DA6FE9180DB77510FBA12F145B6B9C742CC5E17E59EC2Dp1w7G" TargetMode="External"/><Relationship Id="rId131" Type="http://schemas.openxmlformats.org/officeDocument/2006/relationships/hyperlink" Target="consultantplus://offline/ref=087CC76A195ABC8C83EC479EA22D2698336F5FD0F477F7BD0110AEDD881B584F40CB9D688BA6D28C59991F3C5F5CE89CA2BB93EB8E4FAA6A1AQ7H" TargetMode="External"/><Relationship Id="rId136" Type="http://schemas.openxmlformats.org/officeDocument/2006/relationships/hyperlink" Target="consultantplus://offline/ref=4C49A7987D0F87BDF915A01FCBFCAF3054D39CE9A1CD183C4A6469DEAC633091C54FE4C92F127BD0AC5BC0FD4ECD0DBAEA2DBC12A7210E47vAJ9L"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61" Type="http://schemas.openxmlformats.org/officeDocument/2006/relationships/hyperlink" Target="consultantplus://offline/ref=A6A6B50B487E8D65C2E45A9B63D0A6C3F00B8574AA797B04B09ADAECE6FA1A33A3C4440701969510C780392E17DB20B109D8E70D13619E47GCG3K" TargetMode="External"/><Relationship Id="rId82" Type="http://schemas.openxmlformats.org/officeDocument/2006/relationships/hyperlink" Target="consultantplus://offline/ref=BBC8D4DB2132EC619F8A66FC2F243795FB4D891D5955E61C0DB578D2295C9D2D443A0CC8517488C2992220D057342FA159A91AD256EA3366I6KCL"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208" Type="http://schemas.openxmlformats.org/officeDocument/2006/relationships/hyperlink" Target="https://www.gosfinansy.ru/" TargetMode="External"/><Relationship Id="rId229" Type="http://schemas.openxmlformats.org/officeDocument/2006/relationships/hyperlink" Target="https://www.gosfinansy.ru/" TargetMode="External"/><Relationship Id="rId19" Type="http://schemas.openxmlformats.org/officeDocument/2006/relationships/hyperlink" Target="consultantplus://offline/ref=2F7A22A3B7266C3F7DD716DA6885E0F62B3E369B4B4BE3A095F51E167E9939DAD3ACA2F476AAE655A55CA91DAA45B8F8FF14FD62FC1F5BDEr1A4K" TargetMode="External"/><Relationship Id="rId224" Type="http://schemas.openxmlformats.org/officeDocument/2006/relationships/hyperlink" Target="https://www.gosfinansy.ru/" TargetMode="External"/><Relationship Id="rId240" Type="http://schemas.openxmlformats.org/officeDocument/2006/relationships/hyperlink" Target="https://www.gosfinansy.ru/" TargetMode="External"/><Relationship Id="rId245" Type="http://schemas.openxmlformats.org/officeDocument/2006/relationships/hyperlink" Target="https://www.gosfinansy.ru/" TargetMode="External"/><Relationship Id="rId261" Type="http://schemas.openxmlformats.org/officeDocument/2006/relationships/header" Target="header13.xml"/><Relationship Id="rId266" Type="http://schemas.openxmlformats.org/officeDocument/2006/relationships/header" Target="header18.xml"/><Relationship Id="rId287" Type="http://schemas.openxmlformats.org/officeDocument/2006/relationships/header" Target="header39.xml"/><Relationship Id="rId14" Type="http://schemas.openxmlformats.org/officeDocument/2006/relationships/hyperlink" Target="consultantplus://offline/ref=A9F614E775DCEDB3CE8BED86D580D2D3272F54C2746704065C3F901E2A0E848AD54CC66229BCE1F1F1AF2328C7CA73DCC2B894B933E4FFA52F6DJ" TargetMode="External"/><Relationship Id="rId30" Type="http://schemas.openxmlformats.org/officeDocument/2006/relationships/hyperlink" Target="consultantplus://offline/ref=9D8161AA42813FF2C5CEF20345109A18045E915A4D486592BF0D91A3DD55F1698951AD9BC98E255BD5FCEE95C00C9338499B9D4E29600D213292d3R9M" TargetMode="External"/><Relationship Id="rId3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56" Type="http://schemas.openxmlformats.org/officeDocument/2006/relationships/hyperlink" Target="consultantplus://offline/ref=E4206C16E5E0AE7652DB24632C31AB005F137D355ADEBEB8D8815B99E8C7FF803D302B01807047D1949579C1FACA1173381849546739D2D0D1q5H" TargetMode="External"/><Relationship Id="rId77" Type="http://schemas.openxmlformats.org/officeDocument/2006/relationships/hyperlink" Target="consultantplus://offline/ref=11D5ACDD77FA034106DA6A2B487C8B686580F4A2171E00C36D2DD8F0A6CA54A719AE19A4A398A8A2EE65AAA1454DF017C79CE4BF139ECCF4m3DCN" TargetMode="External"/><Relationship Id="rId100" Type="http://schemas.openxmlformats.org/officeDocument/2006/relationships/hyperlink" Target="consultantplus://offline/ref=BBC8D4DB2132EC619F8A66FC2F243795FB4D891D5955E61C0DB578D2295C9D2D443A0CC8517488C2992220D057342FA159A91AD256EA3366I6KCL" TargetMode="External"/><Relationship Id="rId105" Type="http://schemas.openxmlformats.org/officeDocument/2006/relationships/hyperlink" Target="consultantplus://offline/ref=BBC8D4DB2132EC619F8A66FC2F243795FB4D891D5955E61C0DB578D2295C9D2D443A0CC8517488C2992220D057342FA159A91AD256EA3366I6KCL" TargetMode="External"/><Relationship Id="rId126" Type="http://schemas.openxmlformats.org/officeDocument/2006/relationships/hyperlink" Target="consultantplus://offline/ref=087CC76A195ABC8C83EC479EA22D2698336F5FD0F477F7BD0110AEDD881B584F40CB9D6B8AA1D68F04C30F38160BED80ABA58CE9904F1AQAH" TargetMode="External"/><Relationship Id="rId147" Type="http://schemas.openxmlformats.org/officeDocument/2006/relationships/header" Target="header10.xml"/><Relationship Id="rId168" Type="http://schemas.openxmlformats.org/officeDocument/2006/relationships/hyperlink" Target="https://www.gosfinansy.ru/" TargetMode="External"/><Relationship Id="rId282" Type="http://schemas.openxmlformats.org/officeDocument/2006/relationships/header" Target="header34.xml"/><Relationship Id="rId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1" Type="http://schemas.openxmlformats.org/officeDocument/2006/relationships/hyperlink" Target="consultantplus://offline/ref=E4206C16E5E0AE7652DB24632C31AB005F137D355ADEBEB8D8815B99E8C7FF803D302B01807047D1949579C1FACA1173381849546739D2D0D1q5H" TargetMode="External"/><Relationship Id="rId72" Type="http://schemas.openxmlformats.org/officeDocument/2006/relationships/hyperlink" Target="consultantplus://offline/ref=603E0F8F4B51B059467B99F509F4651CA4CDD6522AE59137DDDDCAB52CA6C27EE37AD2AE0930FBC5270D6BE80C52673071EAD0EE4D88E0B2t1q0K" TargetMode="External"/><Relationship Id="rId93" Type="http://schemas.openxmlformats.org/officeDocument/2006/relationships/hyperlink" Target="consultantplus://offline/ref=BBC8D4DB2132EC619F8A66FC2F243795FB4D891D5955E61C0DB578D2295C9D2D443A0CC8517489CB912220D057342FA159A91AD256EA3366I6KCL" TargetMode="External"/><Relationship Id="rId98" Type="http://schemas.openxmlformats.org/officeDocument/2006/relationships/hyperlink" Target="consultantplus://offline/ref=DDAE0B4A471D1EAF651F0D64108643BE8A681706049B15BFC435CB835772F27034A2F494803F3CC2F5194B88EBD222182067C3B2B7g1h1N" TargetMode="External"/><Relationship Id="rId121" Type="http://schemas.openxmlformats.org/officeDocument/2006/relationships/hyperlink" Target="consultantplus://offline/ref=F9E61C5C6E5143628C511CADF5224EB434E2FEF548664A39E9625184192C44FCF11C5DB49BD2101FC55CF8E44E8A32E9C8F1EF22913165A1G1y1M" TargetMode="External"/><Relationship Id="rId142" Type="http://schemas.openxmlformats.org/officeDocument/2006/relationships/header" Target="header5.xm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219" Type="http://schemas.openxmlformats.org/officeDocument/2006/relationships/hyperlink" Target="https://www.gosfinansy.ru/" TargetMode="External"/><Relationship Id="rId3" Type="http://schemas.openxmlformats.org/officeDocument/2006/relationships/styles" Target="styles.xml"/><Relationship Id="rId214" Type="http://schemas.openxmlformats.org/officeDocument/2006/relationships/hyperlink" Target="https://www.gosfinansy.ru/" TargetMode="External"/><Relationship Id="rId230" Type="http://schemas.openxmlformats.org/officeDocument/2006/relationships/hyperlink" Target="https://www.gosfinansy.ru/" TargetMode="External"/><Relationship Id="rId235" Type="http://schemas.openxmlformats.org/officeDocument/2006/relationships/hyperlink" Target="https://www.gosfinansy.ru/" TargetMode="External"/><Relationship Id="rId251" Type="http://schemas.openxmlformats.org/officeDocument/2006/relationships/hyperlink" Target="https://www.gosfinansy.ru/" TargetMode="External"/><Relationship Id="rId256" Type="http://schemas.openxmlformats.org/officeDocument/2006/relationships/hyperlink" Target="https://www.gosfinansy.ru/" TargetMode="External"/><Relationship Id="rId277" Type="http://schemas.openxmlformats.org/officeDocument/2006/relationships/header" Target="header29.xml"/><Relationship Id="rId2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6" Type="http://schemas.openxmlformats.org/officeDocument/2006/relationships/hyperlink" Target="consultantplus://offline/ref=93C1F61ED8E5A599B7CEA82067838BF43206855A1A1610627E74A34E986F9EC0E2852CE86ABCC1281ADC79A428F542170955AC6F82B6mDH" TargetMode="External"/><Relationship Id="rId67" Type="http://schemas.openxmlformats.org/officeDocument/2006/relationships/hyperlink" Target="consultantplus://offline/ref=909ACA2C43F645A443A1AF92D907009EA79F4C8BD9570467BCBA114DD92D363630164AA660374B037B138C2A2DBC776814D31D383F2EEECBL8SCK" TargetMode="External"/><Relationship Id="rId116" Type="http://schemas.openxmlformats.org/officeDocument/2006/relationships/hyperlink" Target="consultantplus://offline/ref=CCE1598C6005CFCE204857419FEDE8EF76A25A7642EB4A81B1A8047772A201D49A0BB289298B232BCFBF08E67D7A6B51F76CC0F913321638e1I9K" TargetMode="External"/><Relationship Id="rId137" Type="http://schemas.openxmlformats.org/officeDocument/2006/relationships/hyperlink" Target="consultantplus://offline/ref=EF8D5CBA88BD282457FAC6F7648FACC33EAEB11A30D3F121D83D73C3A2C390BB7227AC5EA8D8AFF0D220AEB80EE7FCF5C76BDBE64B80E555M3X3F" TargetMode="External"/><Relationship Id="rId158" Type="http://schemas.openxmlformats.org/officeDocument/2006/relationships/hyperlink" Target="https://www.gosfinansy.ru/" TargetMode="External"/><Relationship Id="rId272" Type="http://schemas.openxmlformats.org/officeDocument/2006/relationships/header" Target="header24.xml"/><Relationship Id="rId20" Type="http://schemas.openxmlformats.org/officeDocument/2006/relationships/hyperlink" Target="consultantplus://offline/ref=39829039ABF44DFE329AB27EFD7AEAE6A32715300F4C2FE74FB4011906A38E6C8C30EB59522D598C1A2730FE36D97118C6E5A051794F6398LEUEN" TargetMode="External"/><Relationship Id="rId41" Type="http://schemas.openxmlformats.org/officeDocument/2006/relationships/hyperlink" Target="consultantplus://offline/ref=C5A301638D862F57FA37A030E6E03BAA43A1A2AA0BDBA08D7D1BDC43E5A54E8D6058D5CDF372EF7451403F28BF0E15BA3CA87B4B0EF50CD5H4o9H" TargetMode="External"/><Relationship Id="rId62" Type="http://schemas.openxmlformats.org/officeDocument/2006/relationships/hyperlink" Target="consultantplus://offline/ref=A6A6B50B487E8D65C2E45A9B63D0A6C3F00B8574AA797B04B09ADAECE6FA1A33A3C4440701969510C780392E17DB20B109D8E70D13619E47GCG3K" TargetMode="External"/><Relationship Id="rId83" Type="http://schemas.openxmlformats.org/officeDocument/2006/relationships/hyperlink" Target="consultantplus://offline/ref=BBC8D4DB2132EC619F8A66FC2F243795FB4D891D5955E61C0DB578D2295C9D2D443A0CC8517488C2992220D057342FA159A91AD256EA3366I6KCL" TargetMode="External"/><Relationship Id="rId88" Type="http://schemas.openxmlformats.org/officeDocument/2006/relationships/hyperlink" Target="consultantplus://offline/ref=BBC8D4DB2132EC619F8A66FC2F243795FA458D185954E61C0DB578D2295C9D2D443A0CC85174829FC06D218C11623CA25AA919D24AIEK8L" TargetMode="External"/><Relationship Id="rId111" Type="http://schemas.openxmlformats.org/officeDocument/2006/relationships/hyperlink" Target="consultantplus://offline/ref=7441202BC1F79AA63726F45DE54DBB77B94FF79760D02E369FF5018DC2160E9308D7FF2A2D44191E99C7DBF1C46F44AE02041439DB84C5AEV1w8G" TargetMode="External"/><Relationship Id="rId132" Type="http://schemas.openxmlformats.org/officeDocument/2006/relationships/hyperlink" Target="consultantplus://offline/ref=915EBD2BA0B736929F3DEF438CB950CDA948268B4ED40DB5A1A143E0DB9E87FAC9C24A19C7A7E8396E0A52016FF9C8419C8DCB8883703F05Z2A9M"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209"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220" Type="http://schemas.openxmlformats.org/officeDocument/2006/relationships/hyperlink" Target="https://www.gosfinansy.ru/" TargetMode="External"/><Relationship Id="rId225" Type="http://schemas.openxmlformats.org/officeDocument/2006/relationships/hyperlink" Target="https://www.gosfinansy.ru/" TargetMode="External"/><Relationship Id="rId241" Type="http://schemas.openxmlformats.org/officeDocument/2006/relationships/hyperlink" Target="https://www.gosfinansy.ru/" TargetMode="External"/><Relationship Id="rId246" Type="http://schemas.openxmlformats.org/officeDocument/2006/relationships/hyperlink" Target="https://www.gosfinansy.ru/" TargetMode="External"/><Relationship Id="rId267" Type="http://schemas.openxmlformats.org/officeDocument/2006/relationships/header" Target="header19.xml"/><Relationship Id="rId288" Type="http://schemas.openxmlformats.org/officeDocument/2006/relationships/fontTable" Target="fontTable.xml"/><Relationship Id="rId15" Type="http://schemas.openxmlformats.org/officeDocument/2006/relationships/hyperlink" Target="consultantplus://offline/ref=A9F614E775DCEDB3CE8BED86D580D2D3272F54C2746704065C3F901E2A0E848AD54CC66229BCE1F1F1AF2328C7CA73DCC2B894B933E4FFA52F6DJ" TargetMode="External"/><Relationship Id="rId3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7" Type="http://schemas.openxmlformats.org/officeDocument/2006/relationships/hyperlink" Target="consultantplus://offline/ref=93C1F61ED8E5A599B7CEA82067838BF43206855A1A1610627E74A34E986F9EC0E2852CE86ABCC1281ADC79A428F542170955AC6F82B6mDH" TargetMode="External"/><Relationship Id="rId106" Type="http://schemas.openxmlformats.org/officeDocument/2006/relationships/hyperlink" Target="consultantplus://offline/ref=BBC8D4DB2132EC619F8A66FC2F243795FB4D891D5955E61C0DB578D2295C9D2D443A0CC8517489CB912220D057342FA159A91AD256EA3366I6KCL" TargetMode="External"/><Relationship Id="rId127" Type="http://schemas.openxmlformats.org/officeDocument/2006/relationships/hyperlink" Target="consultantplus://offline/ref=087CC76A195ABC8C83EC479EA22D2698336F5FD0F477F7BD0110AEDD881B584F40CB9D6B8AA1D68F04C30F38160BED80ABA58CE9904F1AQAH" TargetMode="External"/><Relationship Id="rId262" Type="http://schemas.openxmlformats.org/officeDocument/2006/relationships/header" Target="header14.xml"/><Relationship Id="rId283" Type="http://schemas.openxmlformats.org/officeDocument/2006/relationships/header" Target="header35.xml"/><Relationship Id="rId1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1" Type="http://schemas.openxmlformats.org/officeDocument/2006/relationships/hyperlink" Target="consultantplus://offline/ref=9D8161AA42813FF2C5CEF20345109A18045E915A4D486592BF0D91A3DD55F1698951AD9BC98E255BD5FCEE95C00C9338499B9D4E29600D213292d3R9M" TargetMode="External"/><Relationship Id="rId52" Type="http://schemas.openxmlformats.org/officeDocument/2006/relationships/hyperlink" Target="consultantplus://offline/ref=E4206C16E5E0AE7652DB24632C31AB005F137D355ADEBEB8D8815B99E8C7FF803D302B01807047DF909579C1FACA1173381849546739D2D0D1q5H" TargetMode="External"/><Relationship Id="rId73" Type="http://schemas.openxmlformats.org/officeDocument/2006/relationships/hyperlink" Target="consultantplus://offline/ref=A6A6B50B487E8D65C2E45A9B63D0A6C3F00B8574AA797B04B09ADAECE6FA1A33A3C4440701969510C780392E17DB20B109D8E70D13619E47GCG3K" TargetMode="External"/><Relationship Id="rId78" Type="http://schemas.openxmlformats.org/officeDocument/2006/relationships/hyperlink" Target="consultantplus://offline/ref=11D5ACDD77FA034106DA6A2B487C8B686580F4A2171E00C36D2DD8F0A6CA54A719AE19A4A398A8A2EE65AAA1454DF017C79CE4BF139ECCF4m3DCN" TargetMode="External"/><Relationship Id="rId94" Type="http://schemas.openxmlformats.org/officeDocument/2006/relationships/hyperlink" Target="consultantplus://offline/ref=BBC8D4DB2132EC619F8A66FC2F243795FB4989195553E61C0DB578D2295C9D2D443A0CC851778FCE932220D057342FA159A91AD256EA3366I6KCL" TargetMode="External"/><Relationship Id="rId99" Type="http://schemas.openxmlformats.org/officeDocument/2006/relationships/hyperlink" Target="consultantplus://offline/ref=BBC8D4DB2132EC619F8A66FC2F243795FB4D891D5955E61C0DB578D2295C9D2D443A0CC8517488C2992220D057342FA159A91AD256EA3366I6KCL" TargetMode="External"/><Relationship Id="rId101" Type="http://schemas.openxmlformats.org/officeDocument/2006/relationships/hyperlink" Target="consultantplus://offline/ref=BBC8D4DB2132EC619F8A66FC2F243795FB4D891D5955E61C0DB578D2295C9D2D443A0CC8517488C2992220D057342FA159A91AD256EA3366I6KCL" TargetMode="External"/><Relationship Id="rId122" Type="http://schemas.openxmlformats.org/officeDocument/2006/relationships/hyperlink" Target="consultantplus://offline/ref=DDC04DE4CB1F77F9EC6B9EE6AEBDDFF3F8F47F324BC0B23E9A8EA69E1554D1CDE537250CD0CEA0A4E2C1EE726A41154EC1C25EA85320C3I4fBN" TargetMode="External"/><Relationship Id="rId143" Type="http://schemas.openxmlformats.org/officeDocument/2006/relationships/header" Target="header6.xml"/><Relationship Id="rId148" Type="http://schemas.openxmlformats.org/officeDocument/2006/relationships/header" Target="header11.xm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80" Type="http://schemas.openxmlformats.org/officeDocument/2006/relationships/hyperlink" Target="https://www.gosfinansy.ru/" TargetMode="External"/><Relationship Id="rId210" Type="http://schemas.openxmlformats.org/officeDocument/2006/relationships/hyperlink" Target="https://www.gosfinansy.ru/" TargetMode="External"/><Relationship Id="rId215" Type="http://schemas.openxmlformats.org/officeDocument/2006/relationships/hyperlink" Target="https://www.gosfinansy.ru/"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eader" Target="header30.xml"/><Relationship Id="rId26" Type="http://schemas.openxmlformats.org/officeDocument/2006/relationships/hyperlink" Target="consultantplus://offline/ref=9D8161AA42813FF2C5CEF20345109A18045E915A4D486592BF0D91A3DD55F1698951AD87C989255BD5FBE190C6009D654393C4422B6702763F803Ed1R5M" TargetMode="External"/><Relationship Id="rId231" Type="http://schemas.openxmlformats.org/officeDocument/2006/relationships/hyperlink" Target="https://www.gosfinansy.ru/" TargetMode="External"/><Relationship Id="rId252" Type="http://schemas.openxmlformats.org/officeDocument/2006/relationships/hyperlink" Target="https://www.gosfinansy.ru/" TargetMode="External"/><Relationship Id="rId273" Type="http://schemas.openxmlformats.org/officeDocument/2006/relationships/header" Target="header25.xml"/><Relationship Id="rId47" Type="http://schemas.openxmlformats.org/officeDocument/2006/relationships/hyperlink" Target="consultantplus://offline/ref=93C1F61ED8E5A599B7CEA82067838BF43206855A1A1610627E74A34E986F9EC0E2852CE86ABCC1281ADC79A428F542170955AC6F82B6mDH" TargetMode="External"/><Relationship Id="rId68" Type="http://schemas.openxmlformats.org/officeDocument/2006/relationships/hyperlink" Target="consultantplus://offline/ref=909ACA2C43F645A443A1AF92D907009EA79F4C8BD9570467BCBA114DD92D363630164AA660374B037B138C2A2DBC776814D31D383F2EEECBL8SCK" TargetMode="External"/><Relationship Id="rId89" Type="http://schemas.openxmlformats.org/officeDocument/2006/relationships/hyperlink" Target="consultantplus://offline/ref=BBC8D4DB2132EC619F8A66FC2F243795FA458D185954E61C0DB578D2295C9D2D443A0CC85174829FC06D218C11623CA25AA919D24AIEK8L" TargetMode="External"/><Relationship Id="rId112" Type="http://schemas.openxmlformats.org/officeDocument/2006/relationships/hyperlink" Target="consultantplus://offline/ref=047784841A07695CEFA05D58EF52D2BE7678EA9CD2E0F940D63CC6594DF9B4D3A5DA6FE9180DB77510FBA12F145B6B9C742CC5E17E59EC2Dp1w7G" TargetMode="External"/><Relationship Id="rId133" Type="http://schemas.openxmlformats.org/officeDocument/2006/relationships/hyperlink" Target="consultantplus://offline/ref=ED3FA9453B84B3B3370CC84A4C0EF7035D0E72F9DD51D2FA3E20EB4F03BD05864E86A42612493E90E9FD59C75C7C7AA93C89B993EB16FBE2D9TBM"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 Id="rId16" Type="http://schemas.openxmlformats.org/officeDocument/2006/relationships/hyperlink" Target="consultantplus://offline/ref=A9F614E775DCEDB3CE8BED86D580D2D3272F54C2746704065C3F901E2A0E848AD54CC66229BCE1F3F1AF2328C7CA73DCC2B894B933E4FFA52F6DJ"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eader" Target="header15.xml"/><Relationship Id="rId284" Type="http://schemas.openxmlformats.org/officeDocument/2006/relationships/header" Target="header36.xml"/><Relationship Id="rId37" Type="http://schemas.openxmlformats.org/officeDocument/2006/relationships/footer" Target="footer1.xml"/><Relationship Id="rId58" Type="http://schemas.openxmlformats.org/officeDocument/2006/relationships/hyperlink" Target="consultantplus://offline/ref=93C1F61ED8E5A599B7CEA82067838BF43206855A1A1610627E74A34E986F9EC0E2852CE86ABCC1281ADC79A428F542170955AC6F82B6mDH" TargetMode="External"/><Relationship Id="rId79" Type="http://schemas.openxmlformats.org/officeDocument/2006/relationships/hyperlink" Target="consultantplus://offline/ref=BBC8D4DB2132EC619F8A66FC2F243795FB4D891D5955E61C0DB578D2295C9D2D443A0CC8517489CB912220D057342FA159A91AD256EA3366I6KCL" TargetMode="External"/><Relationship Id="rId102" Type="http://schemas.openxmlformats.org/officeDocument/2006/relationships/hyperlink" Target="consultantplus://offline/ref=BBC8D4DB2132EC619F8A66FC2F243795FB4D891D5955E61C0DB578D2295C9D2D443A0CC8517488C2992220D057342FA159A91AD256EA3366I6KCL" TargetMode="External"/><Relationship Id="rId123" Type="http://schemas.openxmlformats.org/officeDocument/2006/relationships/hyperlink" Target="consultantplus://offline/ref=DDC04DE4CB1F77F9EC6B9EE6AEBDDFF3F8F47F324BC0B23E9A8EA69E1554D1CDE537250CD0CEA0A4E2C1EE726A41154EC1C25EA85320C3I4fBN" TargetMode="External"/><Relationship Id="rId144" Type="http://schemas.openxmlformats.org/officeDocument/2006/relationships/header" Target="header7.xml"/><Relationship Id="rId90" Type="http://schemas.openxmlformats.org/officeDocument/2006/relationships/hyperlink" Target="consultantplus://offline/ref=BBC8D4DB2132EC619F8A66FC2F243795FB4D891D5955E61C0DB578D2295C9D2D443A0CC8517580CA922220D057342FA159A91AD256EA3366I6KCL" TargetMode="External"/><Relationship Id="rId165" Type="http://schemas.openxmlformats.org/officeDocument/2006/relationships/hyperlink" Target="https://www.gosfinansy.ru/" TargetMode="External"/><Relationship Id="rId186" Type="http://schemas.openxmlformats.org/officeDocument/2006/relationships/hyperlink" Target="https://www.gosfinansy.ru/" TargetMode="External"/><Relationship Id="rId211" Type="http://schemas.openxmlformats.org/officeDocument/2006/relationships/hyperlink" Target="https://www.gosfinansy.ru/"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eader" Target="header26.xml"/><Relationship Id="rId27"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8" Type="http://schemas.openxmlformats.org/officeDocument/2006/relationships/hyperlink" Target="consultantplus://offline/ref=93C1F61ED8E5A599B7CEA82067838BF43206855A1A1610627E74A34E986F9EC0E2852CEB6BB4CE744B9378F86DA351170A55AF6F9E6F1B3DBBm6H" TargetMode="External"/><Relationship Id="rId69" Type="http://schemas.openxmlformats.org/officeDocument/2006/relationships/hyperlink" Target="consultantplus://offline/ref=92474EA49CC6BE1428EAAC51F69072769F542B9D0D722E6A0FC1C0CAC59440E9AA23CDE0D5B1C35704AD3A2369E9641DC514DFF5152F42E6x2Y9K" TargetMode="External"/><Relationship Id="rId113" Type="http://schemas.openxmlformats.org/officeDocument/2006/relationships/hyperlink" Target="consultantplus://offline/ref=047784841A07695CEFA05D58EF52D2BE7678EA9CD2E0F940D63CC6594DF9B4D3A5DA6FE9180DB77510FBA12F145B6B9C742CC5E17E59EC2Dp1w7G" TargetMode="External"/><Relationship Id="rId134" Type="http://schemas.openxmlformats.org/officeDocument/2006/relationships/hyperlink" Target="consultantplus://offline/ref=ED3FA9453B84B3B3370CC84A4C0EF7035D0E72F9DD51D2FA3E20EB4F03BD05864E86A42612493E90E9FD59C75C7C7AA93C89B993EB16FBE2D9TBM" TargetMode="External"/><Relationship Id="rId80" Type="http://schemas.openxmlformats.org/officeDocument/2006/relationships/hyperlink" Target="consultantplus://offline/ref=BBC8D4DB2132EC619F8A66FC2F243795FB4D891D5955E61C0DB578D2295C9D2D443A0CC8517489CB912220D057342FA159A91AD256EA3366I6KCL" TargetMode="External"/><Relationship Id="rId155" Type="http://schemas.openxmlformats.org/officeDocument/2006/relationships/hyperlink" Target="https://www.gosfinansy.ru/" TargetMode="External"/><Relationship Id="rId176" Type="http://schemas.openxmlformats.org/officeDocument/2006/relationships/hyperlink" Target="https://www.gosfinansy.ru/" TargetMode="External"/><Relationship Id="rId197" Type="http://schemas.openxmlformats.org/officeDocument/2006/relationships/hyperlink" Target="https://www.gosfinansy.ru/" TargetMode="External"/><Relationship Id="rId201" Type="http://schemas.openxmlformats.org/officeDocument/2006/relationships/hyperlink" Target="https://www.gosfinansy.ru/"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eader" Target="header16.xml"/><Relationship Id="rId285" Type="http://schemas.openxmlformats.org/officeDocument/2006/relationships/header" Target="header37.xml"/><Relationship Id="rId17" Type="http://schemas.openxmlformats.org/officeDocument/2006/relationships/hyperlink" Target="consultantplus://offline/ref=A9F614E775DCEDB3CE8BED86D580D2D3272F54C2746704065C3F901E2A0E848AD54CC66229BCE1F3F1AF2328C7CA73DCC2B894B933E4FFA52F6DJ" TargetMode="External"/><Relationship Id="rId38" Type="http://schemas.openxmlformats.org/officeDocument/2006/relationships/hyperlink" Target="consultantplus://offline/ref=C5A301638D862F57FA37A030E6E03BAA43A1A2AA0BDBA08D7D1BDC43E5A54E8D6058D5CDF372EF7451403F28BF0E15BA3CA87B4B0EF50CD5H4o9H" TargetMode="External"/><Relationship Id="rId59" Type="http://schemas.openxmlformats.org/officeDocument/2006/relationships/hyperlink" Target="consultantplus://offline/ref=2D9EBA32592CB63F78383CD2A6E83264B2CEA58A0D1A6D17ABC01B2AA9C40ADA9F8D0875370EDE6C89D703E95FAA71604646FC5953E51E13zE1EI" TargetMode="External"/><Relationship Id="rId103" Type="http://schemas.openxmlformats.org/officeDocument/2006/relationships/hyperlink" Target="consultantplus://offline/ref=BBC8D4DB2132EC619F8A66FC2F243795FB4D891D5955E61C0DB578D2295C9D2D443A0CC8517488C2992220D057342FA159A91AD256EA3366I6KCL" TargetMode="External"/><Relationship Id="rId124" Type="http://schemas.openxmlformats.org/officeDocument/2006/relationships/hyperlink" Target="consultantplus://offline/ref=DDC04DE4CB1F77F9EC6B9EE6AEBDDFF3F8F47F324BC0B23E9A8EA69E1554D1CDE537250CD0CEA0A4E2C1EE726A41154EC1C25EA85320C3I4fBN" TargetMode="External"/><Relationship Id="rId70" Type="http://schemas.openxmlformats.org/officeDocument/2006/relationships/hyperlink" Target="consultantplus://offline/ref=92474EA49CC6BE1428EAAC51F69072769F542B9D0D722E6A0FC1C0CAC59440E9AA23CDE0D5B1C35704AD3A2369E9641DC514DFF5152F42E6x2Y9K" TargetMode="External"/><Relationship Id="rId91" Type="http://schemas.openxmlformats.org/officeDocument/2006/relationships/hyperlink" Target="consultantplus://offline/ref=BBC8D4DB2132EC619F8A66FC2F243795FB4D891D5955E61C0DB578D2295C9D2D443A0CC8517580CA922220D057342FA159A91AD256EA3366I6KCL" TargetMode="External"/><Relationship Id="rId145" Type="http://schemas.openxmlformats.org/officeDocument/2006/relationships/header" Target="header8.xml"/><Relationship Id="rId166"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customXml" Target="../customXml/item1.xml"/><Relationship Id="rId212" Type="http://schemas.openxmlformats.org/officeDocument/2006/relationships/hyperlink" Target="https://www.gosfinansy.ru/"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consultantplus://offline/ref=9D8161AA42813FF2C5CEF20345109A18045E915A4D486592BF0D91A3DD55F1698951AD9BC98E255BD5FCEE95C00C9338499B9D4E29600D213292d3R9M" TargetMode="External"/><Relationship Id="rId49" Type="http://schemas.openxmlformats.org/officeDocument/2006/relationships/hyperlink" Target="consultantplus://offline/ref=93C1F61ED8E5A599B7CEA82067838BF43206855A1A1610627E74A34E986F9EC0E2852CEB6BB4CE744B9378F86DA351170A55AF6F9E6F1B3DBBm6H" TargetMode="External"/><Relationship Id="rId114" Type="http://schemas.openxmlformats.org/officeDocument/2006/relationships/hyperlink" Target="consultantplus://offline/ref=047784841A07695CEFA05D58EF52D2BE7678EA9CD2E0F940D63CC6594DF9B4D3A5DA6FE9180DB77510FBA12F145B6B9C742CC5E17E59EC2Dp1w7G" TargetMode="External"/><Relationship Id="rId275" Type="http://schemas.openxmlformats.org/officeDocument/2006/relationships/header" Target="header27.xml"/><Relationship Id="rId60" Type="http://schemas.openxmlformats.org/officeDocument/2006/relationships/hyperlink" Target="consultantplus://offline/ref=2D9EBA32592CB63F78383CD2A6E83264B2CEA58A0D1A6D17ABC01B2AA9C40ADA9F8D0875370EDE6C89D703E95FAA71604646FC5953E51E13zE1EI" TargetMode="External"/><Relationship Id="rId81" Type="http://schemas.openxmlformats.org/officeDocument/2006/relationships/hyperlink" Target="consultantplus://offline/ref=BBC8D4DB2132EC619F8A66FC2F243795FB4D891D5955E61C0DB578D2295C9D2D443A0CC8517488C2992220D057342FA159A91AD256EA3366I6KCL" TargetMode="External"/><Relationship Id="rId135" Type="http://schemas.openxmlformats.org/officeDocument/2006/relationships/hyperlink" Target="consultantplus://offline/ref=4C49A7987D0F87BDF915A01FCBFCAF3054D39CE9A1CD183C4A6469DEAC633091C54FE4C92F127BD0AC5BC0FD4ECD0DBAEA2DBC12A7210E47vAJ9L"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202" Type="http://schemas.openxmlformats.org/officeDocument/2006/relationships/hyperlink" Target="https://www.gosfinansy.ru/"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consultantplus://offline/ref=2F7A22A3B7266C3F7DD716DA6885E0F62B3E369B4B4BE3A095F51E167E9939DAD3ACA2F476AAE655A55CA91DAA45B8F8FF14FD62FC1F5BDEr1A4K" TargetMode="External"/><Relationship Id="rId39" Type="http://schemas.openxmlformats.org/officeDocument/2006/relationships/hyperlink" Target="consultantplus://offline/ref=C5A301638D862F57FA37A030E6E03BAA43A1A2AA0BDBA08D7D1BDC43E5A54E8D6058D5CDF372EF7451403F28BF0E15BA3CA87B4B0EF50CD5H4o9H" TargetMode="External"/><Relationship Id="rId265" Type="http://schemas.openxmlformats.org/officeDocument/2006/relationships/header" Target="header17.xml"/><Relationship Id="rId286" Type="http://schemas.openxmlformats.org/officeDocument/2006/relationships/header" Target="head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5609-B25B-4D2A-808D-DB919A18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TotalTime>
  <Pages>1</Pages>
  <Words>51894</Words>
  <Characters>295797</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Наталья</cp:lastModifiedBy>
  <cp:revision>189</cp:revision>
  <cp:lastPrinted>2025-05-19T03:22:00Z</cp:lastPrinted>
  <dcterms:created xsi:type="dcterms:W3CDTF">2021-04-22T02:46:00Z</dcterms:created>
  <dcterms:modified xsi:type="dcterms:W3CDTF">2025-05-19T03:28:00Z</dcterms:modified>
</cp:coreProperties>
</file>